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BA87" w14:textId="77777777" w:rsidR="00B55E2B" w:rsidRDefault="00B876FC">
      <w:pPr>
        <w:pStyle w:val="a8"/>
        <w:rPr>
          <w:lang w:val="en-US"/>
        </w:rPr>
      </w:pPr>
      <w:r>
        <w:rPr>
          <w:noProof/>
        </w:rPr>
        <w:drawing>
          <wp:inline distT="0" distB="0" distL="0" distR="0" wp14:anchorId="4082C82C" wp14:editId="4082C82D">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4082BA88" w14:textId="77777777" w:rsidR="00B55E2B" w:rsidRDefault="00B55E2B">
      <w:pPr>
        <w:pStyle w:val="a8"/>
        <w:rPr>
          <w:b w:val="0"/>
          <w:bCs/>
          <w:sz w:val="18"/>
          <w:szCs w:val="18"/>
        </w:rPr>
      </w:pPr>
    </w:p>
    <w:p w14:paraId="4082BA89" w14:textId="77777777" w:rsidR="00B55E2B" w:rsidRDefault="00B55E2B">
      <w:pPr>
        <w:pStyle w:val="1"/>
        <w:ind w:firstLine="0"/>
        <w:jc w:val="center"/>
        <w:rPr>
          <w:b/>
          <w:sz w:val="32"/>
          <w:szCs w:val="32"/>
        </w:rPr>
      </w:pPr>
      <w:r>
        <w:rPr>
          <w:b/>
          <w:sz w:val="32"/>
          <w:szCs w:val="32"/>
        </w:rPr>
        <w:t>АДМИНИСТРАЦИЯ ГОРОДА НИЖНЕГО НОВГОРОДА</w:t>
      </w:r>
    </w:p>
    <w:p w14:paraId="4082BA8A" w14:textId="77777777" w:rsidR="00B55E2B" w:rsidRDefault="00B55E2B">
      <w:pPr>
        <w:jc w:val="center"/>
        <w:rPr>
          <w:sz w:val="18"/>
          <w:szCs w:val="18"/>
        </w:rPr>
      </w:pPr>
    </w:p>
    <w:p w14:paraId="4082BA8B" w14:textId="77777777" w:rsidR="00B55E2B" w:rsidRPr="00C678D4" w:rsidRDefault="00B55E2B">
      <w:pPr>
        <w:pStyle w:val="1"/>
        <w:ind w:firstLine="0"/>
        <w:jc w:val="center"/>
        <w:rPr>
          <w:b/>
          <w:bCs/>
          <w:sz w:val="36"/>
          <w:szCs w:val="36"/>
        </w:rPr>
      </w:pPr>
      <w:r w:rsidRPr="00C678D4">
        <w:rPr>
          <w:b/>
          <w:bCs/>
          <w:sz w:val="36"/>
          <w:szCs w:val="36"/>
        </w:rPr>
        <w:t>П О С Т А Н О В Л Е Н И Е</w:t>
      </w:r>
    </w:p>
    <w:p w14:paraId="4082BA8C" w14:textId="77777777" w:rsidR="00B55E2B" w:rsidRPr="007943A2" w:rsidRDefault="00B55E2B">
      <w:pPr>
        <w:jc w:val="center"/>
        <w:rPr>
          <w:b/>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394"/>
        <w:gridCol w:w="284"/>
      </w:tblGrid>
      <w:tr w:rsidR="00F7188E" w14:paraId="4082BA90" w14:textId="77777777" w:rsidTr="00794C28">
        <w:tc>
          <w:tcPr>
            <w:tcW w:w="392" w:type="dxa"/>
          </w:tcPr>
          <w:p w14:paraId="4082BA8D" w14:textId="77777777" w:rsidR="00F7188E" w:rsidRDefault="00F7188E" w:rsidP="006D0ABF">
            <w:pPr>
              <w:ind w:hanging="105"/>
              <w:rPr>
                <w:szCs w:val="28"/>
                <w:lang w:val="en-US"/>
              </w:rPr>
            </w:pPr>
            <w:r>
              <w:rPr>
                <w:rFonts w:ascii="Arial" w:hAnsi="Arial"/>
              </w:rPr>
              <w:t>┌</w:t>
            </w:r>
          </w:p>
        </w:tc>
        <w:tc>
          <w:tcPr>
            <w:tcW w:w="4394" w:type="dxa"/>
          </w:tcPr>
          <w:p w14:paraId="4082BA8E" w14:textId="77777777" w:rsidR="00F7188E" w:rsidRDefault="00F7188E" w:rsidP="006D0ABF">
            <w:pPr>
              <w:ind w:firstLine="0"/>
              <w:rPr>
                <w:szCs w:val="28"/>
                <w:lang w:val="en-US"/>
              </w:rPr>
            </w:pPr>
          </w:p>
        </w:tc>
        <w:tc>
          <w:tcPr>
            <w:tcW w:w="284" w:type="dxa"/>
          </w:tcPr>
          <w:p w14:paraId="4082BA8F" w14:textId="77777777" w:rsidR="00F7188E" w:rsidRDefault="00F7188E" w:rsidP="006D0ABF">
            <w:pPr>
              <w:ind w:firstLine="0"/>
              <w:rPr>
                <w:szCs w:val="28"/>
                <w:lang w:val="en-US"/>
              </w:rPr>
            </w:pPr>
            <w:r>
              <w:rPr>
                <w:rFonts w:ascii="Arial" w:hAnsi="Arial"/>
              </w:rPr>
              <w:t>┐</w:t>
            </w:r>
          </w:p>
        </w:tc>
      </w:tr>
      <w:tr w:rsidR="00F7188E" w14:paraId="4082BA92" w14:textId="77777777" w:rsidTr="00794C28">
        <w:tc>
          <w:tcPr>
            <w:tcW w:w="5070" w:type="dxa"/>
            <w:gridSpan w:val="3"/>
          </w:tcPr>
          <w:p w14:paraId="4082BA91" w14:textId="77777777" w:rsidR="00F7188E" w:rsidRPr="00345585" w:rsidRDefault="00087A55" w:rsidP="00F01C7A">
            <w:pPr>
              <w:ind w:left="22" w:firstLine="0"/>
              <w:rPr>
                <w:szCs w:val="28"/>
              </w:rPr>
            </w:pPr>
            <w:sdt>
              <w:sdtPr>
                <w:rPr>
                  <w:rStyle w:val="Datenum"/>
                  <w:b/>
                  <w:sz w:val="28"/>
                  <w:szCs w:val="28"/>
                </w:rPr>
                <w:alias w:val="Title"/>
                <w:tag w:val="Title"/>
                <w:id w:val="-1885396532"/>
                <w:placeholder>
                  <w:docPart w:val="C1ECF1A316364794A2EB7E85FA2D0FA6"/>
                </w:placeholder>
                <w:text/>
              </w:sdtPr>
              <w:sdtContent>
                <w:r w:rsidR="00F7188E" w:rsidRPr="00396143">
                  <w:rPr>
                    <w:rStyle w:val="Datenum"/>
                    <w:b/>
                    <w:sz w:val="28"/>
                    <w:szCs w:val="28"/>
                  </w:rPr>
                  <w:t xml:space="preserve">Об утверждении муниципальной программы </w:t>
                </w:r>
                <w:r w:rsidR="00423A75" w:rsidRPr="00396143">
                  <w:rPr>
                    <w:rStyle w:val="Datenum"/>
                    <w:b/>
                    <w:sz w:val="28"/>
                    <w:szCs w:val="28"/>
                  </w:rPr>
                  <w:t>«</w:t>
                </w:r>
                <w:r w:rsidR="00F7188E" w:rsidRPr="00396143">
                  <w:rPr>
                    <w:rStyle w:val="Datenum"/>
                    <w:b/>
                    <w:sz w:val="28"/>
                    <w:szCs w:val="28"/>
                  </w:rPr>
                  <w:t>Развитие</w:t>
                </w:r>
                <w:r w:rsidR="00F01C7A" w:rsidRPr="00396143">
                  <w:rPr>
                    <w:rStyle w:val="Datenum"/>
                    <w:b/>
                    <w:sz w:val="28"/>
                    <w:szCs w:val="28"/>
                  </w:rPr>
                  <w:t xml:space="preserve"> образо</w:t>
                </w:r>
                <w:r w:rsidR="00056BC4">
                  <w:rPr>
                    <w:rStyle w:val="Datenum"/>
                    <w:b/>
                    <w:sz w:val="28"/>
                    <w:szCs w:val="28"/>
                  </w:rPr>
                  <w:t>вания в городе Нижнем Новгороде»</w:t>
                </w:r>
                <w:r w:rsidR="00F7188E" w:rsidRPr="00396143">
                  <w:rPr>
                    <w:rStyle w:val="Datenum"/>
                    <w:b/>
                    <w:sz w:val="28"/>
                    <w:szCs w:val="28"/>
                  </w:rPr>
                  <w:t xml:space="preserve"> на 2023 - 2028 годы</w:t>
                </w:r>
                <w:r w:rsidR="00056BC4">
                  <w:rPr>
                    <w:rStyle w:val="Datenum"/>
                    <w:b/>
                    <w:sz w:val="28"/>
                    <w:szCs w:val="28"/>
                  </w:rPr>
                  <w:t>»</w:t>
                </w:r>
              </w:sdtContent>
            </w:sdt>
          </w:p>
        </w:tc>
      </w:tr>
    </w:tbl>
    <w:p w14:paraId="4082BA93" w14:textId="77777777" w:rsidR="008C1740" w:rsidRDefault="008C1740" w:rsidP="00F7188E">
      <w:pPr>
        <w:rPr>
          <w:szCs w:val="28"/>
        </w:rPr>
      </w:pPr>
    </w:p>
    <w:p w14:paraId="4082BA94" w14:textId="77777777" w:rsidR="008C1740" w:rsidRDefault="008C1740" w:rsidP="00F7188E">
      <w:pPr>
        <w:rPr>
          <w:szCs w:val="28"/>
        </w:rPr>
      </w:pPr>
    </w:p>
    <w:p w14:paraId="4082BA95" w14:textId="77777777" w:rsidR="008C1740" w:rsidRPr="00345585" w:rsidRDefault="008C1740" w:rsidP="00F7188E">
      <w:pPr>
        <w:rPr>
          <w:szCs w:val="28"/>
        </w:rPr>
      </w:pPr>
    </w:p>
    <w:p w14:paraId="4082BA96" w14:textId="77777777" w:rsidR="00F7188E" w:rsidRPr="00087A55" w:rsidRDefault="00F01C7A" w:rsidP="008C1740">
      <w:pPr>
        <w:pStyle w:val="pt-a-000016"/>
        <w:spacing w:before="0" w:beforeAutospacing="0" w:after="0" w:afterAutospacing="0" w:line="360" w:lineRule="auto"/>
        <w:ind w:firstLine="567"/>
        <w:jc w:val="both"/>
        <w:rPr>
          <w:rStyle w:val="pt-a0-000024"/>
          <w:spacing w:val="20"/>
          <w:sz w:val="28"/>
          <w:szCs w:val="28"/>
        </w:rPr>
      </w:pPr>
      <w:r w:rsidRPr="005C158E">
        <w:rPr>
          <w:rStyle w:val="pt-a0-000024"/>
          <w:sz w:val="28"/>
          <w:szCs w:val="28"/>
        </w:rPr>
        <w:t xml:space="preserve">В соответствии со статьей 179 Бюджетного кодекса Российской Федерации, </w:t>
      </w:r>
      <w:r w:rsidR="00F7188E" w:rsidRPr="005C158E">
        <w:rPr>
          <w:rStyle w:val="pt-a0-000024"/>
          <w:sz w:val="28"/>
          <w:szCs w:val="28"/>
        </w:rPr>
        <w:t xml:space="preserve">статьей 52 Устава города Нижнего Новгорода, постановлением администрации города Нижнего Новгорода от 08.04.2014 № 1228 </w:t>
      </w:r>
      <w:r w:rsidR="00423A75" w:rsidRPr="005C158E">
        <w:rPr>
          <w:rStyle w:val="pt-a0-000024"/>
          <w:sz w:val="28"/>
          <w:szCs w:val="28"/>
        </w:rPr>
        <w:t>«</w:t>
      </w:r>
      <w:r w:rsidR="00F7188E" w:rsidRPr="005C158E">
        <w:rPr>
          <w:rStyle w:val="pt-a0-000024"/>
          <w:sz w:val="28"/>
          <w:szCs w:val="28"/>
        </w:rPr>
        <w:t>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w:t>
      </w:r>
      <w:r w:rsidR="00423A75" w:rsidRPr="005C158E">
        <w:rPr>
          <w:rStyle w:val="pt-a0-000024"/>
          <w:sz w:val="28"/>
          <w:szCs w:val="28"/>
        </w:rPr>
        <w:t>»</w:t>
      </w:r>
      <w:r w:rsidR="00F7188E" w:rsidRPr="005C158E">
        <w:rPr>
          <w:rStyle w:val="pt-a0-000024"/>
          <w:sz w:val="28"/>
          <w:szCs w:val="28"/>
        </w:rPr>
        <w:t xml:space="preserve"> администрация города Нижнего Новгорода </w:t>
      </w:r>
      <w:r w:rsidR="00F7188E" w:rsidRPr="00087A55">
        <w:rPr>
          <w:rStyle w:val="pt-a0-000024"/>
          <w:b/>
          <w:spacing w:val="20"/>
          <w:sz w:val="28"/>
          <w:szCs w:val="28"/>
        </w:rPr>
        <w:t>постановляет:</w:t>
      </w:r>
    </w:p>
    <w:p w14:paraId="4082BA97" w14:textId="77777777" w:rsidR="00F7188E" w:rsidRPr="005C158E" w:rsidRDefault="00F7188E" w:rsidP="00087A55">
      <w:pPr>
        <w:autoSpaceDE w:val="0"/>
        <w:autoSpaceDN w:val="0"/>
        <w:adjustRightInd w:val="0"/>
        <w:spacing w:line="360" w:lineRule="auto"/>
        <w:ind w:firstLine="567"/>
        <w:jc w:val="both"/>
        <w:rPr>
          <w:sz w:val="28"/>
          <w:szCs w:val="28"/>
        </w:rPr>
      </w:pPr>
      <w:r w:rsidRPr="005C158E">
        <w:rPr>
          <w:sz w:val="28"/>
          <w:szCs w:val="28"/>
        </w:rPr>
        <w:t xml:space="preserve">1. Утвердить прилагаемую муниципальную программу </w:t>
      </w:r>
      <w:r w:rsidR="00423A75" w:rsidRPr="005C158E">
        <w:rPr>
          <w:sz w:val="28"/>
          <w:szCs w:val="28"/>
        </w:rPr>
        <w:t>«</w:t>
      </w:r>
      <w:r w:rsidR="004044DE" w:rsidRPr="005C158E">
        <w:rPr>
          <w:rStyle w:val="Datenum"/>
          <w:sz w:val="28"/>
          <w:szCs w:val="28"/>
        </w:rPr>
        <w:t>Развитие образования в городе Нижнем Новгороде</w:t>
      </w:r>
      <w:r w:rsidR="00423A75" w:rsidRPr="005C158E">
        <w:rPr>
          <w:sz w:val="28"/>
          <w:szCs w:val="28"/>
        </w:rPr>
        <w:t>»</w:t>
      </w:r>
      <w:r w:rsidRPr="005C158E">
        <w:rPr>
          <w:sz w:val="28"/>
          <w:szCs w:val="28"/>
        </w:rPr>
        <w:t xml:space="preserve"> на 2023 – 2028 годы</w:t>
      </w:r>
      <w:r w:rsidR="00423A75" w:rsidRPr="005C158E">
        <w:rPr>
          <w:sz w:val="28"/>
          <w:szCs w:val="28"/>
        </w:rPr>
        <w:t>»</w:t>
      </w:r>
      <w:r w:rsidRPr="005C158E">
        <w:rPr>
          <w:sz w:val="28"/>
          <w:szCs w:val="28"/>
        </w:rPr>
        <w:t xml:space="preserve"> (далее - Программа).</w:t>
      </w:r>
    </w:p>
    <w:p w14:paraId="4082BA98" w14:textId="77777777" w:rsidR="004044DE" w:rsidRPr="005C158E" w:rsidRDefault="00F7188E" w:rsidP="00087A55">
      <w:pPr>
        <w:autoSpaceDE w:val="0"/>
        <w:autoSpaceDN w:val="0"/>
        <w:adjustRightInd w:val="0"/>
        <w:spacing w:line="360" w:lineRule="auto"/>
        <w:ind w:firstLine="567"/>
        <w:jc w:val="both"/>
        <w:rPr>
          <w:sz w:val="28"/>
          <w:szCs w:val="28"/>
        </w:rPr>
      </w:pPr>
      <w:r w:rsidRPr="005C158E">
        <w:rPr>
          <w:sz w:val="28"/>
          <w:szCs w:val="28"/>
        </w:rPr>
        <w:t>2. Признать утратившим силу с 01.01.2023 в части действия Программы на 2023 и 2024</w:t>
      </w:r>
      <w:r w:rsidR="004044DE" w:rsidRPr="005C158E">
        <w:rPr>
          <w:sz w:val="28"/>
          <w:szCs w:val="28"/>
        </w:rPr>
        <w:t xml:space="preserve"> годы постановления</w:t>
      </w:r>
      <w:r w:rsidRPr="005C158E">
        <w:rPr>
          <w:sz w:val="28"/>
          <w:szCs w:val="28"/>
        </w:rPr>
        <w:t xml:space="preserve"> администрации города Нижнего Новгорода от 28.12.2018 №</w:t>
      </w:r>
      <w:r w:rsidR="004044DE" w:rsidRPr="005C158E">
        <w:rPr>
          <w:sz w:val="28"/>
          <w:szCs w:val="28"/>
        </w:rPr>
        <w:t xml:space="preserve"> 3773 </w:t>
      </w:r>
      <w:r w:rsidR="00423A75" w:rsidRPr="005C158E">
        <w:rPr>
          <w:sz w:val="28"/>
          <w:szCs w:val="28"/>
        </w:rPr>
        <w:t>«</w:t>
      </w:r>
      <w:r w:rsidR="004044DE" w:rsidRPr="005C158E">
        <w:rPr>
          <w:sz w:val="28"/>
          <w:szCs w:val="28"/>
        </w:rPr>
        <w:t xml:space="preserve">Об утверждении муниципальной программы города Нижнего Новгорода </w:t>
      </w:r>
      <w:r w:rsidR="00423A75" w:rsidRPr="005C158E">
        <w:rPr>
          <w:sz w:val="28"/>
          <w:szCs w:val="28"/>
        </w:rPr>
        <w:t>«</w:t>
      </w:r>
      <w:r w:rsidR="004044DE" w:rsidRPr="005C158E">
        <w:rPr>
          <w:sz w:val="28"/>
          <w:szCs w:val="28"/>
        </w:rPr>
        <w:t>Развитие образования в городе Нижнем Новгороде</w:t>
      </w:r>
      <w:r w:rsidR="00423A75" w:rsidRPr="005C158E">
        <w:rPr>
          <w:sz w:val="28"/>
          <w:szCs w:val="28"/>
        </w:rPr>
        <w:t>»</w:t>
      </w:r>
      <w:r w:rsidR="004044DE" w:rsidRPr="005C158E">
        <w:rPr>
          <w:sz w:val="28"/>
          <w:szCs w:val="28"/>
        </w:rPr>
        <w:t xml:space="preserve"> на 2019 - 2024 годы</w:t>
      </w:r>
      <w:r w:rsidR="00423A75" w:rsidRPr="005C158E">
        <w:rPr>
          <w:sz w:val="28"/>
          <w:szCs w:val="28"/>
        </w:rPr>
        <w:t>»</w:t>
      </w:r>
      <w:r w:rsidR="004044DE" w:rsidRPr="005C158E">
        <w:rPr>
          <w:sz w:val="28"/>
          <w:szCs w:val="28"/>
        </w:rPr>
        <w:t>.</w:t>
      </w:r>
    </w:p>
    <w:p w14:paraId="4082BA99" w14:textId="77777777" w:rsidR="00F7188E" w:rsidRPr="005C158E" w:rsidRDefault="00F7188E" w:rsidP="00087A55">
      <w:pPr>
        <w:spacing w:line="360" w:lineRule="auto"/>
        <w:ind w:firstLine="567"/>
        <w:jc w:val="both"/>
        <w:rPr>
          <w:color w:val="000000"/>
          <w:sz w:val="28"/>
          <w:szCs w:val="28"/>
        </w:rPr>
      </w:pPr>
      <w:r w:rsidRPr="005C158E">
        <w:rPr>
          <w:sz w:val="28"/>
          <w:szCs w:val="28"/>
        </w:rPr>
        <w:t xml:space="preserve">3. Управлению информационной политики администрации города Нижнего Новгорода </w:t>
      </w:r>
      <w:r w:rsidRPr="005C158E">
        <w:rPr>
          <w:color w:val="000000"/>
          <w:sz w:val="28"/>
          <w:szCs w:val="28"/>
        </w:rPr>
        <w:t xml:space="preserve">обеспечить опубликование настоящего постановления в официальном печатном средстве массовой информации – газете </w:t>
      </w:r>
      <w:r w:rsidR="00423A75" w:rsidRPr="005C158E">
        <w:rPr>
          <w:color w:val="000000"/>
          <w:sz w:val="28"/>
          <w:szCs w:val="28"/>
        </w:rPr>
        <w:t>«</w:t>
      </w:r>
      <w:r w:rsidRPr="005C158E">
        <w:rPr>
          <w:color w:val="000000"/>
          <w:sz w:val="28"/>
          <w:szCs w:val="28"/>
        </w:rPr>
        <w:t>День города. Нижний Новгород</w:t>
      </w:r>
      <w:r w:rsidR="00423A75" w:rsidRPr="005C158E">
        <w:rPr>
          <w:color w:val="000000"/>
          <w:sz w:val="28"/>
          <w:szCs w:val="28"/>
        </w:rPr>
        <w:t>»</w:t>
      </w:r>
      <w:r w:rsidRPr="005C158E">
        <w:rPr>
          <w:color w:val="000000"/>
          <w:sz w:val="28"/>
          <w:szCs w:val="28"/>
        </w:rPr>
        <w:t>.</w:t>
      </w:r>
    </w:p>
    <w:p w14:paraId="4082BA9A" w14:textId="77777777" w:rsidR="00F7188E" w:rsidRPr="005C158E" w:rsidRDefault="00F7188E" w:rsidP="00087A55">
      <w:pPr>
        <w:spacing w:line="360" w:lineRule="auto"/>
        <w:ind w:firstLine="567"/>
        <w:jc w:val="both"/>
        <w:rPr>
          <w:color w:val="000000"/>
          <w:sz w:val="28"/>
          <w:szCs w:val="28"/>
        </w:rPr>
      </w:pPr>
      <w:r w:rsidRPr="005C158E">
        <w:rPr>
          <w:color w:val="000000"/>
          <w:sz w:val="28"/>
          <w:szCs w:val="28"/>
        </w:rPr>
        <w:t>4. Юридическому департаменту администрации города Нижнего Новгорода (</w:t>
      </w:r>
      <w:r w:rsidRPr="005C158E">
        <w:rPr>
          <w:sz w:val="28"/>
          <w:szCs w:val="28"/>
        </w:rPr>
        <w:t>Витушкина Т.А.</w:t>
      </w:r>
      <w:r w:rsidRPr="005C158E">
        <w:rPr>
          <w:color w:val="000000"/>
          <w:sz w:val="28"/>
          <w:szCs w:val="28"/>
        </w:rPr>
        <w:t xml:space="preserve">) обеспечить размещение постановления на официальном сайте </w:t>
      </w:r>
      <w:r w:rsidRPr="005C158E">
        <w:rPr>
          <w:color w:val="000000"/>
          <w:sz w:val="28"/>
          <w:szCs w:val="28"/>
        </w:rPr>
        <w:lastRenderedPageBreak/>
        <w:t xml:space="preserve">администрации города Нижнего Новгорода в </w:t>
      </w:r>
      <w:r w:rsidRPr="005C158E">
        <w:rPr>
          <w:sz w:val="28"/>
          <w:szCs w:val="28"/>
        </w:rPr>
        <w:t xml:space="preserve">информационно-телекоммуникационной </w:t>
      </w:r>
      <w:r w:rsidRPr="005C158E">
        <w:rPr>
          <w:color w:val="000000"/>
          <w:sz w:val="28"/>
          <w:szCs w:val="28"/>
        </w:rPr>
        <w:t xml:space="preserve">сети </w:t>
      </w:r>
      <w:r w:rsidR="00423A75" w:rsidRPr="005C158E">
        <w:rPr>
          <w:color w:val="000000"/>
          <w:sz w:val="28"/>
          <w:szCs w:val="28"/>
        </w:rPr>
        <w:t>«</w:t>
      </w:r>
      <w:r w:rsidRPr="005C158E">
        <w:rPr>
          <w:color w:val="000000"/>
          <w:sz w:val="28"/>
          <w:szCs w:val="28"/>
        </w:rPr>
        <w:t>Интернет</w:t>
      </w:r>
      <w:r w:rsidR="00423A75" w:rsidRPr="005C158E">
        <w:rPr>
          <w:color w:val="000000"/>
          <w:sz w:val="28"/>
          <w:szCs w:val="28"/>
        </w:rPr>
        <w:t>»</w:t>
      </w:r>
      <w:r w:rsidRPr="005C158E">
        <w:rPr>
          <w:color w:val="000000"/>
          <w:sz w:val="28"/>
          <w:szCs w:val="28"/>
        </w:rPr>
        <w:t>.</w:t>
      </w:r>
    </w:p>
    <w:p w14:paraId="4082BA9B" w14:textId="77777777" w:rsidR="00F7188E" w:rsidRPr="005C158E" w:rsidRDefault="00F7188E" w:rsidP="00087A55">
      <w:pPr>
        <w:spacing w:line="360" w:lineRule="auto"/>
        <w:ind w:firstLine="567"/>
        <w:jc w:val="both"/>
        <w:rPr>
          <w:sz w:val="28"/>
          <w:szCs w:val="28"/>
        </w:rPr>
      </w:pPr>
      <w:r w:rsidRPr="005C158E">
        <w:rPr>
          <w:color w:val="000000"/>
          <w:sz w:val="28"/>
          <w:szCs w:val="28"/>
        </w:rPr>
        <w:t xml:space="preserve">5. Контроль за исполнением постановления возложить </w:t>
      </w:r>
      <w:r w:rsidRPr="005C158E">
        <w:rPr>
          <w:sz w:val="28"/>
          <w:szCs w:val="28"/>
        </w:rPr>
        <w:t>на</w:t>
      </w:r>
      <w:r w:rsidR="001F7E98" w:rsidRPr="005C158E">
        <w:rPr>
          <w:sz w:val="28"/>
          <w:szCs w:val="28"/>
        </w:rPr>
        <w:t xml:space="preserve"> заместителя </w:t>
      </w:r>
      <w:r w:rsidRPr="005C158E">
        <w:rPr>
          <w:rStyle w:val="pt-a0-000021"/>
          <w:sz w:val="28"/>
          <w:szCs w:val="28"/>
        </w:rPr>
        <w:t xml:space="preserve">главы администрации города Нижнего Новгорода </w:t>
      </w:r>
      <w:r w:rsidR="004044DE" w:rsidRPr="005C158E">
        <w:rPr>
          <w:rStyle w:val="pt-a0-000021"/>
          <w:sz w:val="28"/>
          <w:szCs w:val="28"/>
        </w:rPr>
        <w:t>Стрельцова Л.Н.</w:t>
      </w:r>
    </w:p>
    <w:p w14:paraId="4082BA9C" w14:textId="77777777" w:rsidR="00F7188E" w:rsidRPr="005C158E" w:rsidRDefault="00F7188E" w:rsidP="00087A55">
      <w:pPr>
        <w:widowControl w:val="0"/>
        <w:spacing w:line="360" w:lineRule="auto"/>
        <w:ind w:right="-1" w:firstLine="567"/>
        <w:jc w:val="both"/>
        <w:rPr>
          <w:sz w:val="28"/>
          <w:szCs w:val="28"/>
        </w:rPr>
      </w:pPr>
      <w:r w:rsidRPr="005C158E">
        <w:rPr>
          <w:sz w:val="28"/>
          <w:szCs w:val="28"/>
        </w:rPr>
        <w:t>6. Установить начало срока действия Программы с 01.01.2023.</w:t>
      </w:r>
    </w:p>
    <w:p w14:paraId="4082BA9D" w14:textId="77777777" w:rsidR="00F7188E" w:rsidRPr="005C158E" w:rsidRDefault="00F7188E" w:rsidP="00087A55">
      <w:pPr>
        <w:spacing w:line="360" w:lineRule="auto"/>
        <w:jc w:val="both"/>
        <w:rPr>
          <w:sz w:val="28"/>
          <w:szCs w:val="28"/>
        </w:rPr>
      </w:pPr>
    </w:p>
    <w:p w14:paraId="4082BA9E" w14:textId="77777777" w:rsidR="00950A02" w:rsidRPr="005C158E" w:rsidRDefault="00950A02" w:rsidP="008C1740">
      <w:pPr>
        <w:spacing w:line="360" w:lineRule="auto"/>
        <w:rPr>
          <w:sz w:val="28"/>
          <w:szCs w:val="28"/>
        </w:rPr>
      </w:pPr>
    </w:p>
    <w:p w14:paraId="4082BA9F" w14:textId="77777777" w:rsidR="00950A02" w:rsidRPr="005C158E" w:rsidRDefault="00950A02" w:rsidP="008C1740">
      <w:pPr>
        <w:spacing w:line="360" w:lineRule="auto"/>
        <w:rPr>
          <w:sz w:val="28"/>
          <w:szCs w:val="28"/>
        </w:rPr>
      </w:pPr>
    </w:p>
    <w:tbl>
      <w:tblPr>
        <w:tblW w:w="10348" w:type="dxa"/>
        <w:tblInd w:w="-34" w:type="dxa"/>
        <w:tblLayout w:type="fixed"/>
        <w:tblLook w:val="0000" w:firstRow="0" w:lastRow="0" w:firstColumn="0" w:lastColumn="0" w:noHBand="0" w:noVBand="0"/>
      </w:tblPr>
      <w:tblGrid>
        <w:gridCol w:w="5104"/>
        <w:gridCol w:w="5244"/>
      </w:tblGrid>
      <w:tr w:rsidR="00F7188E" w:rsidRPr="005C158E" w14:paraId="4082BAA2" w14:textId="77777777" w:rsidTr="006D0ABF">
        <w:trPr>
          <w:trHeight w:val="942"/>
        </w:trPr>
        <w:tc>
          <w:tcPr>
            <w:tcW w:w="5104" w:type="dxa"/>
          </w:tcPr>
          <w:p w14:paraId="4082BAA0" w14:textId="77777777" w:rsidR="00F7188E" w:rsidRPr="005C158E" w:rsidRDefault="00F7188E" w:rsidP="008C1740">
            <w:pPr>
              <w:pStyle w:val="HeadDoc"/>
              <w:keepLines w:val="0"/>
              <w:overflowPunct/>
              <w:autoSpaceDE/>
              <w:autoSpaceDN/>
              <w:adjustRightInd/>
              <w:spacing w:line="360" w:lineRule="auto"/>
              <w:textAlignment w:val="auto"/>
              <w:rPr>
                <w:szCs w:val="28"/>
              </w:rPr>
            </w:pPr>
            <w:r w:rsidRPr="005C158E">
              <w:rPr>
                <w:szCs w:val="28"/>
              </w:rPr>
              <w:t xml:space="preserve">Глава города </w:t>
            </w:r>
          </w:p>
        </w:tc>
        <w:tc>
          <w:tcPr>
            <w:tcW w:w="5244" w:type="dxa"/>
          </w:tcPr>
          <w:p w14:paraId="4082BAA1" w14:textId="77777777" w:rsidR="00794C28" w:rsidRPr="005C158E" w:rsidRDefault="00F7188E" w:rsidP="008C1740">
            <w:pPr>
              <w:widowControl w:val="0"/>
              <w:spacing w:line="360" w:lineRule="auto"/>
              <w:jc w:val="right"/>
              <w:rPr>
                <w:sz w:val="28"/>
                <w:szCs w:val="28"/>
              </w:rPr>
            </w:pPr>
            <w:r w:rsidRPr="005C158E">
              <w:rPr>
                <w:sz w:val="28"/>
                <w:szCs w:val="28"/>
              </w:rPr>
              <w:t xml:space="preserve">Ю.В.Шалабаев  </w:t>
            </w:r>
          </w:p>
        </w:tc>
      </w:tr>
    </w:tbl>
    <w:p w14:paraId="4082BAA3" w14:textId="77777777" w:rsidR="006C5460" w:rsidRPr="005C158E" w:rsidRDefault="006C5460" w:rsidP="008C1740">
      <w:pPr>
        <w:spacing w:line="360" w:lineRule="auto"/>
        <w:rPr>
          <w:sz w:val="28"/>
          <w:szCs w:val="28"/>
        </w:rPr>
      </w:pPr>
    </w:p>
    <w:p w14:paraId="4082BAA4" w14:textId="77777777" w:rsidR="006C5460" w:rsidRPr="005C158E" w:rsidRDefault="006C5460" w:rsidP="008C1740">
      <w:pPr>
        <w:spacing w:line="360" w:lineRule="auto"/>
        <w:rPr>
          <w:sz w:val="28"/>
          <w:szCs w:val="28"/>
        </w:rPr>
      </w:pPr>
    </w:p>
    <w:p w14:paraId="4082BAA5" w14:textId="77777777" w:rsidR="006C5460" w:rsidRPr="005C158E" w:rsidRDefault="006C5460" w:rsidP="008C1740">
      <w:pPr>
        <w:spacing w:line="360" w:lineRule="auto"/>
        <w:rPr>
          <w:sz w:val="28"/>
          <w:szCs w:val="28"/>
        </w:rPr>
      </w:pPr>
    </w:p>
    <w:p w14:paraId="4082BAA6" w14:textId="77777777" w:rsidR="006C5460" w:rsidRPr="005C158E" w:rsidRDefault="006C5460" w:rsidP="008C1740">
      <w:pPr>
        <w:spacing w:line="360" w:lineRule="auto"/>
        <w:rPr>
          <w:sz w:val="28"/>
          <w:szCs w:val="28"/>
        </w:rPr>
      </w:pPr>
    </w:p>
    <w:p w14:paraId="4082BAA7" w14:textId="77777777" w:rsidR="006C5460" w:rsidRPr="005C158E" w:rsidRDefault="006C5460" w:rsidP="008C1740">
      <w:pPr>
        <w:spacing w:line="360" w:lineRule="auto"/>
        <w:rPr>
          <w:sz w:val="28"/>
          <w:szCs w:val="28"/>
        </w:rPr>
      </w:pPr>
    </w:p>
    <w:p w14:paraId="4082BAA8" w14:textId="77777777" w:rsidR="008D49D2" w:rsidRDefault="008D49D2" w:rsidP="008C1740">
      <w:pPr>
        <w:spacing w:line="360" w:lineRule="auto"/>
        <w:rPr>
          <w:sz w:val="28"/>
          <w:szCs w:val="28"/>
        </w:rPr>
      </w:pPr>
    </w:p>
    <w:p w14:paraId="4082BAA9" w14:textId="77777777" w:rsidR="008D49D2" w:rsidRDefault="008D49D2" w:rsidP="008C1740">
      <w:pPr>
        <w:spacing w:line="360" w:lineRule="auto"/>
        <w:rPr>
          <w:sz w:val="28"/>
          <w:szCs w:val="28"/>
        </w:rPr>
      </w:pPr>
    </w:p>
    <w:p w14:paraId="4082BAAA" w14:textId="77777777" w:rsidR="008D49D2" w:rsidRDefault="008D49D2" w:rsidP="008C1740">
      <w:pPr>
        <w:spacing w:line="360" w:lineRule="auto"/>
        <w:rPr>
          <w:sz w:val="28"/>
          <w:szCs w:val="28"/>
        </w:rPr>
      </w:pPr>
    </w:p>
    <w:p w14:paraId="4082BAAB" w14:textId="77777777" w:rsidR="008D49D2" w:rsidRDefault="008D49D2" w:rsidP="008C1740">
      <w:pPr>
        <w:spacing w:line="360" w:lineRule="auto"/>
        <w:rPr>
          <w:sz w:val="28"/>
          <w:szCs w:val="28"/>
        </w:rPr>
      </w:pPr>
    </w:p>
    <w:p w14:paraId="4082BAAC" w14:textId="77777777" w:rsidR="008D49D2" w:rsidRDefault="008D49D2" w:rsidP="008C1740">
      <w:pPr>
        <w:spacing w:line="360" w:lineRule="auto"/>
        <w:rPr>
          <w:sz w:val="28"/>
          <w:szCs w:val="28"/>
        </w:rPr>
      </w:pPr>
    </w:p>
    <w:p w14:paraId="4082BAAD" w14:textId="77777777" w:rsidR="008D49D2" w:rsidRDefault="008D49D2" w:rsidP="008C1740">
      <w:pPr>
        <w:spacing w:line="360" w:lineRule="auto"/>
        <w:rPr>
          <w:sz w:val="28"/>
          <w:szCs w:val="28"/>
        </w:rPr>
      </w:pPr>
    </w:p>
    <w:p w14:paraId="4082BAAE" w14:textId="77777777" w:rsidR="008D49D2" w:rsidRPr="005C158E" w:rsidRDefault="008D49D2" w:rsidP="008C1740">
      <w:pPr>
        <w:spacing w:line="360" w:lineRule="auto"/>
        <w:rPr>
          <w:sz w:val="28"/>
          <w:szCs w:val="28"/>
        </w:rPr>
      </w:pPr>
    </w:p>
    <w:p w14:paraId="4082BAAF" w14:textId="77777777" w:rsidR="006C5460" w:rsidRDefault="006C5460" w:rsidP="008C1740">
      <w:pPr>
        <w:spacing w:line="360" w:lineRule="auto"/>
        <w:rPr>
          <w:sz w:val="28"/>
          <w:szCs w:val="28"/>
        </w:rPr>
      </w:pPr>
    </w:p>
    <w:p w14:paraId="4082BAB0" w14:textId="77777777" w:rsidR="00DA6CA0" w:rsidRDefault="00DA6CA0" w:rsidP="008C1740">
      <w:pPr>
        <w:spacing w:line="360" w:lineRule="auto"/>
        <w:rPr>
          <w:sz w:val="28"/>
          <w:szCs w:val="28"/>
        </w:rPr>
      </w:pPr>
    </w:p>
    <w:p w14:paraId="4082BAB1" w14:textId="77777777" w:rsidR="00DA6CA0" w:rsidRDefault="00DA6CA0" w:rsidP="008C1740">
      <w:pPr>
        <w:spacing w:line="360" w:lineRule="auto"/>
        <w:rPr>
          <w:sz w:val="28"/>
          <w:szCs w:val="28"/>
        </w:rPr>
      </w:pPr>
    </w:p>
    <w:p w14:paraId="4082BAB2" w14:textId="40534F37" w:rsidR="00A603CD" w:rsidRDefault="00A603CD" w:rsidP="008C1740">
      <w:pPr>
        <w:spacing w:line="360" w:lineRule="auto"/>
        <w:rPr>
          <w:sz w:val="28"/>
          <w:szCs w:val="28"/>
        </w:rPr>
      </w:pPr>
    </w:p>
    <w:p w14:paraId="5712B7C9" w14:textId="77777777" w:rsidR="00087A55" w:rsidRDefault="00087A55" w:rsidP="008C1740">
      <w:pPr>
        <w:spacing w:line="360" w:lineRule="auto"/>
        <w:rPr>
          <w:sz w:val="28"/>
          <w:szCs w:val="28"/>
        </w:rPr>
      </w:pPr>
    </w:p>
    <w:p w14:paraId="4082BAB4" w14:textId="77777777" w:rsidR="006C5460" w:rsidRPr="005C158E" w:rsidRDefault="006C5460" w:rsidP="008C1740">
      <w:pPr>
        <w:spacing w:line="360" w:lineRule="auto"/>
        <w:rPr>
          <w:sz w:val="28"/>
          <w:szCs w:val="28"/>
        </w:rPr>
      </w:pPr>
    </w:p>
    <w:p w14:paraId="4082BAB5" w14:textId="77777777" w:rsidR="00F7188E" w:rsidRPr="005C158E" w:rsidRDefault="004044DE" w:rsidP="00087A55">
      <w:pPr>
        <w:rPr>
          <w:sz w:val="28"/>
          <w:szCs w:val="28"/>
        </w:rPr>
      </w:pPr>
      <w:r w:rsidRPr="005C158E">
        <w:rPr>
          <w:sz w:val="28"/>
          <w:szCs w:val="28"/>
        </w:rPr>
        <w:t>В.П.Радченко</w:t>
      </w:r>
    </w:p>
    <w:p w14:paraId="4082BAB6" w14:textId="04218CD0" w:rsidR="00F7188E" w:rsidRDefault="004044DE" w:rsidP="00087A55">
      <w:pPr>
        <w:rPr>
          <w:sz w:val="28"/>
          <w:szCs w:val="28"/>
        </w:rPr>
      </w:pPr>
      <w:r w:rsidRPr="005C158E">
        <w:rPr>
          <w:sz w:val="28"/>
          <w:szCs w:val="28"/>
        </w:rPr>
        <w:t>435 69</w:t>
      </w:r>
      <w:r w:rsidR="00F7188E" w:rsidRPr="005C158E">
        <w:rPr>
          <w:sz w:val="28"/>
          <w:szCs w:val="28"/>
        </w:rPr>
        <w:t xml:space="preserve"> </w:t>
      </w:r>
      <w:r w:rsidRPr="005C158E">
        <w:rPr>
          <w:sz w:val="28"/>
          <w:szCs w:val="28"/>
        </w:rPr>
        <w:t>87</w:t>
      </w:r>
    </w:p>
    <w:p w14:paraId="1623C588" w14:textId="77777777" w:rsidR="00087A55" w:rsidRPr="005C158E" w:rsidRDefault="00087A55" w:rsidP="00087A55">
      <w:pPr>
        <w:rPr>
          <w:sz w:val="28"/>
          <w:szCs w:val="28"/>
        </w:rPr>
      </w:pPr>
    </w:p>
    <w:p w14:paraId="4082BAB7" w14:textId="77777777" w:rsidR="00AB7F21" w:rsidRPr="00087A55" w:rsidRDefault="00AB7F21" w:rsidP="00087A55">
      <w:pPr>
        <w:ind w:left="5670"/>
        <w:jc w:val="center"/>
        <w:rPr>
          <w:sz w:val="28"/>
          <w:szCs w:val="28"/>
        </w:rPr>
      </w:pPr>
      <w:r w:rsidRPr="00087A55">
        <w:rPr>
          <w:sz w:val="28"/>
          <w:szCs w:val="28"/>
        </w:rPr>
        <w:lastRenderedPageBreak/>
        <w:t>УТВЕРЖДЕНА</w:t>
      </w:r>
    </w:p>
    <w:p w14:paraId="4082BAB8" w14:textId="64B7E1C3" w:rsidR="00AB7F21" w:rsidRPr="00087A55" w:rsidRDefault="00AB7F21" w:rsidP="00087A55">
      <w:pPr>
        <w:ind w:left="5670"/>
        <w:jc w:val="center"/>
        <w:rPr>
          <w:sz w:val="28"/>
          <w:szCs w:val="28"/>
        </w:rPr>
      </w:pPr>
      <w:r w:rsidRPr="00087A55">
        <w:rPr>
          <w:sz w:val="28"/>
          <w:szCs w:val="28"/>
        </w:rPr>
        <w:t>постановлением администрации</w:t>
      </w:r>
    </w:p>
    <w:p w14:paraId="4082BAB9" w14:textId="77777777" w:rsidR="00AB7F21" w:rsidRPr="00087A55" w:rsidRDefault="00AB7F21" w:rsidP="00087A55">
      <w:pPr>
        <w:ind w:left="5670"/>
        <w:jc w:val="center"/>
        <w:rPr>
          <w:sz w:val="28"/>
          <w:szCs w:val="28"/>
        </w:rPr>
      </w:pPr>
      <w:r w:rsidRPr="00087A55">
        <w:rPr>
          <w:sz w:val="28"/>
          <w:szCs w:val="28"/>
        </w:rPr>
        <w:t>города</w:t>
      </w:r>
    </w:p>
    <w:p w14:paraId="4082BABA" w14:textId="77777777" w:rsidR="00DB0A45" w:rsidRPr="00087A55" w:rsidRDefault="00AB7F21" w:rsidP="00087A55">
      <w:pPr>
        <w:ind w:left="5670"/>
        <w:jc w:val="center"/>
        <w:rPr>
          <w:sz w:val="28"/>
          <w:szCs w:val="28"/>
        </w:rPr>
      </w:pPr>
      <w:r w:rsidRPr="00087A55">
        <w:rPr>
          <w:sz w:val="28"/>
          <w:szCs w:val="28"/>
        </w:rPr>
        <w:t>от _________ № _____</w:t>
      </w:r>
    </w:p>
    <w:p w14:paraId="4082BABB" w14:textId="77777777" w:rsidR="00BB1AA3" w:rsidRPr="00087A55" w:rsidRDefault="00BB1AA3" w:rsidP="00E2786C">
      <w:pPr>
        <w:widowControl w:val="0"/>
        <w:autoSpaceDE w:val="0"/>
        <w:autoSpaceDN w:val="0"/>
        <w:adjustRightInd w:val="0"/>
        <w:jc w:val="center"/>
        <w:rPr>
          <w:bCs/>
          <w:sz w:val="28"/>
          <w:szCs w:val="28"/>
        </w:rPr>
      </w:pPr>
    </w:p>
    <w:p w14:paraId="4082BABC" w14:textId="77777777" w:rsidR="00BB1AA3" w:rsidRPr="00087A55" w:rsidRDefault="00BB1AA3" w:rsidP="00E2786C">
      <w:pPr>
        <w:widowControl w:val="0"/>
        <w:autoSpaceDE w:val="0"/>
        <w:autoSpaceDN w:val="0"/>
        <w:adjustRightInd w:val="0"/>
        <w:jc w:val="center"/>
        <w:rPr>
          <w:bCs/>
          <w:sz w:val="28"/>
          <w:szCs w:val="28"/>
        </w:rPr>
      </w:pPr>
    </w:p>
    <w:p w14:paraId="4082BABD" w14:textId="77777777" w:rsidR="00D45F83" w:rsidRPr="00087A55" w:rsidRDefault="00D45F83" w:rsidP="00E2786C">
      <w:pPr>
        <w:widowControl w:val="0"/>
        <w:autoSpaceDE w:val="0"/>
        <w:autoSpaceDN w:val="0"/>
        <w:adjustRightInd w:val="0"/>
        <w:jc w:val="center"/>
        <w:rPr>
          <w:bCs/>
          <w:sz w:val="28"/>
          <w:szCs w:val="28"/>
        </w:rPr>
      </w:pPr>
    </w:p>
    <w:p w14:paraId="4082BABE" w14:textId="77777777" w:rsidR="00E2786C" w:rsidRPr="00087A55" w:rsidRDefault="00E2786C" w:rsidP="00E2786C">
      <w:pPr>
        <w:widowControl w:val="0"/>
        <w:autoSpaceDE w:val="0"/>
        <w:autoSpaceDN w:val="0"/>
        <w:adjustRightInd w:val="0"/>
        <w:jc w:val="center"/>
        <w:rPr>
          <w:bCs/>
          <w:sz w:val="28"/>
          <w:szCs w:val="28"/>
        </w:rPr>
      </w:pPr>
      <w:r w:rsidRPr="00087A55">
        <w:rPr>
          <w:bCs/>
          <w:sz w:val="28"/>
          <w:szCs w:val="28"/>
        </w:rPr>
        <w:t>Муниципальная программа</w:t>
      </w:r>
    </w:p>
    <w:p w14:paraId="4082BABF" w14:textId="77777777" w:rsidR="00E2786C" w:rsidRPr="00087A55" w:rsidRDefault="00423A75" w:rsidP="00FD3E93">
      <w:pPr>
        <w:widowControl w:val="0"/>
        <w:autoSpaceDE w:val="0"/>
        <w:autoSpaceDN w:val="0"/>
        <w:adjustRightInd w:val="0"/>
        <w:jc w:val="center"/>
        <w:rPr>
          <w:bCs/>
          <w:sz w:val="28"/>
          <w:szCs w:val="28"/>
        </w:rPr>
      </w:pPr>
      <w:r w:rsidRPr="00087A55">
        <w:rPr>
          <w:sz w:val="28"/>
          <w:szCs w:val="28"/>
        </w:rPr>
        <w:t>«</w:t>
      </w:r>
      <w:r w:rsidR="004044DE" w:rsidRPr="00087A55">
        <w:rPr>
          <w:rStyle w:val="Datenum"/>
          <w:sz w:val="28"/>
          <w:szCs w:val="28"/>
        </w:rPr>
        <w:t>Развитие образования в городе Нижнем Новгороде</w:t>
      </w:r>
      <w:r w:rsidRPr="00087A55">
        <w:rPr>
          <w:sz w:val="28"/>
          <w:szCs w:val="28"/>
        </w:rPr>
        <w:t>»</w:t>
      </w:r>
      <w:r w:rsidR="004044DE" w:rsidRPr="00087A55">
        <w:rPr>
          <w:sz w:val="28"/>
          <w:szCs w:val="28"/>
        </w:rPr>
        <w:t xml:space="preserve"> на 2023 – 2028 годы</w:t>
      </w:r>
      <w:r w:rsidRPr="00087A55">
        <w:rPr>
          <w:bCs/>
          <w:sz w:val="28"/>
          <w:szCs w:val="28"/>
        </w:rPr>
        <w:t>»</w:t>
      </w:r>
    </w:p>
    <w:p w14:paraId="4082BAC0" w14:textId="77777777" w:rsidR="00E2786C" w:rsidRPr="00087A55" w:rsidRDefault="00E2786C" w:rsidP="00E2786C">
      <w:pPr>
        <w:widowControl w:val="0"/>
        <w:autoSpaceDE w:val="0"/>
        <w:autoSpaceDN w:val="0"/>
        <w:adjustRightInd w:val="0"/>
        <w:jc w:val="center"/>
        <w:rPr>
          <w:sz w:val="28"/>
          <w:szCs w:val="28"/>
        </w:rPr>
      </w:pPr>
      <w:r w:rsidRPr="00087A55">
        <w:rPr>
          <w:sz w:val="28"/>
          <w:szCs w:val="28"/>
        </w:rPr>
        <w:t>(далее – муниципальная программа)</w:t>
      </w:r>
    </w:p>
    <w:p w14:paraId="4082BAC1" w14:textId="77777777" w:rsidR="00E2786C" w:rsidRPr="00087A55" w:rsidRDefault="00E2786C" w:rsidP="00F01C7A">
      <w:pPr>
        <w:widowControl w:val="0"/>
        <w:autoSpaceDE w:val="0"/>
        <w:autoSpaceDN w:val="0"/>
        <w:adjustRightInd w:val="0"/>
        <w:jc w:val="center"/>
        <w:rPr>
          <w:sz w:val="28"/>
          <w:szCs w:val="28"/>
        </w:rPr>
      </w:pPr>
    </w:p>
    <w:p w14:paraId="4082BAC2" w14:textId="77777777" w:rsidR="00951CED" w:rsidRPr="00087A55" w:rsidRDefault="00951CED" w:rsidP="00951CED">
      <w:pPr>
        <w:widowControl w:val="0"/>
        <w:numPr>
          <w:ilvl w:val="0"/>
          <w:numId w:val="29"/>
        </w:numPr>
        <w:autoSpaceDE w:val="0"/>
        <w:autoSpaceDN w:val="0"/>
        <w:adjustRightInd w:val="0"/>
        <w:ind w:left="0" w:firstLine="0"/>
        <w:jc w:val="center"/>
        <w:rPr>
          <w:sz w:val="28"/>
          <w:szCs w:val="28"/>
        </w:rPr>
      </w:pPr>
      <w:r w:rsidRPr="00087A55">
        <w:rPr>
          <w:sz w:val="28"/>
          <w:szCs w:val="28"/>
        </w:rPr>
        <w:t>Паспорт муниципальной программы</w:t>
      </w:r>
    </w:p>
    <w:tbl>
      <w:tblPr>
        <w:tblW w:w="1049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02"/>
        <w:gridCol w:w="7588"/>
      </w:tblGrid>
      <w:tr w:rsidR="00951CED" w:rsidRPr="00D62E4E" w14:paraId="4082BAC6" w14:textId="77777777" w:rsidTr="00AB7F21">
        <w:tc>
          <w:tcPr>
            <w:tcW w:w="2902" w:type="dxa"/>
            <w:tcBorders>
              <w:top w:val="single" w:sz="4" w:space="0" w:color="auto"/>
              <w:left w:val="single" w:sz="4" w:space="0" w:color="auto"/>
              <w:bottom w:val="single" w:sz="4" w:space="0" w:color="auto"/>
              <w:right w:val="single" w:sz="4" w:space="0" w:color="auto"/>
            </w:tcBorders>
            <w:hideMark/>
          </w:tcPr>
          <w:p w14:paraId="4082BAC3" w14:textId="77777777" w:rsidR="00951CED" w:rsidRPr="00D62E4E" w:rsidRDefault="00951CED" w:rsidP="00951CED">
            <w:pPr>
              <w:widowControl w:val="0"/>
              <w:autoSpaceDE w:val="0"/>
              <w:autoSpaceDN w:val="0"/>
              <w:adjustRightInd w:val="0"/>
              <w:rPr>
                <w:sz w:val="22"/>
                <w:szCs w:val="22"/>
              </w:rPr>
            </w:pPr>
            <w:r w:rsidRPr="00D62E4E">
              <w:rPr>
                <w:sz w:val="22"/>
                <w:szCs w:val="22"/>
              </w:rPr>
              <w:t xml:space="preserve">Ответственный исполнитель </w:t>
            </w:r>
          </w:p>
          <w:p w14:paraId="4082BAC4" w14:textId="77777777" w:rsidR="00951CED" w:rsidRPr="00D62E4E" w:rsidRDefault="00951CED" w:rsidP="00951CED">
            <w:pPr>
              <w:widowControl w:val="0"/>
              <w:autoSpaceDE w:val="0"/>
              <w:autoSpaceDN w:val="0"/>
              <w:adjustRightInd w:val="0"/>
              <w:rPr>
                <w:sz w:val="22"/>
                <w:szCs w:val="22"/>
              </w:rPr>
            </w:pPr>
            <w:r w:rsidRPr="00D62E4E">
              <w:rPr>
                <w:sz w:val="22"/>
                <w:szCs w:val="22"/>
              </w:rPr>
              <w:t>муниципальной программы</w:t>
            </w:r>
          </w:p>
        </w:tc>
        <w:tc>
          <w:tcPr>
            <w:tcW w:w="7588" w:type="dxa"/>
            <w:tcBorders>
              <w:top w:val="single" w:sz="4" w:space="0" w:color="auto"/>
              <w:left w:val="single" w:sz="4" w:space="0" w:color="auto"/>
              <w:bottom w:val="single" w:sz="4" w:space="0" w:color="auto"/>
              <w:right w:val="single" w:sz="4" w:space="0" w:color="auto"/>
            </w:tcBorders>
            <w:hideMark/>
          </w:tcPr>
          <w:p w14:paraId="4082BAC5" w14:textId="77777777" w:rsidR="00951CED" w:rsidRPr="00D62E4E" w:rsidRDefault="00951CED" w:rsidP="00951CED">
            <w:pPr>
              <w:widowControl w:val="0"/>
              <w:autoSpaceDE w:val="0"/>
              <w:autoSpaceDN w:val="0"/>
              <w:adjustRightInd w:val="0"/>
              <w:rPr>
                <w:color w:val="000000"/>
                <w:sz w:val="22"/>
                <w:szCs w:val="22"/>
              </w:rPr>
            </w:pPr>
            <w:r w:rsidRPr="00D62E4E">
              <w:rPr>
                <w:color w:val="000000"/>
                <w:sz w:val="22"/>
                <w:szCs w:val="22"/>
              </w:rPr>
              <w:t>Департамент образования администрации города Нижнего Новгорода</w:t>
            </w:r>
          </w:p>
        </w:tc>
      </w:tr>
      <w:tr w:rsidR="00951CED" w:rsidRPr="00D62E4E" w14:paraId="4082BACC" w14:textId="77777777" w:rsidTr="00AB7F21">
        <w:tc>
          <w:tcPr>
            <w:tcW w:w="2902" w:type="dxa"/>
            <w:tcBorders>
              <w:top w:val="single" w:sz="4" w:space="0" w:color="auto"/>
              <w:left w:val="single" w:sz="4" w:space="0" w:color="auto"/>
              <w:bottom w:val="single" w:sz="4" w:space="0" w:color="auto"/>
              <w:right w:val="single" w:sz="4" w:space="0" w:color="auto"/>
            </w:tcBorders>
            <w:hideMark/>
          </w:tcPr>
          <w:p w14:paraId="4082BAC7" w14:textId="77777777" w:rsidR="00951CED" w:rsidRPr="00D62E4E" w:rsidRDefault="00951CED" w:rsidP="00951CED">
            <w:pPr>
              <w:widowControl w:val="0"/>
              <w:autoSpaceDE w:val="0"/>
              <w:autoSpaceDN w:val="0"/>
              <w:adjustRightInd w:val="0"/>
              <w:rPr>
                <w:sz w:val="22"/>
                <w:szCs w:val="22"/>
              </w:rPr>
            </w:pPr>
            <w:r w:rsidRPr="00D62E4E">
              <w:rPr>
                <w:sz w:val="22"/>
                <w:szCs w:val="22"/>
              </w:rPr>
              <w:t>Соисполнители муниципальной программы</w:t>
            </w:r>
          </w:p>
        </w:tc>
        <w:tc>
          <w:tcPr>
            <w:tcW w:w="7588" w:type="dxa"/>
            <w:tcBorders>
              <w:top w:val="single" w:sz="4" w:space="0" w:color="auto"/>
              <w:left w:val="single" w:sz="4" w:space="0" w:color="auto"/>
              <w:bottom w:val="single" w:sz="4" w:space="0" w:color="auto"/>
              <w:right w:val="single" w:sz="4" w:space="0" w:color="auto"/>
            </w:tcBorders>
            <w:hideMark/>
          </w:tcPr>
          <w:p w14:paraId="4082BAC8" w14:textId="77777777" w:rsidR="00951CED" w:rsidRPr="00D62E4E" w:rsidRDefault="00951CED" w:rsidP="00675B7C">
            <w:pPr>
              <w:jc w:val="both"/>
            </w:pPr>
            <w:r w:rsidRPr="00D62E4E">
              <w:rPr>
                <w:sz w:val="22"/>
                <w:szCs w:val="22"/>
              </w:rPr>
              <w:t>Департамент строительства и капитального ремонта администрации города Нижнего Новгорода (далее - департамент строительства);</w:t>
            </w:r>
          </w:p>
          <w:p w14:paraId="4082BAC9" w14:textId="77777777" w:rsidR="00951CED" w:rsidRDefault="00951CED" w:rsidP="00675B7C">
            <w:pPr>
              <w:jc w:val="both"/>
              <w:rPr>
                <w:sz w:val="22"/>
                <w:szCs w:val="22"/>
              </w:rPr>
            </w:pPr>
            <w:r w:rsidRPr="00D62E4E">
              <w:rPr>
                <w:sz w:val="22"/>
                <w:szCs w:val="22"/>
              </w:rPr>
              <w:t xml:space="preserve">МКУ </w:t>
            </w:r>
            <w:r w:rsidR="00423A75">
              <w:rPr>
                <w:sz w:val="22"/>
                <w:szCs w:val="22"/>
              </w:rPr>
              <w:t>«</w:t>
            </w:r>
            <w:r w:rsidRPr="00D62E4E">
              <w:rPr>
                <w:sz w:val="22"/>
                <w:szCs w:val="22"/>
              </w:rPr>
              <w:t>Главное управление по капитальному строительству города Нижнего Новгорода</w:t>
            </w:r>
            <w:r w:rsidR="00423A75">
              <w:rPr>
                <w:sz w:val="22"/>
                <w:szCs w:val="22"/>
              </w:rPr>
              <w:t>»</w:t>
            </w:r>
            <w:r w:rsidRPr="00D62E4E">
              <w:rPr>
                <w:sz w:val="22"/>
                <w:szCs w:val="22"/>
              </w:rPr>
              <w:t xml:space="preserve"> (далее - МКУ </w:t>
            </w:r>
            <w:r w:rsidR="00423A75">
              <w:rPr>
                <w:sz w:val="22"/>
                <w:szCs w:val="22"/>
              </w:rPr>
              <w:t>«</w:t>
            </w:r>
            <w:r w:rsidRPr="00D62E4E">
              <w:rPr>
                <w:sz w:val="22"/>
                <w:szCs w:val="22"/>
              </w:rPr>
              <w:t>ГлавУКС г.Н.Новгорода</w:t>
            </w:r>
            <w:r w:rsidR="00423A75">
              <w:rPr>
                <w:sz w:val="22"/>
                <w:szCs w:val="22"/>
              </w:rPr>
              <w:t>»</w:t>
            </w:r>
            <w:r w:rsidRPr="00D62E4E">
              <w:rPr>
                <w:sz w:val="22"/>
                <w:szCs w:val="22"/>
              </w:rPr>
              <w:t>);</w:t>
            </w:r>
          </w:p>
          <w:p w14:paraId="4082BACA" w14:textId="77777777" w:rsidR="00951CED" w:rsidRPr="00D62E4E" w:rsidRDefault="00951CED" w:rsidP="00675B7C">
            <w:pPr>
              <w:jc w:val="both"/>
              <w:rPr>
                <w:strike/>
              </w:rPr>
            </w:pPr>
            <w:r>
              <w:rPr>
                <w:sz w:val="22"/>
                <w:szCs w:val="22"/>
              </w:rPr>
              <w:t>Департамент экономического развития администрации города Нижнего Новгорода (далее – департамент экономического  развития)</w:t>
            </w:r>
            <w:r w:rsidR="00AB7F21">
              <w:rPr>
                <w:sz w:val="22"/>
                <w:szCs w:val="22"/>
              </w:rPr>
              <w:t>;</w:t>
            </w:r>
          </w:p>
          <w:p w14:paraId="4082BACB" w14:textId="77777777" w:rsidR="00951CED" w:rsidRPr="00D62E4E" w:rsidRDefault="00951CED" w:rsidP="00675B7C">
            <w:pPr>
              <w:jc w:val="both"/>
              <w:rPr>
                <w:sz w:val="22"/>
                <w:szCs w:val="22"/>
              </w:rPr>
            </w:pPr>
            <w:r w:rsidRPr="00D62E4E">
              <w:rPr>
                <w:sz w:val="22"/>
                <w:szCs w:val="22"/>
              </w:rPr>
              <w:t>Администрации районов города Нижнего Новгорода.</w:t>
            </w:r>
          </w:p>
        </w:tc>
      </w:tr>
      <w:tr w:rsidR="00951CED" w:rsidRPr="00D62E4E" w14:paraId="4082BAD1" w14:textId="77777777" w:rsidTr="00AB7F21">
        <w:tc>
          <w:tcPr>
            <w:tcW w:w="2902" w:type="dxa"/>
            <w:tcBorders>
              <w:top w:val="single" w:sz="4" w:space="0" w:color="auto"/>
              <w:left w:val="single" w:sz="4" w:space="0" w:color="auto"/>
              <w:bottom w:val="single" w:sz="4" w:space="0" w:color="auto"/>
              <w:right w:val="single" w:sz="4" w:space="0" w:color="auto"/>
            </w:tcBorders>
            <w:hideMark/>
          </w:tcPr>
          <w:p w14:paraId="4082BACD" w14:textId="77777777" w:rsidR="00951CED" w:rsidRPr="00D62E4E" w:rsidRDefault="00951CED" w:rsidP="00951CED">
            <w:pPr>
              <w:widowControl w:val="0"/>
              <w:autoSpaceDE w:val="0"/>
              <w:autoSpaceDN w:val="0"/>
              <w:adjustRightInd w:val="0"/>
              <w:spacing w:line="276" w:lineRule="auto"/>
              <w:rPr>
                <w:color w:val="000000"/>
                <w:sz w:val="22"/>
                <w:szCs w:val="22"/>
              </w:rPr>
            </w:pPr>
            <w:r w:rsidRPr="00D62E4E">
              <w:rPr>
                <w:color w:val="000000"/>
                <w:sz w:val="22"/>
                <w:szCs w:val="22"/>
              </w:rPr>
              <w:t>Подпрограммы муниципальной программы (при их наличии)</w:t>
            </w:r>
          </w:p>
        </w:tc>
        <w:tc>
          <w:tcPr>
            <w:tcW w:w="7588" w:type="dxa"/>
            <w:tcBorders>
              <w:top w:val="single" w:sz="4" w:space="0" w:color="auto"/>
              <w:left w:val="single" w:sz="4" w:space="0" w:color="auto"/>
              <w:bottom w:val="single" w:sz="4" w:space="0" w:color="auto"/>
              <w:right w:val="single" w:sz="4" w:space="0" w:color="auto"/>
            </w:tcBorders>
            <w:hideMark/>
          </w:tcPr>
          <w:p w14:paraId="4082BACE" w14:textId="77777777" w:rsidR="00951CED" w:rsidRPr="00D62E4E" w:rsidRDefault="00423A75" w:rsidP="00951CED">
            <w:pPr>
              <w:widowControl w:val="0"/>
              <w:rPr>
                <w:color w:val="000000"/>
                <w:sz w:val="22"/>
                <w:szCs w:val="22"/>
              </w:rPr>
            </w:pPr>
            <w:r>
              <w:rPr>
                <w:color w:val="000000"/>
                <w:sz w:val="22"/>
                <w:szCs w:val="22"/>
              </w:rPr>
              <w:t>«</w:t>
            </w:r>
            <w:r w:rsidR="00951CED" w:rsidRPr="00D62E4E">
              <w:rPr>
                <w:color w:val="000000"/>
                <w:sz w:val="22"/>
                <w:szCs w:val="22"/>
              </w:rPr>
              <w:t>Развитие дошкольного образования</w:t>
            </w:r>
            <w:r>
              <w:rPr>
                <w:color w:val="000000"/>
                <w:sz w:val="22"/>
                <w:szCs w:val="22"/>
              </w:rPr>
              <w:t>»</w:t>
            </w:r>
            <w:r w:rsidR="00951CED" w:rsidRPr="00D62E4E">
              <w:rPr>
                <w:color w:val="000000"/>
                <w:sz w:val="22"/>
                <w:szCs w:val="22"/>
              </w:rPr>
              <w:t xml:space="preserve"> </w:t>
            </w:r>
          </w:p>
          <w:p w14:paraId="4082BACF" w14:textId="77777777" w:rsidR="00951CED" w:rsidRPr="00D62E4E" w:rsidRDefault="00423A75" w:rsidP="00951CED">
            <w:pPr>
              <w:widowControl w:val="0"/>
              <w:rPr>
                <w:color w:val="000000"/>
                <w:sz w:val="22"/>
                <w:szCs w:val="22"/>
              </w:rPr>
            </w:pPr>
            <w:r>
              <w:rPr>
                <w:color w:val="000000"/>
                <w:sz w:val="22"/>
                <w:szCs w:val="22"/>
              </w:rPr>
              <w:t>«</w:t>
            </w:r>
            <w:r w:rsidR="00951CED" w:rsidRPr="00D62E4E">
              <w:rPr>
                <w:color w:val="000000"/>
                <w:sz w:val="22"/>
                <w:szCs w:val="22"/>
              </w:rPr>
              <w:t>Развитие общего образования</w:t>
            </w:r>
            <w:r>
              <w:rPr>
                <w:color w:val="000000"/>
                <w:sz w:val="22"/>
                <w:szCs w:val="22"/>
              </w:rPr>
              <w:t>»</w:t>
            </w:r>
          </w:p>
          <w:p w14:paraId="4082BAD0" w14:textId="77777777" w:rsidR="00951CED" w:rsidRPr="00D62E4E" w:rsidRDefault="00423A75" w:rsidP="00951CED">
            <w:pPr>
              <w:widowControl w:val="0"/>
              <w:rPr>
                <w:color w:val="000000"/>
                <w:sz w:val="22"/>
                <w:szCs w:val="22"/>
              </w:rPr>
            </w:pPr>
            <w:r>
              <w:rPr>
                <w:color w:val="000000"/>
                <w:sz w:val="22"/>
                <w:szCs w:val="22"/>
              </w:rPr>
              <w:t>«</w:t>
            </w:r>
            <w:r w:rsidR="00951CED" w:rsidRPr="00D62E4E">
              <w:rPr>
                <w:color w:val="000000"/>
                <w:sz w:val="22"/>
                <w:szCs w:val="22"/>
              </w:rPr>
              <w:t>Развитие дополнительного образования и воспитания детей и молодежи; ресурсное обеспечение сферы образования</w:t>
            </w:r>
            <w:r>
              <w:rPr>
                <w:color w:val="000000"/>
                <w:sz w:val="22"/>
                <w:szCs w:val="22"/>
              </w:rPr>
              <w:t>»</w:t>
            </w:r>
          </w:p>
        </w:tc>
      </w:tr>
      <w:tr w:rsidR="00951CED" w:rsidRPr="00D62E4E" w14:paraId="4082BAD4" w14:textId="77777777" w:rsidTr="00AB7F21">
        <w:tc>
          <w:tcPr>
            <w:tcW w:w="2902" w:type="dxa"/>
            <w:tcBorders>
              <w:top w:val="single" w:sz="4" w:space="0" w:color="auto"/>
              <w:left w:val="single" w:sz="4" w:space="0" w:color="auto"/>
              <w:bottom w:val="single" w:sz="4" w:space="0" w:color="auto"/>
              <w:right w:val="single" w:sz="4" w:space="0" w:color="auto"/>
            </w:tcBorders>
            <w:hideMark/>
          </w:tcPr>
          <w:p w14:paraId="4082BAD2" w14:textId="77777777" w:rsidR="00951CED" w:rsidRPr="00D62E4E" w:rsidRDefault="00951CED" w:rsidP="00951CED">
            <w:pPr>
              <w:widowControl w:val="0"/>
              <w:autoSpaceDE w:val="0"/>
              <w:autoSpaceDN w:val="0"/>
              <w:adjustRightInd w:val="0"/>
              <w:spacing w:line="276" w:lineRule="auto"/>
              <w:rPr>
                <w:sz w:val="22"/>
                <w:szCs w:val="22"/>
              </w:rPr>
            </w:pPr>
            <w:r w:rsidRPr="00D62E4E">
              <w:rPr>
                <w:sz w:val="22"/>
                <w:szCs w:val="22"/>
              </w:rPr>
              <w:t>Цели муниципальной программы</w:t>
            </w:r>
          </w:p>
        </w:tc>
        <w:tc>
          <w:tcPr>
            <w:tcW w:w="7588" w:type="dxa"/>
            <w:tcBorders>
              <w:top w:val="single" w:sz="4" w:space="0" w:color="auto"/>
              <w:left w:val="single" w:sz="4" w:space="0" w:color="auto"/>
              <w:bottom w:val="single" w:sz="4" w:space="0" w:color="auto"/>
              <w:right w:val="single" w:sz="4" w:space="0" w:color="auto"/>
            </w:tcBorders>
            <w:hideMark/>
          </w:tcPr>
          <w:p w14:paraId="4082BAD3" w14:textId="77777777" w:rsidR="00951CED" w:rsidRPr="00D62E4E" w:rsidRDefault="00951CED" w:rsidP="00951CED">
            <w:pPr>
              <w:widowControl w:val="0"/>
              <w:rPr>
                <w:sz w:val="22"/>
                <w:szCs w:val="22"/>
              </w:rPr>
            </w:pPr>
            <w:r w:rsidRPr="00D62E4E">
              <w:rPr>
                <w:sz w:val="22"/>
                <w:szCs w:val="22"/>
              </w:rPr>
              <w:t>Развитие доступной, вариативной, качественной и эффективной системы образования города Нижнего Новгорода</w:t>
            </w:r>
          </w:p>
        </w:tc>
      </w:tr>
      <w:tr w:rsidR="00951CED" w:rsidRPr="00D62E4E" w14:paraId="4082BAE2" w14:textId="77777777" w:rsidTr="00FD3E93">
        <w:trPr>
          <w:trHeight w:val="455"/>
        </w:trPr>
        <w:tc>
          <w:tcPr>
            <w:tcW w:w="2902" w:type="dxa"/>
            <w:tcBorders>
              <w:top w:val="single" w:sz="4" w:space="0" w:color="auto"/>
              <w:left w:val="single" w:sz="4" w:space="0" w:color="auto"/>
              <w:bottom w:val="single" w:sz="4" w:space="0" w:color="auto"/>
              <w:right w:val="single" w:sz="4" w:space="0" w:color="auto"/>
            </w:tcBorders>
            <w:hideMark/>
          </w:tcPr>
          <w:p w14:paraId="4082BAD5" w14:textId="77777777" w:rsidR="00951CED" w:rsidRPr="00B53CCD" w:rsidRDefault="00951CED" w:rsidP="00951CED">
            <w:pPr>
              <w:widowControl w:val="0"/>
              <w:autoSpaceDE w:val="0"/>
              <w:autoSpaceDN w:val="0"/>
              <w:adjustRightInd w:val="0"/>
              <w:spacing w:line="276" w:lineRule="auto"/>
              <w:rPr>
                <w:sz w:val="22"/>
                <w:szCs w:val="22"/>
              </w:rPr>
            </w:pPr>
            <w:r w:rsidRPr="00B53CCD">
              <w:rPr>
                <w:sz w:val="22"/>
                <w:szCs w:val="22"/>
              </w:rPr>
              <w:t>Задачи муниципальной программы</w:t>
            </w:r>
          </w:p>
        </w:tc>
        <w:tc>
          <w:tcPr>
            <w:tcW w:w="7588" w:type="dxa"/>
            <w:tcBorders>
              <w:top w:val="single" w:sz="4" w:space="0" w:color="auto"/>
              <w:left w:val="single" w:sz="4" w:space="0" w:color="auto"/>
              <w:bottom w:val="single" w:sz="4" w:space="0" w:color="auto"/>
              <w:right w:val="single" w:sz="4" w:space="0" w:color="auto"/>
            </w:tcBorders>
            <w:hideMark/>
          </w:tcPr>
          <w:p w14:paraId="4082BAD6" w14:textId="77777777" w:rsidR="00951CED" w:rsidRPr="00B53CCD" w:rsidRDefault="00951CED" w:rsidP="006930C2">
            <w:pPr>
              <w:jc w:val="both"/>
              <w:rPr>
                <w:sz w:val="22"/>
                <w:szCs w:val="22"/>
              </w:rPr>
            </w:pPr>
            <w:r w:rsidRPr="00B53CCD">
              <w:rPr>
                <w:sz w:val="22"/>
                <w:szCs w:val="22"/>
              </w:rPr>
              <w:t>1. Обеспечение государственных гарантий общедоступного и бесплатного дошкольного образования по основным образовательным программам.</w:t>
            </w:r>
          </w:p>
          <w:p w14:paraId="4082BAD7" w14:textId="77777777" w:rsidR="00951CED" w:rsidRPr="00B53CCD" w:rsidRDefault="00951CED" w:rsidP="006930C2">
            <w:pPr>
              <w:jc w:val="both"/>
              <w:rPr>
                <w:sz w:val="22"/>
                <w:szCs w:val="22"/>
              </w:rPr>
            </w:pPr>
            <w:r w:rsidRPr="00B53CCD">
              <w:rPr>
                <w:sz w:val="22"/>
                <w:szCs w:val="22"/>
              </w:rPr>
              <w:t>2. Развитие и модернизация системы дошкольного образования.</w:t>
            </w:r>
          </w:p>
          <w:p w14:paraId="4082BAD8" w14:textId="77777777" w:rsidR="00951CED" w:rsidRPr="00B53CCD" w:rsidRDefault="00951CED" w:rsidP="006930C2">
            <w:pPr>
              <w:jc w:val="both"/>
              <w:rPr>
                <w:sz w:val="22"/>
                <w:szCs w:val="22"/>
              </w:rPr>
            </w:pPr>
            <w:r w:rsidRPr="00B53CCD">
              <w:rPr>
                <w:sz w:val="22"/>
                <w:szCs w:val="22"/>
              </w:rPr>
              <w:t>3. Создание условий для получения дошкольного образования детьми с ограниченными возможностями здоровья.</w:t>
            </w:r>
          </w:p>
          <w:p w14:paraId="4082BAD9" w14:textId="77777777" w:rsidR="00951CED" w:rsidRPr="00B53CCD" w:rsidRDefault="00951CED" w:rsidP="006930C2">
            <w:pPr>
              <w:jc w:val="both"/>
              <w:rPr>
                <w:sz w:val="22"/>
                <w:szCs w:val="22"/>
              </w:rPr>
            </w:pPr>
            <w:r w:rsidRPr="00B53CCD">
              <w:rPr>
                <w:sz w:val="22"/>
                <w:szCs w:val="22"/>
              </w:rPr>
              <w:t>4. Обеспечение государственных гарантий по предоставлению общедоступного и бесплатного начального</w:t>
            </w:r>
            <w:r w:rsidR="006930C2">
              <w:rPr>
                <w:sz w:val="22"/>
                <w:szCs w:val="22"/>
              </w:rPr>
              <w:t xml:space="preserve"> общего</w:t>
            </w:r>
            <w:r w:rsidRPr="00B53CCD">
              <w:rPr>
                <w:sz w:val="22"/>
                <w:szCs w:val="22"/>
              </w:rPr>
              <w:t>, основного общего и среднего общего образования по основным общеобразовательным программам.</w:t>
            </w:r>
          </w:p>
          <w:p w14:paraId="4082BADA" w14:textId="77777777" w:rsidR="00951CED" w:rsidRPr="00B53CCD" w:rsidRDefault="00951CED" w:rsidP="006930C2">
            <w:pPr>
              <w:jc w:val="both"/>
              <w:rPr>
                <w:sz w:val="22"/>
                <w:szCs w:val="22"/>
              </w:rPr>
            </w:pPr>
            <w:r w:rsidRPr="00B53CCD">
              <w:rPr>
                <w:sz w:val="22"/>
                <w:szCs w:val="22"/>
              </w:rPr>
              <w:t>5. Развитие и модернизация системы начального общего, основного общего, среднего общего образования.</w:t>
            </w:r>
          </w:p>
          <w:p w14:paraId="4082BADB" w14:textId="77777777" w:rsidR="00951CED" w:rsidRPr="00B53CCD" w:rsidRDefault="00951CED" w:rsidP="006930C2">
            <w:pPr>
              <w:jc w:val="both"/>
              <w:rPr>
                <w:sz w:val="22"/>
                <w:szCs w:val="22"/>
              </w:rPr>
            </w:pPr>
            <w:r w:rsidRPr="00B53CCD">
              <w:rPr>
                <w:sz w:val="22"/>
                <w:szCs w:val="22"/>
              </w:rPr>
              <w:t>6. Создание условий для получения образования детьми с ограниченными возможностями здоровья.</w:t>
            </w:r>
          </w:p>
          <w:p w14:paraId="4082BADC" w14:textId="77777777" w:rsidR="00951CED" w:rsidRPr="00B53CCD" w:rsidRDefault="00B53CCD" w:rsidP="006930C2">
            <w:pPr>
              <w:jc w:val="both"/>
              <w:rPr>
                <w:sz w:val="22"/>
                <w:szCs w:val="22"/>
              </w:rPr>
            </w:pPr>
            <w:r w:rsidRPr="00B53CCD">
              <w:rPr>
                <w:sz w:val="22"/>
                <w:szCs w:val="22"/>
              </w:rPr>
              <w:t>7. Обеспечение доступности дополнительного образования, развития и модернизации системы дополнительного образования.</w:t>
            </w:r>
          </w:p>
          <w:p w14:paraId="4082BADD" w14:textId="77777777" w:rsidR="00951CED" w:rsidRPr="00B53CCD" w:rsidRDefault="00951CED" w:rsidP="006930C2">
            <w:pPr>
              <w:jc w:val="both"/>
              <w:rPr>
                <w:sz w:val="22"/>
                <w:szCs w:val="22"/>
              </w:rPr>
            </w:pPr>
            <w:r w:rsidRPr="00B53CCD">
              <w:rPr>
                <w:sz w:val="22"/>
                <w:szCs w:val="22"/>
              </w:rPr>
              <w:t>8. Развитие системы муниципальной поддержки оздоровления и отдыха детей.</w:t>
            </w:r>
          </w:p>
          <w:p w14:paraId="4082BADE" w14:textId="77777777" w:rsidR="00951CED" w:rsidRPr="00B53CCD" w:rsidRDefault="00951CED" w:rsidP="006930C2">
            <w:pPr>
              <w:jc w:val="both"/>
              <w:rPr>
                <w:sz w:val="22"/>
                <w:szCs w:val="22"/>
              </w:rPr>
            </w:pPr>
            <w:r w:rsidRPr="00B53CCD">
              <w:rPr>
                <w:sz w:val="22"/>
                <w:szCs w:val="22"/>
              </w:rPr>
              <w:t>9. Обеспечение реализации муниципальной программы.</w:t>
            </w:r>
          </w:p>
          <w:p w14:paraId="4082BADF" w14:textId="77777777" w:rsidR="00951CED" w:rsidRPr="00B53CCD" w:rsidRDefault="00951CED" w:rsidP="006930C2">
            <w:pPr>
              <w:jc w:val="both"/>
              <w:rPr>
                <w:sz w:val="22"/>
                <w:szCs w:val="22"/>
              </w:rPr>
            </w:pPr>
            <w:r w:rsidRPr="00B53CCD">
              <w:rPr>
                <w:rFonts w:eastAsiaTheme="minorHAnsi"/>
                <w:sz w:val="22"/>
                <w:szCs w:val="22"/>
              </w:rPr>
              <w:t xml:space="preserve">10. Организация бесплатного горячего питания </w:t>
            </w:r>
            <w:r w:rsidRPr="00B53CCD">
              <w:rPr>
                <w:sz w:val="22"/>
                <w:szCs w:val="22"/>
              </w:rPr>
              <w:t>обучающихся, получающих начальное общее образование в муниципальных образовательных организациях.</w:t>
            </w:r>
          </w:p>
          <w:p w14:paraId="4082BAE0" w14:textId="77777777" w:rsidR="00951CED" w:rsidRDefault="00951CED" w:rsidP="006930C2">
            <w:pPr>
              <w:jc w:val="both"/>
              <w:rPr>
                <w:sz w:val="22"/>
                <w:szCs w:val="22"/>
              </w:rPr>
            </w:pPr>
            <w:r w:rsidRPr="00B53CCD">
              <w:rPr>
                <w:sz w:val="22"/>
                <w:szCs w:val="22"/>
              </w:rPr>
              <w:t xml:space="preserve">11.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w:t>
            </w:r>
            <w:r w:rsidRPr="00B53CCD">
              <w:rPr>
                <w:sz w:val="22"/>
                <w:szCs w:val="22"/>
              </w:rPr>
              <w:lastRenderedPageBreak/>
              <w:t>основного общего и среднего общего образования, в том числе адаптированные основные общеобразовательные программы.</w:t>
            </w:r>
          </w:p>
          <w:p w14:paraId="4082BAE1" w14:textId="77777777" w:rsidR="00F215B3" w:rsidRPr="00B53CCD" w:rsidRDefault="00F215B3" w:rsidP="006930C2">
            <w:pPr>
              <w:jc w:val="both"/>
              <w:rPr>
                <w:sz w:val="22"/>
                <w:szCs w:val="22"/>
              </w:rPr>
            </w:pPr>
            <w:r w:rsidRPr="00A603CD">
              <w:rPr>
                <w:sz w:val="22"/>
                <w:szCs w:val="22"/>
              </w:rPr>
              <w:t>12.</w:t>
            </w:r>
            <w:r w:rsidRPr="00A603CD">
              <w:rPr>
                <w:szCs w:val="28"/>
              </w:rPr>
              <w:t xml:space="preserve"> </w:t>
            </w:r>
            <w:r w:rsidRPr="00A603CD">
              <w:rPr>
                <w:sz w:val="22"/>
                <w:szCs w:val="22"/>
              </w:rPr>
              <w:t>Реализация управленческих и финасово-экономических моделей и механизмов, стимулирующих повышение эффективности деятельности МОО, реализующих основные общеобразовательные программы, по развитию инновационной инфраструктуры</w:t>
            </w:r>
          </w:p>
        </w:tc>
      </w:tr>
      <w:tr w:rsidR="00951CED" w:rsidRPr="00D62E4E" w14:paraId="4082BAE6" w14:textId="77777777" w:rsidTr="00FD3E93">
        <w:trPr>
          <w:trHeight w:val="578"/>
        </w:trPr>
        <w:tc>
          <w:tcPr>
            <w:tcW w:w="2902" w:type="dxa"/>
            <w:tcBorders>
              <w:top w:val="single" w:sz="4" w:space="0" w:color="auto"/>
              <w:left w:val="single" w:sz="4" w:space="0" w:color="auto"/>
              <w:bottom w:val="single" w:sz="4" w:space="0" w:color="auto"/>
              <w:right w:val="single" w:sz="4" w:space="0" w:color="auto"/>
            </w:tcBorders>
            <w:hideMark/>
          </w:tcPr>
          <w:p w14:paraId="4082BAE3" w14:textId="77777777" w:rsidR="00951CED" w:rsidRPr="00D62E4E" w:rsidRDefault="00951CED" w:rsidP="00951CED">
            <w:pPr>
              <w:widowControl w:val="0"/>
              <w:autoSpaceDE w:val="0"/>
              <w:autoSpaceDN w:val="0"/>
              <w:adjustRightInd w:val="0"/>
              <w:spacing w:line="276" w:lineRule="auto"/>
              <w:rPr>
                <w:color w:val="000000"/>
                <w:sz w:val="22"/>
                <w:szCs w:val="22"/>
              </w:rPr>
            </w:pPr>
            <w:r w:rsidRPr="00D62E4E">
              <w:rPr>
                <w:color w:val="000000"/>
                <w:sz w:val="22"/>
                <w:szCs w:val="22"/>
              </w:rPr>
              <w:lastRenderedPageBreak/>
              <w:t>Этапы и сроки реализации муниципальной программы</w:t>
            </w:r>
          </w:p>
        </w:tc>
        <w:tc>
          <w:tcPr>
            <w:tcW w:w="7588" w:type="dxa"/>
            <w:tcBorders>
              <w:top w:val="single" w:sz="4" w:space="0" w:color="auto"/>
              <w:left w:val="single" w:sz="4" w:space="0" w:color="auto"/>
              <w:bottom w:val="single" w:sz="4" w:space="0" w:color="auto"/>
              <w:right w:val="single" w:sz="4" w:space="0" w:color="auto"/>
            </w:tcBorders>
            <w:hideMark/>
          </w:tcPr>
          <w:p w14:paraId="4082BAE4" w14:textId="77777777" w:rsidR="00951CED" w:rsidRPr="00D62E4E" w:rsidRDefault="00951CED" w:rsidP="00951CED">
            <w:pPr>
              <w:widowControl w:val="0"/>
              <w:autoSpaceDE w:val="0"/>
              <w:autoSpaceDN w:val="0"/>
              <w:adjustRightInd w:val="0"/>
              <w:spacing w:line="276" w:lineRule="auto"/>
              <w:rPr>
                <w:color w:val="000000"/>
                <w:sz w:val="22"/>
                <w:szCs w:val="22"/>
              </w:rPr>
            </w:pPr>
            <w:r w:rsidRPr="00D62E4E">
              <w:rPr>
                <w:color w:val="000000"/>
                <w:sz w:val="22"/>
                <w:szCs w:val="22"/>
              </w:rPr>
              <w:t>Програ</w:t>
            </w:r>
            <w:r w:rsidR="006C5460">
              <w:rPr>
                <w:color w:val="000000"/>
                <w:sz w:val="22"/>
                <w:szCs w:val="22"/>
              </w:rPr>
              <w:t>мма предусмотрена на период 2023-2028</w:t>
            </w:r>
            <w:r w:rsidRPr="00D62E4E">
              <w:rPr>
                <w:color w:val="000000"/>
                <w:sz w:val="22"/>
                <w:szCs w:val="22"/>
              </w:rPr>
              <w:t xml:space="preserve"> годов</w:t>
            </w:r>
          </w:p>
          <w:p w14:paraId="4082BAE5" w14:textId="77777777" w:rsidR="00951CED" w:rsidRPr="00D62E4E" w:rsidRDefault="00951CED" w:rsidP="00951CED">
            <w:pPr>
              <w:widowControl w:val="0"/>
              <w:autoSpaceDE w:val="0"/>
              <w:autoSpaceDN w:val="0"/>
              <w:adjustRightInd w:val="0"/>
              <w:spacing w:line="276" w:lineRule="auto"/>
              <w:rPr>
                <w:color w:val="000000"/>
                <w:sz w:val="22"/>
                <w:szCs w:val="22"/>
              </w:rPr>
            </w:pPr>
            <w:r w:rsidRPr="00D62E4E">
              <w:rPr>
                <w:color w:val="000000"/>
                <w:sz w:val="22"/>
                <w:szCs w:val="22"/>
              </w:rPr>
              <w:t>Программа реализуется в один этап</w:t>
            </w:r>
          </w:p>
        </w:tc>
      </w:tr>
      <w:tr w:rsidR="00951CED" w14:paraId="4082BB1E" w14:textId="77777777" w:rsidTr="00AB7F21">
        <w:trPr>
          <w:trHeight w:val="881"/>
        </w:trPr>
        <w:tc>
          <w:tcPr>
            <w:tcW w:w="2902" w:type="dxa"/>
            <w:tcBorders>
              <w:top w:val="single" w:sz="4" w:space="0" w:color="auto"/>
              <w:left w:val="single" w:sz="4" w:space="0" w:color="auto"/>
              <w:bottom w:val="single" w:sz="4" w:space="0" w:color="auto"/>
              <w:right w:val="single" w:sz="4" w:space="0" w:color="auto"/>
            </w:tcBorders>
          </w:tcPr>
          <w:p w14:paraId="4082BAE7" w14:textId="77777777" w:rsidR="00951CED" w:rsidRPr="00916C36" w:rsidRDefault="00951CED" w:rsidP="00951CED">
            <w:pPr>
              <w:spacing w:line="276" w:lineRule="auto"/>
              <w:rPr>
                <w:rFonts w:eastAsiaTheme="minorHAnsi"/>
                <w:sz w:val="22"/>
                <w:szCs w:val="22"/>
                <w:lang w:eastAsia="en-US"/>
              </w:rPr>
            </w:pPr>
            <w:r w:rsidRPr="00E01DF1">
              <w:rPr>
                <w:sz w:val="22"/>
                <w:szCs w:val="22"/>
                <w:lang w:eastAsia="en-US"/>
              </w:rPr>
              <w:t>Объемы бюджетных ассигнований муниципальной программы за счет средств бюджета города Нижнего Новгорода</w:t>
            </w:r>
          </w:p>
        </w:tc>
        <w:tc>
          <w:tcPr>
            <w:tcW w:w="7588" w:type="dxa"/>
            <w:tcBorders>
              <w:top w:val="single" w:sz="4" w:space="0" w:color="auto"/>
              <w:left w:val="single" w:sz="4" w:space="0" w:color="auto"/>
              <w:bottom w:val="single" w:sz="4" w:space="0" w:color="auto"/>
              <w:right w:val="single" w:sz="4" w:space="0" w:color="auto"/>
            </w:tcBorders>
          </w:tcPr>
          <w:tbl>
            <w:tblPr>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60"/>
              <w:gridCol w:w="993"/>
              <w:gridCol w:w="991"/>
              <w:gridCol w:w="992"/>
              <w:gridCol w:w="1134"/>
              <w:gridCol w:w="1134"/>
            </w:tblGrid>
            <w:tr w:rsidR="00951CED" w:rsidRPr="00916C36" w14:paraId="4082BAE9" w14:textId="77777777" w:rsidTr="00AB7F21">
              <w:trPr>
                <w:trHeight w:val="203"/>
              </w:trPr>
              <w:tc>
                <w:tcPr>
                  <w:tcW w:w="7663" w:type="dxa"/>
                  <w:gridSpan w:val="7"/>
                  <w:tcBorders>
                    <w:top w:val="single" w:sz="4" w:space="0" w:color="auto"/>
                    <w:left w:val="single" w:sz="4" w:space="0" w:color="auto"/>
                    <w:bottom w:val="single" w:sz="4" w:space="0" w:color="auto"/>
                    <w:right w:val="single" w:sz="4" w:space="0" w:color="auto"/>
                  </w:tcBorders>
                  <w:vAlign w:val="bottom"/>
                  <w:hideMark/>
                </w:tcPr>
                <w:p w14:paraId="4082BAE8" w14:textId="77777777" w:rsidR="00951CED" w:rsidRPr="00916C36" w:rsidRDefault="00951CED" w:rsidP="00951CED">
                  <w:pPr>
                    <w:spacing w:line="276" w:lineRule="auto"/>
                    <w:rPr>
                      <w:sz w:val="22"/>
                      <w:szCs w:val="22"/>
                      <w:lang w:eastAsia="en-US"/>
                    </w:rPr>
                  </w:pPr>
                  <w:r w:rsidRPr="00916C36">
                    <w:rPr>
                      <w:sz w:val="22"/>
                      <w:szCs w:val="22"/>
                      <w:lang w:eastAsia="en-US"/>
                    </w:rPr>
                    <w:t>Руб.</w:t>
                  </w:r>
                </w:p>
              </w:tc>
            </w:tr>
            <w:tr w:rsidR="00951CED" w:rsidRPr="00916C36" w14:paraId="4082BAF1" w14:textId="77777777" w:rsidTr="00AB7F21">
              <w:trPr>
                <w:trHeight w:val="1007"/>
              </w:trPr>
              <w:tc>
                <w:tcPr>
                  <w:tcW w:w="1559" w:type="dxa"/>
                  <w:tcBorders>
                    <w:top w:val="single" w:sz="4" w:space="0" w:color="auto"/>
                    <w:left w:val="single" w:sz="4" w:space="0" w:color="auto"/>
                    <w:bottom w:val="single" w:sz="4" w:space="0" w:color="auto"/>
                    <w:right w:val="single" w:sz="4" w:space="0" w:color="auto"/>
                  </w:tcBorders>
                  <w:vAlign w:val="center"/>
                  <w:hideMark/>
                </w:tcPr>
                <w:p w14:paraId="4082BAEA" w14:textId="77777777" w:rsidR="00951CED" w:rsidRPr="00916C36" w:rsidRDefault="00951CED" w:rsidP="00951CED">
                  <w:pPr>
                    <w:spacing w:line="276" w:lineRule="auto"/>
                    <w:jc w:val="center"/>
                    <w:rPr>
                      <w:sz w:val="22"/>
                      <w:szCs w:val="22"/>
                      <w:lang w:eastAsia="en-US"/>
                    </w:rPr>
                  </w:pPr>
                  <w:r w:rsidRPr="00916C36">
                    <w:rPr>
                      <w:sz w:val="22"/>
                      <w:szCs w:val="22"/>
                      <w:lang w:eastAsia="en-US"/>
                    </w:rPr>
                    <w:t>Ответственный исполнитель, соисполнители</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4082BAEB" w14:textId="77777777" w:rsidR="00951CED" w:rsidRPr="00916C36" w:rsidRDefault="00951CED" w:rsidP="00951CED">
                  <w:pPr>
                    <w:spacing w:line="276" w:lineRule="auto"/>
                    <w:jc w:val="center"/>
                    <w:rPr>
                      <w:sz w:val="22"/>
                      <w:szCs w:val="22"/>
                      <w:lang w:eastAsia="en-US"/>
                    </w:rPr>
                  </w:pPr>
                  <w:r>
                    <w:rPr>
                      <w:sz w:val="22"/>
                      <w:szCs w:val="22"/>
                      <w:lang w:eastAsia="en-US"/>
                    </w:rPr>
                    <w:t>2023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082BAEC" w14:textId="77777777" w:rsidR="00951CED" w:rsidRPr="00916C36" w:rsidRDefault="00951CED" w:rsidP="00951CED">
                  <w:pPr>
                    <w:spacing w:line="276" w:lineRule="auto"/>
                    <w:jc w:val="center"/>
                    <w:rPr>
                      <w:sz w:val="22"/>
                      <w:szCs w:val="22"/>
                      <w:lang w:eastAsia="en-US"/>
                    </w:rPr>
                  </w:pPr>
                  <w:r>
                    <w:rPr>
                      <w:sz w:val="22"/>
                      <w:szCs w:val="22"/>
                      <w:lang w:eastAsia="en-US"/>
                    </w:rPr>
                    <w:t>2024</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4082BAED" w14:textId="77777777" w:rsidR="00951CED" w:rsidRPr="00916C36" w:rsidRDefault="00951CED" w:rsidP="00951CED">
                  <w:pPr>
                    <w:spacing w:line="276" w:lineRule="auto"/>
                    <w:jc w:val="center"/>
                    <w:rPr>
                      <w:sz w:val="22"/>
                      <w:szCs w:val="22"/>
                      <w:lang w:eastAsia="en-US"/>
                    </w:rPr>
                  </w:pPr>
                  <w:r>
                    <w:rPr>
                      <w:sz w:val="22"/>
                      <w:szCs w:val="22"/>
                      <w:lang w:eastAsia="en-US"/>
                    </w:rPr>
                    <w:t>2025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82BAEE" w14:textId="77777777" w:rsidR="00951CED" w:rsidRPr="00916C36" w:rsidRDefault="00951CED" w:rsidP="00951CED">
                  <w:pPr>
                    <w:spacing w:line="276" w:lineRule="auto"/>
                    <w:jc w:val="center"/>
                    <w:rPr>
                      <w:sz w:val="22"/>
                      <w:szCs w:val="22"/>
                      <w:lang w:eastAsia="en-US"/>
                    </w:rPr>
                  </w:pPr>
                  <w:r>
                    <w:rPr>
                      <w:sz w:val="22"/>
                      <w:szCs w:val="22"/>
                      <w:lang w:eastAsia="en-US"/>
                    </w:rPr>
                    <w:t>2026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2BAEF" w14:textId="77777777" w:rsidR="00951CED" w:rsidRPr="00916C36" w:rsidRDefault="00951CED" w:rsidP="00951CED">
                  <w:pPr>
                    <w:spacing w:line="276" w:lineRule="auto"/>
                    <w:jc w:val="center"/>
                    <w:rPr>
                      <w:sz w:val="22"/>
                      <w:szCs w:val="22"/>
                      <w:lang w:eastAsia="en-US"/>
                    </w:rPr>
                  </w:pPr>
                  <w:r w:rsidRPr="00916C36">
                    <w:rPr>
                      <w:sz w:val="22"/>
                      <w:szCs w:val="22"/>
                      <w:lang w:eastAsia="en-US"/>
                    </w:rPr>
                    <w:t>202</w:t>
                  </w:r>
                  <w:r>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2BAF0" w14:textId="77777777" w:rsidR="00951CED" w:rsidRPr="00916C36" w:rsidRDefault="00951CED" w:rsidP="00951CED">
                  <w:pPr>
                    <w:spacing w:line="276" w:lineRule="auto"/>
                    <w:ind w:left="-46"/>
                    <w:jc w:val="center"/>
                    <w:rPr>
                      <w:sz w:val="22"/>
                      <w:szCs w:val="22"/>
                      <w:lang w:eastAsia="en-US"/>
                    </w:rPr>
                  </w:pPr>
                  <w:r w:rsidRPr="00916C36">
                    <w:rPr>
                      <w:sz w:val="22"/>
                      <w:szCs w:val="22"/>
                      <w:lang w:eastAsia="en-US"/>
                    </w:rPr>
                    <w:t>202</w:t>
                  </w:r>
                  <w:r>
                    <w:rPr>
                      <w:sz w:val="22"/>
                      <w:szCs w:val="22"/>
                      <w:lang w:eastAsia="en-US"/>
                    </w:rPr>
                    <w:t>8</w:t>
                  </w:r>
                </w:p>
              </w:tc>
            </w:tr>
            <w:tr w:rsidR="00E01DF1" w:rsidRPr="00916C36" w14:paraId="4082BAF9" w14:textId="77777777" w:rsidTr="00AB7F21">
              <w:trPr>
                <w:trHeight w:val="810"/>
              </w:trPr>
              <w:tc>
                <w:tcPr>
                  <w:tcW w:w="1559" w:type="dxa"/>
                  <w:tcBorders>
                    <w:top w:val="single" w:sz="4" w:space="0" w:color="auto"/>
                    <w:left w:val="single" w:sz="4" w:space="0" w:color="auto"/>
                    <w:bottom w:val="single" w:sz="4" w:space="0" w:color="auto"/>
                    <w:right w:val="single" w:sz="4" w:space="0" w:color="auto"/>
                  </w:tcBorders>
                  <w:vAlign w:val="center"/>
                  <w:hideMark/>
                </w:tcPr>
                <w:p w14:paraId="4082BAF2" w14:textId="77777777" w:rsidR="00E01DF1" w:rsidRPr="00916C36" w:rsidRDefault="00E01DF1" w:rsidP="00951CED">
                  <w:pPr>
                    <w:spacing w:line="276" w:lineRule="auto"/>
                    <w:jc w:val="center"/>
                    <w:rPr>
                      <w:sz w:val="22"/>
                      <w:szCs w:val="22"/>
                      <w:lang w:eastAsia="en-US"/>
                    </w:rPr>
                  </w:pPr>
                  <w:r w:rsidRPr="00916C36">
                    <w:rPr>
                      <w:sz w:val="22"/>
                      <w:szCs w:val="22"/>
                      <w:lang w:eastAsia="en-US"/>
                    </w:rPr>
                    <w:t>Всего</w:t>
                  </w:r>
                </w:p>
              </w:tc>
              <w:tc>
                <w:tcPr>
                  <w:tcW w:w="860" w:type="dxa"/>
                  <w:tcBorders>
                    <w:top w:val="nil"/>
                    <w:left w:val="single" w:sz="4" w:space="0" w:color="auto"/>
                    <w:bottom w:val="single" w:sz="4" w:space="0" w:color="auto"/>
                    <w:right w:val="single" w:sz="4" w:space="0" w:color="auto"/>
                  </w:tcBorders>
                  <w:noWrap/>
                  <w:vAlign w:val="center"/>
                </w:tcPr>
                <w:p w14:paraId="4082BAF3" w14:textId="77777777" w:rsidR="00E01DF1" w:rsidRPr="00E01DF1" w:rsidRDefault="00E01DF1" w:rsidP="008D49D2">
                  <w:pPr>
                    <w:jc w:val="center"/>
                    <w:rPr>
                      <w:color w:val="000000"/>
                      <w:sz w:val="20"/>
                      <w:szCs w:val="20"/>
                    </w:rPr>
                  </w:pPr>
                  <w:r w:rsidRPr="00E01DF1">
                    <w:rPr>
                      <w:color w:val="000000"/>
                      <w:sz w:val="20"/>
                      <w:szCs w:val="20"/>
                    </w:rPr>
                    <w:t>24</w:t>
                  </w:r>
                  <w:r w:rsidR="002B1994">
                    <w:rPr>
                      <w:color w:val="000000"/>
                      <w:sz w:val="20"/>
                      <w:szCs w:val="20"/>
                    </w:rPr>
                    <w:t> </w:t>
                  </w:r>
                  <w:r w:rsidRPr="00E01DF1">
                    <w:rPr>
                      <w:color w:val="000000"/>
                      <w:sz w:val="20"/>
                      <w:szCs w:val="20"/>
                    </w:rPr>
                    <w:t>136</w:t>
                  </w:r>
                  <w:r w:rsidR="002B1994">
                    <w:rPr>
                      <w:color w:val="000000"/>
                      <w:sz w:val="20"/>
                      <w:szCs w:val="20"/>
                    </w:rPr>
                    <w:t> </w:t>
                  </w:r>
                  <w:r w:rsidRPr="00E01DF1">
                    <w:rPr>
                      <w:color w:val="000000"/>
                      <w:sz w:val="20"/>
                      <w:szCs w:val="20"/>
                    </w:rPr>
                    <w:t>554</w:t>
                  </w:r>
                  <w:r w:rsidR="002B1994">
                    <w:rPr>
                      <w:color w:val="000000"/>
                      <w:sz w:val="20"/>
                      <w:szCs w:val="20"/>
                    </w:rPr>
                    <w:t xml:space="preserve"> </w:t>
                  </w:r>
                  <w:r w:rsidRPr="00E01DF1">
                    <w:rPr>
                      <w:color w:val="000000"/>
                      <w:sz w:val="20"/>
                      <w:szCs w:val="20"/>
                    </w:rPr>
                    <w:t>624,11</w:t>
                  </w:r>
                </w:p>
              </w:tc>
              <w:tc>
                <w:tcPr>
                  <w:tcW w:w="993" w:type="dxa"/>
                  <w:tcBorders>
                    <w:top w:val="nil"/>
                    <w:left w:val="single" w:sz="4" w:space="0" w:color="auto"/>
                    <w:bottom w:val="single" w:sz="4" w:space="0" w:color="auto"/>
                    <w:right w:val="single" w:sz="4" w:space="0" w:color="auto"/>
                  </w:tcBorders>
                  <w:noWrap/>
                  <w:vAlign w:val="center"/>
                </w:tcPr>
                <w:p w14:paraId="4082BAF4" w14:textId="77777777" w:rsidR="00E01DF1" w:rsidRPr="00E01DF1" w:rsidRDefault="00E01DF1" w:rsidP="008D49D2">
                  <w:pPr>
                    <w:jc w:val="center"/>
                    <w:rPr>
                      <w:color w:val="000000"/>
                      <w:sz w:val="20"/>
                      <w:szCs w:val="20"/>
                    </w:rPr>
                  </w:pPr>
                  <w:r w:rsidRPr="00E01DF1">
                    <w:rPr>
                      <w:color w:val="000000"/>
                      <w:sz w:val="20"/>
                      <w:szCs w:val="20"/>
                    </w:rPr>
                    <w:t>23 904 237 686,00</w:t>
                  </w:r>
                </w:p>
              </w:tc>
              <w:tc>
                <w:tcPr>
                  <w:tcW w:w="991" w:type="dxa"/>
                  <w:tcBorders>
                    <w:top w:val="nil"/>
                    <w:left w:val="single" w:sz="4" w:space="0" w:color="auto"/>
                    <w:bottom w:val="single" w:sz="4" w:space="0" w:color="auto"/>
                    <w:right w:val="single" w:sz="4" w:space="0" w:color="auto"/>
                  </w:tcBorders>
                  <w:noWrap/>
                  <w:vAlign w:val="center"/>
                </w:tcPr>
                <w:p w14:paraId="4082BAF5" w14:textId="77777777" w:rsidR="00E01DF1" w:rsidRPr="00E01DF1" w:rsidRDefault="00E01DF1" w:rsidP="008D49D2">
                  <w:pPr>
                    <w:jc w:val="center"/>
                    <w:rPr>
                      <w:color w:val="000000"/>
                      <w:sz w:val="20"/>
                      <w:szCs w:val="20"/>
                    </w:rPr>
                  </w:pPr>
                  <w:r w:rsidRPr="00E01DF1">
                    <w:rPr>
                      <w:color w:val="000000"/>
                      <w:sz w:val="20"/>
                      <w:szCs w:val="20"/>
                    </w:rPr>
                    <w:t>24 117 546 201,19</w:t>
                  </w:r>
                </w:p>
              </w:tc>
              <w:tc>
                <w:tcPr>
                  <w:tcW w:w="992" w:type="dxa"/>
                  <w:tcBorders>
                    <w:top w:val="nil"/>
                    <w:left w:val="single" w:sz="4" w:space="0" w:color="auto"/>
                    <w:bottom w:val="single" w:sz="4" w:space="0" w:color="auto"/>
                    <w:right w:val="single" w:sz="4" w:space="0" w:color="auto"/>
                  </w:tcBorders>
                  <w:noWrap/>
                  <w:vAlign w:val="center"/>
                </w:tcPr>
                <w:p w14:paraId="4082BAF6" w14:textId="77777777" w:rsidR="00E01DF1" w:rsidRPr="00E01DF1" w:rsidRDefault="008F3BDC" w:rsidP="008D49D2">
                  <w:pPr>
                    <w:jc w:val="center"/>
                    <w:rPr>
                      <w:color w:val="000000"/>
                      <w:sz w:val="20"/>
                      <w:szCs w:val="20"/>
                    </w:rPr>
                  </w:pPr>
                  <w:r>
                    <w:rPr>
                      <w:color w:val="000000"/>
                      <w:sz w:val="20"/>
                      <w:szCs w:val="20"/>
                    </w:rPr>
                    <w:t>22 620 715 869, 29</w:t>
                  </w:r>
                </w:p>
              </w:tc>
              <w:tc>
                <w:tcPr>
                  <w:tcW w:w="1134" w:type="dxa"/>
                  <w:tcBorders>
                    <w:top w:val="nil"/>
                    <w:left w:val="single" w:sz="4" w:space="0" w:color="auto"/>
                    <w:bottom w:val="single" w:sz="4" w:space="0" w:color="auto"/>
                    <w:right w:val="single" w:sz="4" w:space="0" w:color="auto"/>
                  </w:tcBorders>
                  <w:noWrap/>
                  <w:vAlign w:val="center"/>
                </w:tcPr>
                <w:p w14:paraId="4082BAF7" w14:textId="77777777" w:rsidR="00E01DF1" w:rsidRPr="00E01DF1" w:rsidRDefault="008F3BDC" w:rsidP="008D49D2">
                  <w:pPr>
                    <w:jc w:val="center"/>
                    <w:rPr>
                      <w:color w:val="000000"/>
                      <w:sz w:val="20"/>
                      <w:szCs w:val="20"/>
                    </w:rPr>
                  </w:pPr>
                  <w:r>
                    <w:rPr>
                      <w:color w:val="000000"/>
                      <w:sz w:val="20"/>
                      <w:szCs w:val="20"/>
                    </w:rPr>
                    <w:t>23 474 111 483,09</w:t>
                  </w:r>
                </w:p>
              </w:tc>
              <w:tc>
                <w:tcPr>
                  <w:tcW w:w="1134" w:type="dxa"/>
                  <w:tcBorders>
                    <w:top w:val="nil"/>
                    <w:left w:val="single" w:sz="4" w:space="0" w:color="auto"/>
                    <w:bottom w:val="single" w:sz="4" w:space="0" w:color="auto"/>
                    <w:right w:val="single" w:sz="4" w:space="0" w:color="auto"/>
                  </w:tcBorders>
                  <w:noWrap/>
                  <w:vAlign w:val="center"/>
                </w:tcPr>
                <w:p w14:paraId="4082BAF8" w14:textId="77777777" w:rsidR="00E01DF1" w:rsidRPr="00E01DF1" w:rsidRDefault="008F3BDC" w:rsidP="008D49D2">
                  <w:pPr>
                    <w:jc w:val="center"/>
                    <w:rPr>
                      <w:color w:val="000000"/>
                      <w:sz w:val="20"/>
                      <w:szCs w:val="20"/>
                    </w:rPr>
                  </w:pPr>
                  <w:r>
                    <w:rPr>
                      <w:color w:val="000000"/>
                      <w:sz w:val="20"/>
                      <w:szCs w:val="20"/>
                    </w:rPr>
                    <w:t>24 361 642 921, 45</w:t>
                  </w:r>
                </w:p>
              </w:tc>
            </w:tr>
            <w:tr w:rsidR="00E01DF1" w:rsidRPr="00916C36" w14:paraId="4082BB03" w14:textId="77777777" w:rsidTr="00AB7F21">
              <w:trPr>
                <w:trHeight w:val="720"/>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4082BAFA" w14:textId="77777777" w:rsidR="00E01DF1" w:rsidRPr="00916C36" w:rsidRDefault="00E01DF1" w:rsidP="00951CED">
                  <w:pPr>
                    <w:spacing w:line="276" w:lineRule="auto"/>
                    <w:jc w:val="center"/>
                    <w:rPr>
                      <w:sz w:val="22"/>
                      <w:szCs w:val="22"/>
                      <w:lang w:eastAsia="en-US"/>
                    </w:rPr>
                  </w:pPr>
                  <w:r w:rsidRPr="00916C36">
                    <w:rPr>
                      <w:sz w:val="22"/>
                      <w:szCs w:val="22"/>
                      <w:lang w:eastAsia="en-US"/>
                    </w:rPr>
                    <w:t>Департамент образования</w:t>
                  </w:r>
                </w:p>
              </w:tc>
              <w:tc>
                <w:tcPr>
                  <w:tcW w:w="860" w:type="dxa"/>
                  <w:tcBorders>
                    <w:top w:val="single" w:sz="4" w:space="0" w:color="auto"/>
                    <w:left w:val="single" w:sz="4" w:space="0" w:color="auto"/>
                    <w:bottom w:val="single" w:sz="4" w:space="0" w:color="auto"/>
                    <w:right w:val="single" w:sz="4" w:space="0" w:color="auto"/>
                  </w:tcBorders>
                  <w:noWrap/>
                  <w:vAlign w:val="center"/>
                </w:tcPr>
                <w:p w14:paraId="4082BAFB" w14:textId="77777777" w:rsidR="00E01DF1" w:rsidRPr="00E01DF1" w:rsidRDefault="00E01DF1" w:rsidP="008D49D2">
                  <w:pPr>
                    <w:jc w:val="center"/>
                    <w:rPr>
                      <w:color w:val="000000"/>
                      <w:sz w:val="20"/>
                      <w:szCs w:val="20"/>
                    </w:rPr>
                  </w:pPr>
                  <w:r w:rsidRPr="00E01DF1">
                    <w:rPr>
                      <w:color w:val="000000"/>
                      <w:sz w:val="20"/>
                      <w:szCs w:val="20"/>
                    </w:rPr>
                    <w:t>22 578 735 766,40</w:t>
                  </w:r>
                </w:p>
              </w:tc>
              <w:tc>
                <w:tcPr>
                  <w:tcW w:w="993" w:type="dxa"/>
                  <w:tcBorders>
                    <w:top w:val="single" w:sz="4" w:space="0" w:color="auto"/>
                    <w:left w:val="single" w:sz="4" w:space="0" w:color="auto"/>
                    <w:bottom w:val="single" w:sz="4" w:space="0" w:color="auto"/>
                    <w:right w:val="single" w:sz="4" w:space="0" w:color="auto"/>
                  </w:tcBorders>
                  <w:noWrap/>
                  <w:vAlign w:val="center"/>
                </w:tcPr>
                <w:p w14:paraId="4082BAFC" w14:textId="77777777" w:rsidR="00E01DF1" w:rsidRPr="00E01DF1" w:rsidRDefault="00E01DF1" w:rsidP="008D49D2">
                  <w:pPr>
                    <w:jc w:val="center"/>
                    <w:rPr>
                      <w:color w:val="000000"/>
                      <w:sz w:val="20"/>
                      <w:szCs w:val="20"/>
                    </w:rPr>
                  </w:pPr>
                  <w:r w:rsidRPr="00E01DF1">
                    <w:rPr>
                      <w:color w:val="000000"/>
                      <w:sz w:val="20"/>
                      <w:szCs w:val="20"/>
                    </w:rPr>
                    <w:t>22</w:t>
                  </w:r>
                  <w:r w:rsidR="002B1994">
                    <w:rPr>
                      <w:color w:val="000000"/>
                      <w:sz w:val="20"/>
                      <w:szCs w:val="20"/>
                    </w:rPr>
                    <w:t> </w:t>
                  </w:r>
                  <w:r w:rsidRPr="00E01DF1">
                    <w:rPr>
                      <w:color w:val="000000"/>
                      <w:sz w:val="20"/>
                      <w:szCs w:val="20"/>
                    </w:rPr>
                    <w:t>688</w:t>
                  </w:r>
                  <w:r w:rsidR="002B1994">
                    <w:rPr>
                      <w:color w:val="000000"/>
                      <w:sz w:val="20"/>
                      <w:szCs w:val="20"/>
                    </w:rPr>
                    <w:t> </w:t>
                  </w:r>
                  <w:r w:rsidRPr="00E01DF1">
                    <w:rPr>
                      <w:color w:val="000000"/>
                      <w:sz w:val="20"/>
                      <w:szCs w:val="20"/>
                    </w:rPr>
                    <w:t>692</w:t>
                  </w:r>
                  <w:r w:rsidR="002B1994">
                    <w:rPr>
                      <w:color w:val="000000"/>
                      <w:sz w:val="20"/>
                      <w:szCs w:val="20"/>
                    </w:rPr>
                    <w:t xml:space="preserve"> </w:t>
                  </w:r>
                  <w:r w:rsidRPr="00E01DF1">
                    <w:rPr>
                      <w:color w:val="000000"/>
                      <w:sz w:val="20"/>
                      <w:szCs w:val="20"/>
                    </w:rPr>
                    <w:t>246,20</w:t>
                  </w:r>
                </w:p>
              </w:tc>
              <w:tc>
                <w:tcPr>
                  <w:tcW w:w="991" w:type="dxa"/>
                  <w:tcBorders>
                    <w:top w:val="single" w:sz="4" w:space="0" w:color="auto"/>
                    <w:left w:val="single" w:sz="4" w:space="0" w:color="auto"/>
                    <w:bottom w:val="single" w:sz="4" w:space="0" w:color="auto"/>
                    <w:right w:val="single" w:sz="4" w:space="0" w:color="auto"/>
                  </w:tcBorders>
                  <w:noWrap/>
                  <w:vAlign w:val="center"/>
                </w:tcPr>
                <w:p w14:paraId="4082BAFD" w14:textId="77777777" w:rsidR="00E01DF1" w:rsidRPr="00E01DF1" w:rsidRDefault="00E01DF1" w:rsidP="008D49D2">
                  <w:pPr>
                    <w:jc w:val="center"/>
                    <w:rPr>
                      <w:color w:val="000000"/>
                      <w:sz w:val="20"/>
                      <w:szCs w:val="20"/>
                    </w:rPr>
                  </w:pPr>
                  <w:r w:rsidRPr="00E01DF1">
                    <w:rPr>
                      <w:color w:val="000000"/>
                      <w:sz w:val="20"/>
                      <w:szCs w:val="20"/>
                    </w:rPr>
                    <w:t>22 690 986 861,39</w:t>
                  </w:r>
                </w:p>
              </w:tc>
              <w:tc>
                <w:tcPr>
                  <w:tcW w:w="992" w:type="dxa"/>
                  <w:tcBorders>
                    <w:top w:val="single" w:sz="4" w:space="0" w:color="auto"/>
                    <w:left w:val="single" w:sz="4" w:space="0" w:color="auto"/>
                    <w:bottom w:val="single" w:sz="4" w:space="0" w:color="auto"/>
                    <w:right w:val="single" w:sz="4" w:space="0" w:color="auto"/>
                  </w:tcBorders>
                  <w:noWrap/>
                  <w:vAlign w:val="center"/>
                </w:tcPr>
                <w:p w14:paraId="4082BAFE" w14:textId="77777777" w:rsidR="008F3BDC" w:rsidRDefault="008F3BDC" w:rsidP="008D49D2">
                  <w:pPr>
                    <w:jc w:val="center"/>
                    <w:rPr>
                      <w:color w:val="000000"/>
                      <w:sz w:val="20"/>
                      <w:szCs w:val="20"/>
                    </w:rPr>
                  </w:pPr>
                  <w:r>
                    <w:rPr>
                      <w:color w:val="000000"/>
                      <w:sz w:val="20"/>
                      <w:szCs w:val="20"/>
                    </w:rPr>
                    <w:t>21 275</w:t>
                  </w:r>
                </w:p>
                <w:p w14:paraId="4082BAFF" w14:textId="77777777" w:rsidR="00E01DF1" w:rsidRPr="00E01DF1" w:rsidRDefault="008F3BDC" w:rsidP="008D49D2">
                  <w:pPr>
                    <w:jc w:val="center"/>
                    <w:rPr>
                      <w:color w:val="000000"/>
                      <w:sz w:val="20"/>
                      <w:szCs w:val="20"/>
                    </w:rPr>
                  </w:pPr>
                  <w:r>
                    <w:rPr>
                      <w:color w:val="000000"/>
                      <w:sz w:val="20"/>
                      <w:szCs w:val="20"/>
                    </w:rPr>
                    <w:t>177 824, 49</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00" w14:textId="77777777" w:rsidR="00E01DF1" w:rsidRPr="00E01DF1" w:rsidRDefault="00E01DF1" w:rsidP="008F3BDC">
                  <w:pPr>
                    <w:jc w:val="center"/>
                    <w:rPr>
                      <w:color w:val="000000"/>
                      <w:sz w:val="20"/>
                      <w:szCs w:val="20"/>
                    </w:rPr>
                  </w:pPr>
                  <w:r w:rsidRPr="00E01DF1">
                    <w:rPr>
                      <w:color w:val="000000"/>
                      <w:sz w:val="20"/>
                      <w:szCs w:val="20"/>
                    </w:rPr>
                    <w:t>22</w:t>
                  </w:r>
                  <w:r w:rsidR="008F3BDC">
                    <w:rPr>
                      <w:color w:val="000000"/>
                      <w:sz w:val="20"/>
                      <w:szCs w:val="20"/>
                    </w:rPr>
                    <w:t> 078 894743, 29</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01" w14:textId="77777777" w:rsidR="008F3BDC" w:rsidRDefault="008F3BDC" w:rsidP="008F3BDC">
                  <w:pPr>
                    <w:ind w:left="-108"/>
                    <w:jc w:val="center"/>
                    <w:rPr>
                      <w:color w:val="000000"/>
                      <w:sz w:val="20"/>
                      <w:szCs w:val="20"/>
                    </w:rPr>
                  </w:pPr>
                  <w:r>
                    <w:rPr>
                      <w:color w:val="000000"/>
                      <w:sz w:val="20"/>
                      <w:szCs w:val="20"/>
                    </w:rPr>
                    <w:t>22 924</w:t>
                  </w:r>
                </w:p>
                <w:p w14:paraId="4082BB02" w14:textId="77777777" w:rsidR="00E01DF1" w:rsidRPr="00E01DF1" w:rsidRDefault="008F3BDC" w:rsidP="008F3BDC">
                  <w:pPr>
                    <w:ind w:left="-108"/>
                    <w:jc w:val="center"/>
                    <w:rPr>
                      <w:color w:val="000000"/>
                      <w:sz w:val="20"/>
                      <w:szCs w:val="20"/>
                    </w:rPr>
                  </w:pPr>
                  <w:r>
                    <w:rPr>
                      <w:color w:val="000000"/>
                      <w:sz w:val="20"/>
                      <w:szCs w:val="20"/>
                    </w:rPr>
                    <w:t xml:space="preserve">083 581,65 </w:t>
                  </w:r>
                </w:p>
              </w:tc>
            </w:tr>
            <w:tr w:rsidR="00E01DF1" w:rsidRPr="00916C36" w14:paraId="4082BB0C" w14:textId="77777777" w:rsidTr="00AB7F21">
              <w:trPr>
                <w:trHeight w:val="720"/>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4082BB04" w14:textId="77777777" w:rsidR="00E01DF1" w:rsidRPr="00916C36" w:rsidRDefault="00E01DF1" w:rsidP="00951CED">
                  <w:pPr>
                    <w:spacing w:line="276" w:lineRule="auto"/>
                    <w:jc w:val="center"/>
                    <w:rPr>
                      <w:sz w:val="22"/>
                      <w:szCs w:val="22"/>
                      <w:lang w:eastAsia="en-US"/>
                    </w:rPr>
                  </w:pPr>
                  <w:r w:rsidRPr="00916C36">
                    <w:rPr>
                      <w:sz w:val="22"/>
                      <w:szCs w:val="22"/>
                      <w:lang w:eastAsia="en-US"/>
                    </w:rPr>
                    <w:t>МКУ</w:t>
                  </w:r>
                </w:p>
                <w:p w14:paraId="4082BB05" w14:textId="77777777" w:rsidR="00E01DF1" w:rsidRPr="00916C36" w:rsidRDefault="00E01DF1" w:rsidP="00951CED">
                  <w:pPr>
                    <w:spacing w:line="276" w:lineRule="auto"/>
                    <w:jc w:val="center"/>
                    <w:rPr>
                      <w:sz w:val="22"/>
                      <w:szCs w:val="22"/>
                      <w:lang w:eastAsia="en-US"/>
                    </w:rPr>
                  </w:pPr>
                  <w:r>
                    <w:rPr>
                      <w:sz w:val="22"/>
                      <w:szCs w:val="22"/>
                      <w:lang w:eastAsia="en-US"/>
                    </w:rPr>
                    <w:t>«</w:t>
                  </w:r>
                  <w:r w:rsidRPr="00916C36">
                    <w:rPr>
                      <w:sz w:val="22"/>
                      <w:szCs w:val="22"/>
                      <w:lang w:eastAsia="en-US"/>
                    </w:rPr>
                    <w:t>ГлавУКС г.Н.Новгорода</w:t>
                  </w:r>
                  <w:r>
                    <w:rPr>
                      <w:sz w:val="22"/>
                      <w:szCs w:val="22"/>
                      <w:lang w:eastAsia="en-US"/>
                    </w:rPr>
                    <w:t>»</w:t>
                  </w:r>
                  <w:r w:rsidRPr="00916C36">
                    <w:rPr>
                      <w:sz w:val="22"/>
                      <w:szCs w:val="22"/>
                      <w:lang w:eastAsia="en-US"/>
                    </w:rPr>
                    <w:t xml:space="preserve"> (Департамент строительства)</w:t>
                  </w:r>
                </w:p>
              </w:tc>
              <w:tc>
                <w:tcPr>
                  <w:tcW w:w="860" w:type="dxa"/>
                  <w:tcBorders>
                    <w:top w:val="single" w:sz="4" w:space="0" w:color="auto"/>
                    <w:left w:val="single" w:sz="4" w:space="0" w:color="auto"/>
                    <w:bottom w:val="single" w:sz="4" w:space="0" w:color="auto"/>
                    <w:right w:val="single" w:sz="4" w:space="0" w:color="auto"/>
                  </w:tcBorders>
                  <w:noWrap/>
                  <w:vAlign w:val="center"/>
                </w:tcPr>
                <w:p w14:paraId="4082BB06" w14:textId="77777777" w:rsidR="00E01DF1" w:rsidRPr="00E01DF1" w:rsidRDefault="00E01DF1" w:rsidP="008D49D2">
                  <w:pPr>
                    <w:jc w:val="center"/>
                    <w:rPr>
                      <w:color w:val="000000"/>
                      <w:sz w:val="20"/>
                      <w:szCs w:val="20"/>
                    </w:rPr>
                  </w:pPr>
                  <w:r w:rsidRPr="00E01DF1">
                    <w:rPr>
                      <w:color w:val="000000"/>
                      <w:sz w:val="20"/>
                      <w:szCs w:val="20"/>
                    </w:rPr>
                    <w:t>540 157 624,11</w:t>
                  </w:r>
                </w:p>
              </w:tc>
              <w:tc>
                <w:tcPr>
                  <w:tcW w:w="993" w:type="dxa"/>
                  <w:tcBorders>
                    <w:top w:val="single" w:sz="4" w:space="0" w:color="auto"/>
                    <w:left w:val="single" w:sz="4" w:space="0" w:color="auto"/>
                    <w:bottom w:val="single" w:sz="4" w:space="0" w:color="auto"/>
                    <w:right w:val="single" w:sz="4" w:space="0" w:color="auto"/>
                  </w:tcBorders>
                  <w:noWrap/>
                  <w:vAlign w:val="center"/>
                </w:tcPr>
                <w:p w14:paraId="4082BB07" w14:textId="77777777" w:rsidR="00E01DF1" w:rsidRPr="00E01DF1" w:rsidRDefault="00E01DF1" w:rsidP="008D49D2">
                  <w:pPr>
                    <w:jc w:val="center"/>
                    <w:rPr>
                      <w:color w:val="000000"/>
                      <w:sz w:val="20"/>
                      <w:szCs w:val="20"/>
                    </w:rPr>
                  </w:pPr>
                  <w:r w:rsidRPr="00E01DF1">
                    <w:rPr>
                      <w:color w:val="000000"/>
                      <w:sz w:val="20"/>
                      <w:szCs w:val="20"/>
                    </w:rPr>
                    <w:t>197 884 206,20</w:t>
                  </w:r>
                </w:p>
              </w:tc>
              <w:tc>
                <w:tcPr>
                  <w:tcW w:w="991" w:type="dxa"/>
                  <w:tcBorders>
                    <w:top w:val="single" w:sz="4" w:space="0" w:color="auto"/>
                    <w:left w:val="single" w:sz="4" w:space="0" w:color="auto"/>
                    <w:bottom w:val="single" w:sz="4" w:space="0" w:color="auto"/>
                    <w:right w:val="single" w:sz="4" w:space="0" w:color="auto"/>
                  </w:tcBorders>
                  <w:noWrap/>
                  <w:vAlign w:val="center"/>
                </w:tcPr>
                <w:p w14:paraId="4082BB08" w14:textId="77777777" w:rsidR="00E01DF1" w:rsidRPr="00E01DF1" w:rsidRDefault="00E01DF1" w:rsidP="008D49D2">
                  <w:pPr>
                    <w:jc w:val="center"/>
                    <w:rPr>
                      <w:color w:val="000000"/>
                      <w:sz w:val="20"/>
                      <w:szCs w:val="20"/>
                    </w:rPr>
                  </w:pPr>
                  <w:r w:rsidRPr="00E01DF1">
                    <w:rPr>
                      <w:color w:val="000000"/>
                      <w:sz w:val="20"/>
                      <w:szCs w:val="20"/>
                    </w:rPr>
                    <w:t>376 265 406,20</w:t>
                  </w:r>
                </w:p>
              </w:tc>
              <w:tc>
                <w:tcPr>
                  <w:tcW w:w="992" w:type="dxa"/>
                  <w:tcBorders>
                    <w:top w:val="single" w:sz="4" w:space="0" w:color="auto"/>
                    <w:left w:val="single" w:sz="4" w:space="0" w:color="auto"/>
                    <w:bottom w:val="single" w:sz="4" w:space="0" w:color="auto"/>
                    <w:right w:val="single" w:sz="4" w:space="0" w:color="auto"/>
                  </w:tcBorders>
                  <w:noWrap/>
                  <w:vAlign w:val="center"/>
                </w:tcPr>
                <w:p w14:paraId="4082BB09" w14:textId="77777777" w:rsidR="00E01DF1" w:rsidRPr="00E01DF1" w:rsidRDefault="008F3BDC" w:rsidP="008D49D2">
                  <w:pPr>
                    <w:jc w:val="center"/>
                    <w:rPr>
                      <w:color w:val="000000"/>
                      <w:sz w:val="20"/>
                      <w:szCs w:val="20"/>
                    </w:rPr>
                  </w:pPr>
                  <w:r>
                    <w:rPr>
                      <w:color w:val="000000"/>
                      <w:sz w:val="20"/>
                      <w:szCs w:val="20"/>
                    </w:rPr>
                    <w:t>360 018 771,20</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0A" w14:textId="77777777" w:rsidR="00E01DF1" w:rsidRPr="00E01DF1" w:rsidRDefault="00E01DF1" w:rsidP="008F3BDC">
                  <w:pPr>
                    <w:jc w:val="center"/>
                    <w:rPr>
                      <w:color w:val="000000"/>
                      <w:sz w:val="20"/>
                      <w:szCs w:val="20"/>
                    </w:rPr>
                  </w:pPr>
                  <w:r w:rsidRPr="00E01DF1">
                    <w:rPr>
                      <w:color w:val="000000"/>
                      <w:sz w:val="20"/>
                      <w:szCs w:val="20"/>
                    </w:rPr>
                    <w:t>376</w:t>
                  </w:r>
                  <w:r w:rsidR="008F3BDC">
                    <w:rPr>
                      <w:color w:val="000000"/>
                      <w:sz w:val="20"/>
                      <w:szCs w:val="20"/>
                    </w:rPr>
                    <w:t> 265 406,20</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0B" w14:textId="77777777" w:rsidR="00E01DF1" w:rsidRPr="00E01DF1" w:rsidRDefault="00E01DF1" w:rsidP="008F3BDC">
                  <w:pPr>
                    <w:ind w:left="-108"/>
                    <w:jc w:val="center"/>
                    <w:rPr>
                      <w:color w:val="000000"/>
                      <w:sz w:val="20"/>
                      <w:szCs w:val="20"/>
                    </w:rPr>
                  </w:pPr>
                  <w:r w:rsidRPr="00E01DF1">
                    <w:rPr>
                      <w:color w:val="000000"/>
                      <w:sz w:val="20"/>
                      <w:szCs w:val="20"/>
                    </w:rPr>
                    <w:t>376 265 406,20</w:t>
                  </w:r>
                </w:p>
              </w:tc>
            </w:tr>
            <w:tr w:rsidR="00E01DF1" w:rsidRPr="00916C36" w14:paraId="4082BB14" w14:textId="77777777" w:rsidTr="006D6438">
              <w:trPr>
                <w:trHeight w:val="720"/>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4082BB0D" w14:textId="77777777" w:rsidR="00E01DF1" w:rsidRPr="00916C36" w:rsidRDefault="00E01DF1" w:rsidP="00951CED">
                  <w:pPr>
                    <w:spacing w:line="276" w:lineRule="auto"/>
                    <w:jc w:val="center"/>
                    <w:rPr>
                      <w:sz w:val="22"/>
                      <w:szCs w:val="22"/>
                      <w:lang w:eastAsia="en-US"/>
                    </w:rPr>
                  </w:pPr>
                  <w:r w:rsidRPr="00916C36">
                    <w:rPr>
                      <w:sz w:val="22"/>
                      <w:szCs w:val="22"/>
                      <w:lang w:eastAsia="en-US"/>
                    </w:rPr>
                    <w:t>Департамент экономического развития</w:t>
                  </w:r>
                </w:p>
              </w:tc>
              <w:tc>
                <w:tcPr>
                  <w:tcW w:w="860" w:type="dxa"/>
                  <w:tcBorders>
                    <w:top w:val="single" w:sz="4" w:space="0" w:color="auto"/>
                    <w:left w:val="single" w:sz="4" w:space="0" w:color="auto"/>
                    <w:bottom w:val="single" w:sz="4" w:space="0" w:color="auto"/>
                    <w:right w:val="single" w:sz="4" w:space="0" w:color="auto"/>
                  </w:tcBorders>
                  <w:noWrap/>
                  <w:vAlign w:val="center"/>
                  <w:hideMark/>
                </w:tcPr>
                <w:p w14:paraId="4082BB0E" w14:textId="77777777" w:rsidR="00E01DF1" w:rsidRPr="00E01DF1" w:rsidRDefault="00E01DF1" w:rsidP="008D49D2">
                  <w:pPr>
                    <w:jc w:val="center"/>
                    <w:rPr>
                      <w:color w:val="000000"/>
                      <w:sz w:val="20"/>
                      <w:szCs w:val="20"/>
                    </w:rPr>
                  </w:pPr>
                  <w:r w:rsidRPr="00E01DF1">
                    <w:rPr>
                      <w:color w:val="000000"/>
                      <w:sz w:val="20"/>
                      <w:szCs w:val="20"/>
                    </w:rPr>
                    <w:t>1 013 487 000,00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082BB0F" w14:textId="77777777" w:rsidR="00E01DF1" w:rsidRPr="00E01DF1" w:rsidRDefault="00E01DF1" w:rsidP="008D49D2">
                  <w:pPr>
                    <w:jc w:val="center"/>
                    <w:rPr>
                      <w:color w:val="000000"/>
                      <w:sz w:val="20"/>
                      <w:szCs w:val="20"/>
                    </w:rPr>
                  </w:pPr>
                  <w:r w:rsidRPr="00E01DF1">
                    <w:rPr>
                      <w:color w:val="000000"/>
                      <w:sz w:val="20"/>
                      <w:szCs w:val="20"/>
                    </w:rPr>
                    <w:t>1 013 487 000,00</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4082BB10" w14:textId="77777777" w:rsidR="00E01DF1" w:rsidRPr="00E01DF1" w:rsidRDefault="00E01DF1" w:rsidP="008D49D2">
                  <w:pPr>
                    <w:jc w:val="center"/>
                    <w:rPr>
                      <w:color w:val="000000"/>
                      <w:sz w:val="20"/>
                      <w:szCs w:val="20"/>
                    </w:rPr>
                  </w:pPr>
                  <w:r w:rsidRPr="00E01DF1">
                    <w:rPr>
                      <w:color w:val="000000"/>
                      <w:sz w:val="20"/>
                      <w:szCs w:val="20"/>
                    </w:rPr>
                    <w:t>1 046 119 700,00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82BB11" w14:textId="77777777" w:rsidR="00E01DF1" w:rsidRPr="00E01DF1" w:rsidRDefault="008F3BDC" w:rsidP="008F3BDC">
                  <w:pPr>
                    <w:jc w:val="center"/>
                    <w:rPr>
                      <w:color w:val="000000"/>
                      <w:sz w:val="20"/>
                      <w:szCs w:val="20"/>
                    </w:rPr>
                  </w:pPr>
                  <w:r>
                    <w:rPr>
                      <w:color w:val="000000"/>
                      <w:sz w:val="20"/>
                      <w:szCs w:val="20"/>
                    </w:rPr>
                    <w:t>981 345 040,00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2BB12" w14:textId="77777777" w:rsidR="00E01DF1" w:rsidRPr="00E01DF1" w:rsidRDefault="00E01DF1" w:rsidP="008F3BDC">
                  <w:pPr>
                    <w:jc w:val="center"/>
                    <w:rPr>
                      <w:color w:val="000000"/>
                      <w:sz w:val="20"/>
                      <w:szCs w:val="20"/>
                    </w:rPr>
                  </w:pPr>
                  <w:r w:rsidRPr="00E01DF1">
                    <w:rPr>
                      <w:color w:val="000000"/>
                      <w:sz w:val="20"/>
                      <w:szCs w:val="20"/>
                    </w:rPr>
                    <w:t>1</w:t>
                  </w:r>
                  <w:r w:rsidR="008F3BDC">
                    <w:rPr>
                      <w:color w:val="000000"/>
                      <w:sz w:val="20"/>
                      <w:szCs w:val="20"/>
                    </w:rPr>
                    <w:t> 014 777 100,00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82BB13" w14:textId="77777777" w:rsidR="00E01DF1" w:rsidRPr="00E01DF1" w:rsidRDefault="00E01DF1" w:rsidP="008F3BDC">
                  <w:pPr>
                    <w:jc w:val="center"/>
                    <w:rPr>
                      <w:color w:val="000000"/>
                      <w:sz w:val="20"/>
                      <w:szCs w:val="20"/>
                    </w:rPr>
                  </w:pPr>
                  <w:r w:rsidRPr="00E01DF1">
                    <w:rPr>
                      <w:color w:val="000000"/>
                      <w:sz w:val="20"/>
                      <w:szCs w:val="20"/>
                    </w:rPr>
                    <w:t>1</w:t>
                  </w:r>
                  <w:r w:rsidR="008F3BDC">
                    <w:rPr>
                      <w:color w:val="000000"/>
                      <w:sz w:val="20"/>
                      <w:szCs w:val="20"/>
                    </w:rPr>
                    <w:t> 057 119 700,00</w:t>
                  </w:r>
                </w:p>
              </w:tc>
            </w:tr>
            <w:tr w:rsidR="00E01DF1" w:rsidRPr="00916C36" w14:paraId="4082BB1C" w14:textId="77777777" w:rsidTr="006D6438">
              <w:trPr>
                <w:trHeight w:val="720"/>
              </w:trPr>
              <w:tc>
                <w:tcPr>
                  <w:tcW w:w="1559" w:type="dxa"/>
                  <w:tcBorders>
                    <w:top w:val="single" w:sz="4" w:space="0" w:color="auto"/>
                    <w:left w:val="single" w:sz="4" w:space="0" w:color="auto"/>
                    <w:bottom w:val="single" w:sz="4" w:space="0" w:color="auto"/>
                    <w:right w:val="single" w:sz="4" w:space="0" w:color="auto"/>
                  </w:tcBorders>
                  <w:noWrap/>
                  <w:vAlign w:val="center"/>
                </w:tcPr>
                <w:p w14:paraId="4082BB15" w14:textId="77777777" w:rsidR="00E01DF1" w:rsidRPr="00916C36" w:rsidRDefault="000C52CD" w:rsidP="00951CED">
                  <w:pPr>
                    <w:spacing w:line="276" w:lineRule="auto"/>
                    <w:jc w:val="center"/>
                    <w:rPr>
                      <w:sz w:val="22"/>
                      <w:szCs w:val="22"/>
                      <w:lang w:eastAsia="en-US"/>
                    </w:rPr>
                  </w:pPr>
                  <w:r>
                    <w:rPr>
                      <w:sz w:val="22"/>
                      <w:szCs w:val="22"/>
                      <w:lang w:eastAsia="en-US"/>
                    </w:rPr>
                    <w:t>Управление делами</w:t>
                  </w:r>
                </w:p>
              </w:tc>
              <w:tc>
                <w:tcPr>
                  <w:tcW w:w="860" w:type="dxa"/>
                  <w:tcBorders>
                    <w:top w:val="single" w:sz="4" w:space="0" w:color="auto"/>
                    <w:left w:val="single" w:sz="4" w:space="0" w:color="auto"/>
                    <w:bottom w:val="single" w:sz="4" w:space="0" w:color="auto"/>
                    <w:right w:val="single" w:sz="4" w:space="0" w:color="auto"/>
                  </w:tcBorders>
                  <w:noWrap/>
                  <w:vAlign w:val="center"/>
                </w:tcPr>
                <w:p w14:paraId="4082BB16" w14:textId="77777777" w:rsidR="00E01DF1" w:rsidRPr="00E01DF1" w:rsidRDefault="00E01DF1" w:rsidP="008D49D2">
                  <w:pPr>
                    <w:jc w:val="center"/>
                    <w:rPr>
                      <w:color w:val="000000"/>
                      <w:sz w:val="20"/>
                      <w:szCs w:val="20"/>
                    </w:rPr>
                  </w:pPr>
                  <w:r w:rsidRPr="00E01DF1">
                    <w:rPr>
                      <w:color w:val="000000"/>
                      <w:sz w:val="20"/>
                      <w:szCs w:val="20"/>
                    </w:rPr>
                    <w:t>4 174 233,60</w:t>
                  </w:r>
                </w:p>
              </w:tc>
              <w:tc>
                <w:tcPr>
                  <w:tcW w:w="993" w:type="dxa"/>
                  <w:tcBorders>
                    <w:top w:val="single" w:sz="4" w:space="0" w:color="auto"/>
                    <w:left w:val="single" w:sz="4" w:space="0" w:color="auto"/>
                    <w:bottom w:val="single" w:sz="4" w:space="0" w:color="auto"/>
                    <w:right w:val="single" w:sz="4" w:space="0" w:color="auto"/>
                  </w:tcBorders>
                  <w:noWrap/>
                  <w:vAlign w:val="center"/>
                </w:tcPr>
                <w:p w14:paraId="4082BB17" w14:textId="77777777" w:rsidR="00E01DF1" w:rsidRPr="00E01DF1" w:rsidRDefault="00E01DF1" w:rsidP="008D49D2">
                  <w:pPr>
                    <w:jc w:val="center"/>
                    <w:rPr>
                      <w:color w:val="000000"/>
                      <w:sz w:val="20"/>
                      <w:szCs w:val="20"/>
                    </w:rPr>
                  </w:pPr>
                  <w:r w:rsidRPr="00E01DF1">
                    <w:rPr>
                      <w:color w:val="000000"/>
                      <w:sz w:val="20"/>
                      <w:szCs w:val="20"/>
                    </w:rPr>
                    <w:t>4 174 233,60</w:t>
                  </w:r>
                </w:p>
              </w:tc>
              <w:tc>
                <w:tcPr>
                  <w:tcW w:w="991" w:type="dxa"/>
                  <w:tcBorders>
                    <w:top w:val="single" w:sz="4" w:space="0" w:color="auto"/>
                    <w:left w:val="single" w:sz="4" w:space="0" w:color="auto"/>
                    <w:bottom w:val="single" w:sz="4" w:space="0" w:color="auto"/>
                    <w:right w:val="single" w:sz="4" w:space="0" w:color="auto"/>
                  </w:tcBorders>
                  <w:noWrap/>
                  <w:vAlign w:val="center"/>
                </w:tcPr>
                <w:p w14:paraId="4082BB18" w14:textId="77777777" w:rsidR="00E01DF1" w:rsidRPr="00E01DF1" w:rsidRDefault="00E01DF1" w:rsidP="008D49D2">
                  <w:pPr>
                    <w:jc w:val="center"/>
                    <w:rPr>
                      <w:color w:val="000000"/>
                      <w:sz w:val="20"/>
                      <w:szCs w:val="20"/>
                    </w:rPr>
                  </w:pPr>
                  <w:r w:rsidRPr="00E01DF1">
                    <w:rPr>
                      <w:color w:val="000000"/>
                      <w:sz w:val="20"/>
                      <w:szCs w:val="20"/>
                    </w:rPr>
                    <w:t>4 174 233,60</w:t>
                  </w:r>
                </w:p>
              </w:tc>
              <w:tc>
                <w:tcPr>
                  <w:tcW w:w="992" w:type="dxa"/>
                  <w:tcBorders>
                    <w:top w:val="single" w:sz="4" w:space="0" w:color="auto"/>
                    <w:left w:val="single" w:sz="4" w:space="0" w:color="auto"/>
                    <w:bottom w:val="single" w:sz="4" w:space="0" w:color="auto"/>
                    <w:right w:val="single" w:sz="4" w:space="0" w:color="auto"/>
                  </w:tcBorders>
                  <w:noWrap/>
                  <w:vAlign w:val="center"/>
                </w:tcPr>
                <w:p w14:paraId="4082BB19" w14:textId="77777777" w:rsidR="00E01DF1" w:rsidRPr="00E01DF1" w:rsidRDefault="00E01DF1" w:rsidP="008D49D2">
                  <w:pPr>
                    <w:jc w:val="center"/>
                    <w:rPr>
                      <w:color w:val="000000"/>
                      <w:sz w:val="20"/>
                      <w:szCs w:val="20"/>
                    </w:rPr>
                  </w:pPr>
                  <w:r w:rsidRPr="00E01DF1">
                    <w:rPr>
                      <w:color w:val="000000"/>
                      <w:sz w:val="20"/>
                      <w:szCs w:val="20"/>
                    </w:rPr>
                    <w:t>4 174 233,60</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1A" w14:textId="77777777" w:rsidR="00E01DF1" w:rsidRPr="00E01DF1" w:rsidRDefault="00E01DF1" w:rsidP="008D49D2">
                  <w:pPr>
                    <w:jc w:val="center"/>
                    <w:rPr>
                      <w:color w:val="000000"/>
                      <w:sz w:val="20"/>
                      <w:szCs w:val="20"/>
                    </w:rPr>
                  </w:pPr>
                  <w:r w:rsidRPr="00E01DF1">
                    <w:rPr>
                      <w:color w:val="000000"/>
                      <w:sz w:val="20"/>
                      <w:szCs w:val="20"/>
                    </w:rPr>
                    <w:t>4 174 233,60</w:t>
                  </w:r>
                </w:p>
              </w:tc>
              <w:tc>
                <w:tcPr>
                  <w:tcW w:w="1134" w:type="dxa"/>
                  <w:tcBorders>
                    <w:top w:val="single" w:sz="4" w:space="0" w:color="auto"/>
                    <w:left w:val="single" w:sz="4" w:space="0" w:color="auto"/>
                    <w:bottom w:val="single" w:sz="4" w:space="0" w:color="auto"/>
                    <w:right w:val="single" w:sz="4" w:space="0" w:color="auto"/>
                  </w:tcBorders>
                  <w:noWrap/>
                  <w:vAlign w:val="center"/>
                </w:tcPr>
                <w:p w14:paraId="4082BB1B" w14:textId="77777777" w:rsidR="00E01DF1" w:rsidRPr="00E01DF1" w:rsidRDefault="00E01DF1" w:rsidP="008D49D2">
                  <w:pPr>
                    <w:jc w:val="center"/>
                    <w:rPr>
                      <w:color w:val="000000"/>
                      <w:sz w:val="20"/>
                      <w:szCs w:val="20"/>
                    </w:rPr>
                  </w:pPr>
                  <w:r w:rsidRPr="00E01DF1">
                    <w:rPr>
                      <w:color w:val="000000"/>
                      <w:sz w:val="20"/>
                      <w:szCs w:val="20"/>
                    </w:rPr>
                    <w:t>4 174 233,60</w:t>
                  </w:r>
                </w:p>
              </w:tc>
            </w:tr>
          </w:tbl>
          <w:p w14:paraId="4082BB1D" w14:textId="77777777" w:rsidR="00BB1AA3" w:rsidRPr="00916C36" w:rsidRDefault="00951CED" w:rsidP="00951CED">
            <w:pPr>
              <w:spacing w:line="276" w:lineRule="auto"/>
              <w:rPr>
                <w:sz w:val="22"/>
                <w:szCs w:val="22"/>
                <w:lang w:eastAsia="en-US"/>
              </w:rPr>
            </w:pPr>
            <w:r w:rsidRPr="00916C36">
              <w:rPr>
                <w:sz w:val="22"/>
                <w:szCs w:val="22"/>
                <w:lang w:eastAsia="en-US"/>
              </w:rPr>
              <w:t>Объемы финансирования Программы подлежат корректировке в соответствии с решением городской Думы города Нижнего Новгорода о бюджете на очередной финансовый год.</w:t>
            </w:r>
          </w:p>
        </w:tc>
      </w:tr>
      <w:tr w:rsidR="00951CED" w:rsidRPr="00D62E4E" w14:paraId="4082BB3C" w14:textId="77777777" w:rsidTr="003800B2">
        <w:tc>
          <w:tcPr>
            <w:tcW w:w="2902" w:type="dxa"/>
            <w:tcBorders>
              <w:top w:val="single" w:sz="4" w:space="0" w:color="auto"/>
              <w:left w:val="single" w:sz="4" w:space="0" w:color="auto"/>
              <w:bottom w:val="single" w:sz="4" w:space="0" w:color="auto"/>
              <w:right w:val="single" w:sz="4" w:space="0" w:color="auto"/>
            </w:tcBorders>
            <w:hideMark/>
          </w:tcPr>
          <w:p w14:paraId="4082BB1F" w14:textId="77777777" w:rsidR="00951CED" w:rsidRPr="00D62E4E" w:rsidRDefault="00951CED" w:rsidP="00A603CD">
            <w:pPr>
              <w:jc w:val="both"/>
              <w:rPr>
                <w:sz w:val="22"/>
                <w:szCs w:val="22"/>
              </w:rPr>
            </w:pPr>
            <w:r w:rsidRPr="00D62E4E">
              <w:rPr>
                <w:sz w:val="22"/>
                <w:szCs w:val="22"/>
              </w:rPr>
              <w:t>Целевые индикаторы муниципальной программы</w:t>
            </w:r>
          </w:p>
        </w:tc>
        <w:tc>
          <w:tcPr>
            <w:tcW w:w="7588" w:type="dxa"/>
            <w:tcBorders>
              <w:top w:val="single" w:sz="4" w:space="0" w:color="auto"/>
              <w:left w:val="single" w:sz="4" w:space="0" w:color="auto"/>
              <w:bottom w:val="single" w:sz="4" w:space="0" w:color="auto"/>
              <w:right w:val="single" w:sz="4" w:space="0" w:color="auto"/>
            </w:tcBorders>
            <w:shd w:val="clear" w:color="auto" w:fill="auto"/>
            <w:hideMark/>
          </w:tcPr>
          <w:p w14:paraId="4082BB20" w14:textId="77777777" w:rsidR="00951CED" w:rsidRPr="00BB1AA3" w:rsidRDefault="00951CED" w:rsidP="00A603CD">
            <w:pPr>
              <w:jc w:val="both"/>
              <w:rPr>
                <w:sz w:val="22"/>
                <w:szCs w:val="22"/>
              </w:rPr>
            </w:pPr>
            <w:r w:rsidRPr="00BB1AA3">
              <w:rPr>
                <w:sz w:val="22"/>
                <w:szCs w:val="22"/>
              </w:rPr>
              <w:t>1. Удовлетворенность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 - 97%.</w:t>
            </w:r>
          </w:p>
          <w:p w14:paraId="4082BB21" w14:textId="77777777" w:rsidR="00951CED" w:rsidRPr="00BB1AA3" w:rsidRDefault="00951CED" w:rsidP="00A603CD">
            <w:pPr>
              <w:jc w:val="both"/>
              <w:rPr>
                <w:sz w:val="22"/>
                <w:szCs w:val="22"/>
              </w:rPr>
            </w:pPr>
            <w:r w:rsidRPr="00BB1AA3">
              <w:rPr>
                <w:sz w:val="22"/>
                <w:szCs w:val="22"/>
              </w:rPr>
              <w:t>2. Удовлетворенность потребителей (родителей, детей) качеством оказания услуг по предоставлению общего образования - 97%.</w:t>
            </w:r>
          </w:p>
          <w:p w14:paraId="4082BB22" w14:textId="77777777" w:rsidR="00951CED" w:rsidRPr="00BB1AA3" w:rsidRDefault="00951CED" w:rsidP="00A603CD">
            <w:pPr>
              <w:jc w:val="both"/>
              <w:rPr>
                <w:sz w:val="22"/>
                <w:szCs w:val="22"/>
              </w:rPr>
            </w:pPr>
            <w:r w:rsidRPr="00BB1AA3">
              <w:rPr>
                <w:sz w:val="22"/>
                <w:szCs w:val="22"/>
              </w:rPr>
              <w:t>3.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 - 100%.</w:t>
            </w:r>
          </w:p>
          <w:p w14:paraId="4082BB23" w14:textId="77777777" w:rsidR="0039129E" w:rsidRPr="00BB1AA3" w:rsidRDefault="0039129E" w:rsidP="00A603CD">
            <w:pPr>
              <w:jc w:val="both"/>
              <w:rPr>
                <w:sz w:val="22"/>
                <w:szCs w:val="22"/>
              </w:rPr>
            </w:pPr>
            <w:r w:rsidRPr="00BB1AA3">
              <w:rPr>
                <w:sz w:val="22"/>
                <w:szCs w:val="22"/>
              </w:rPr>
              <w:t xml:space="preserve">4. Доступность дошкольного образования для детей в возрасте от 2 месяцев до 3 лет -100%. </w:t>
            </w:r>
          </w:p>
          <w:p w14:paraId="4082BB24" w14:textId="77777777" w:rsidR="0039129E" w:rsidRPr="00BB1AA3" w:rsidRDefault="0039129E" w:rsidP="00A603CD">
            <w:pPr>
              <w:jc w:val="both"/>
              <w:rPr>
                <w:sz w:val="22"/>
                <w:szCs w:val="22"/>
              </w:rPr>
            </w:pPr>
            <w:r w:rsidRPr="00BB1AA3">
              <w:rPr>
                <w:sz w:val="22"/>
                <w:szCs w:val="22"/>
              </w:rPr>
              <w:t>5. Доля муниципальных дошкольных образовательных организаций, оказывающих дополнительные услуги - 80%.</w:t>
            </w:r>
          </w:p>
          <w:p w14:paraId="4082BB25" w14:textId="77777777" w:rsidR="0039129E" w:rsidRPr="00BB1AA3" w:rsidRDefault="0039129E" w:rsidP="003232E5">
            <w:pPr>
              <w:keepLines/>
              <w:rPr>
                <w:sz w:val="22"/>
                <w:szCs w:val="22"/>
              </w:rPr>
            </w:pPr>
            <w:r w:rsidRPr="00BB1AA3">
              <w:rPr>
                <w:sz w:val="22"/>
                <w:szCs w:val="22"/>
              </w:rPr>
              <w:t xml:space="preserve">6. </w:t>
            </w:r>
            <w:r w:rsidR="003232E5" w:rsidRPr="00BB1AA3">
              <w:rPr>
                <w:sz w:val="22"/>
                <w:szCs w:val="22"/>
              </w:rPr>
              <w:t>Доля охвата детей в возрасте 3 до 7 лет, желающих получать услуги дошкольного образования по основным общеобразовательным программам - 100%..</w:t>
            </w:r>
          </w:p>
          <w:p w14:paraId="4082BB26" w14:textId="77777777" w:rsidR="00951CED" w:rsidRPr="00BB1AA3" w:rsidRDefault="00951CED" w:rsidP="00A603CD">
            <w:pPr>
              <w:jc w:val="both"/>
              <w:rPr>
                <w:sz w:val="22"/>
                <w:szCs w:val="22"/>
              </w:rPr>
            </w:pPr>
            <w:r w:rsidRPr="00BB1AA3">
              <w:rPr>
                <w:sz w:val="22"/>
                <w:szCs w:val="22"/>
              </w:rPr>
              <w:lastRenderedPageBreak/>
              <w:t>7.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 - 100%.</w:t>
            </w:r>
          </w:p>
          <w:p w14:paraId="4082BB27" w14:textId="77777777" w:rsidR="00951CED" w:rsidRPr="00BB1AA3" w:rsidRDefault="00951CED" w:rsidP="00A603CD">
            <w:pPr>
              <w:jc w:val="both"/>
              <w:rPr>
                <w:sz w:val="22"/>
                <w:szCs w:val="22"/>
              </w:rPr>
            </w:pPr>
            <w:r w:rsidRPr="00BB1AA3">
              <w:rPr>
                <w:sz w:val="22"/>
                <w:szCs w:val="22"/>
              </w:rPr>
              <w:t>8. Доля граждан (родителей), получивших социальную поддержку в виде выплаты компенсации части родительской платы за присмотр и уход за детьми, обратившихся и имеющих право на получение данной поддержки - 96%.</w:t>
            </w:r>
          </w:p>
          <w:p w14:paraId="4082BB28" w14:textId="77777777" w:rsidR="00951CED" w:rsidRPr="00BB1AA3" w:rsidRDefault="00951CED" w:rsidP="00A603CD">
            <w:pPr>
              <w:jc w:val="both"/>
              <w:rPr>
                <w:sz w:val="22"/>
                <w:szCs w:val="22"/>
              </w:rPr>
            </w:pPr>
            <w:r w:rsidRPr="00BB1AA3">
              <w:rPr>
                <w:sz w:val="22"/>
                <w:szCs w:val="22"/>
              </w:rPr>
              <w:t>9. 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- 0%.</w:t>
            </w:r>
          </w:p>
          <w:p w14:paraId="4082BB29" w14:textId="77777777" w:rsidR="00951CED" w:rsidRPr="00BB1AA3" w:rsidRDefault="00951CED" w:rsidP="00A603CD">
            <w:pPr>
              <w:jc w:val="both"/>
              <w:rPr>
                <w:sz w:val="22"/>
                <w:szCs w:val="22"/>
              </w:rPr>
            </w:pPr>
            <w:r w:rsidRPr="00BB1AA3">
              <w:rPr>
                <w:sz w:val="22"/>
                <w:szCs w:val="22"/>
              </w:rPr>
              <w:t xml:space="preserve">10. Доля дошкольных образовательных организаций, обеспечивающих беспрепятственный доступ инвалидов и других </w:t>
            </w:r>
            <w:r w:rsidR="003232E5" w:rsidRPr="00BB1AA3">
              <w:rPr>
                <w:sz w:val="22"/>
                <w:szCs w:val="22"/>
              </w:rPr>
              <w:t>маломобильных групп граждан – 100</w:t>
            </w:r>
            <w:r w:rsidRPr="00BB1AA3">
              <w:rPr>
                <w:sz w:val="22"/>
                <w:szCs w:val="22"/>
              </w:rPr>
              <w:t>%.</w:t>
            </w:r>
          </w:p>
          <w:p w14:paraId="4082BB2A" w14:textId="77777777" w:rsidR="00951CED" w:rsidRPr="00BB1AA3" w:rsidRDefault="00951CED" w:rsidP="00A603CD">
            <w:pPr>
              <w:jc w:val="both"/>
              <w:rPr>
                <w:sz w:val="22"/>
                <w:szCs w:val="22"/>
              </w:rPr>
            </w:pPr>
            <w:r w:rsidRPr="00BB1AA3">
              <w:rPr>
                <w:sz w:val="22"/>
                <w:szCs w:val="22"/>
              </w:rPr>
              <w:t>11. Доля дошкольных образовательных организаций, обеспечивающих создание материально-технических и методических условий для реализации инклю</w:t>
            </w:r>
            <w:r w:rsidR="003232E5" w:rsidRPr="00BB1AA3">
              <w:rPr>
                <w:sz w:val="22"/>
                <w:szCs w:val="22"/>
              </w:rPr>
              <w:t>зивного образования - 100</w:t>
            </w:r>
            <w:r w:rsidRPr="00BB1AA3">
              <w:rPr>
                <w:sz w:val="22"/>
                <w:szCs w:val="22"/>
              </w:rPr>
              <w:t>%.</w:t>
            </w:r>
          </w:p>
          <w:p w14:paraId="4082BB2B" w14:textId="77777777" w:rsidR="00951CED" w:rsidRPr="00BB1AA3" w:rsidRDefault="00951CED" w:rsidP="00A603CD">
            <w:pPr>
              <w:jc w:val="both"/>
              <w:rPr>
                <w:sz w:val="22"/>
                <w:szCs w:val="22"/>
              </w:rPr>
            </w:pPr>
            <w:r w:rsidRPr="00BB1AA3">
              <w:rPr>
                <w:sz w:val="22"/>
                <w:szCs w:val="22"/>
              </w:rPr>
              <w:t>12. Отношение среднемесячной заработной платы педагогических работников муниципальных образовательных организаций к средней заработной плате в регионе - 100%.</w:t>
            </w:r>
          </w:p>
          <w:p w14:paraId="4082BB2C" w14:textId="77777777" w:rsidR="00951CED" w:rsidRPr="00BB1AA3" w:rsidRDefault="00951CED" w:rsidP="00A603CD">
            <w:pPr>
              <w:jc w:val="both"/>
              <w:rPr>
                <w:sz w:val="22"/>
                <w:szCs w:val="22"/>
              </w:rPr>
            </w:pPr>
            <w:r w:rsidRPr="00BB1AA3">
              <w:rPr>
                <w:sz w:val="22"/>
                <w:szCs w:val="22"/>
              </w:rPr>
              <w:t>13. Доля охвата горячим питанием обучающихся общеобразовательных учре</w:t>
            </w:r>
            <w:r w:rsidR="003232E5" w:rsidRPr="00BB1AA3">
              <w:rPr>
                <w:sz w:val="22"/>
                <w:szCs w:val="22"/>
              </w:rPr>
              <w:t>ждений – 90</w:t>
            </w:r>
            <w:r w:rsidRPr="00BB1AA3">
              <w:rPr>
                <w:sz w:val="22"/>
                <w:szCs w:val="22"/>
              </w:rPr>
              <w:t>%.</w:t>
            </w:r>
          </w:p>
          <w:p w14:paraId="4082BB2D" w14:textId="77777777" w:rsidR="00951CED" w:rsidRPr="00BB1AA3" w:rsidRDefault="00951CED" w:rsidP="00A603CD">
            <w:pPr>
              <w:jc w:val="both"/>
              <w:rPr>
                <w:sz w:val="22"/>
                <w:szCs w:val="22"/>
              </w:rPr>
            </w:pPr>
            <w:r w:rsidRPr="00BB1AA3">
              <w:rPr>
                <w:sz w:val="22"/>
                <w:szCs w:val="22"/>
              </w:rPr>
              <w:t>14. 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- 0%.</w:t>
            </w:r>
          </w:p>
          <w:p w14:paraId="4082BB2E" w14:textId="77777777" w:rsidR="00951CED" w:rsidRPr="00BB1AA3" w:rsidRDefault="00951CED" w:rsidP="00A603CD">
            <w:pPr>
              <w:jc w:val="both"/>
              <w:rPr>
                <w:sz w:val="22"/>
                <w:szCs w:val="22"/>
              </w:rPr>
            </w:pPr>
            <w:r w:rsidRPr="00BB1AA3">
              <w:rPr>
                <w:sz w:val="22"/>
                <w:szCs w:val="22"/>
              </w:rPr>
              <w:t>15.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7%.</w:t>
            </w:r>
          </w:p>
          <w:p w14:paraId="4082BB2F" w14:textId="77777777" w:rsidR="00951CED" w:rsidRPr="00BB1AA3" w:rsidRDefault="00951CED" w:rsidP="00A603CD">
            <w:pPr>
              <w:jc w:val="both"/>
              <w:rPr>
                <w:sz w:val="22"/>
                <w:szCs w:val="22"/>
              </w:rPr>
            </w:pPr>
            <w:r w:rsidRPr="00BB1AA3">
              <w:rPr>
                <w:sz w:val="22"/>
                <w:szCs w:val="22"/>
              </w:rPr>
              <w:t>16. 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 – 42,2%.</w:t>
            </w:r>
          </w:p>
          <w:p w14:paraId="4082BB30" w14:textId="77777777" w:rsidR="00B53CCD" w:rsidRPr="00BB1AA3" w:rsidRDefault="00B53CCD" w:rsidP="00A603CD">
            <w:pPr>
              <w:jc w:val="both"/>
              <w:rPr>
                <w:sz w:val="22"/>
                <w:szCs w:val="22"/>
              </w:rPr>
            </w:pPr>
            <w:r w:rsidRPr="00BB1AA3">
              <w:rPr>
                <w:sz w:val="22"/>
                <w:szCs w:val="22"/>
              </w:rPr>
              <w:t>17. Доля детей в возрасте от 5 до 18 лет, получающих услуги дополнительного образования, в общей численности детей в возрасте от 5 до 18 лет - 80%.</w:t>
            </w:r>
          </w:p>
          <w:p w14:paraId="4082BB31" w14:textId="77777777" w:rsidR="00B53CCD" w:rsidRPr="00BB1AA3" w:rsidRDefault="00B53CCD" w:rsidP="00A603CD">
            <w:pPr>
              <w:jc w:val="both"/>
              <w:rPr>
                <w:sz w:val="22"/>
                <w:szCs w:val="22"/>
              </w:rPr>
            </w:pPr>
            <w:r w:rsidRPr="00BB1AA3">
              <w:rPr>
                <w:sz w:val="22"/>
                <w:szCs w:val="22"/>
              </w:rPr>
              <w:t>18. Охват обучающихся в образовательных организациях города организованными формами отдыха, оздоровления и занятости детей за период одного календарного года - 100%.</w:t>
            </w:r>
          </w:p>
          <w:p w14:paraId="4082BB32" w14:textId="77777777" w:rsidR="00951CED" w:rsidRPr="00BB1AA3" w:rsidRDefault="00951CED" w:rsidP="00A603CD">
            <w:pPr>
              <w:jc w:val="both"/>
              <w:rPr>
                <w:sz w:val="22"/>
                <w:szCs w:val="22"/>
              </w:rPr>
            </w:pPr>
            <w:r w:rsidRPr="00BB1AA3">
              <w:rPr>
                <w:sz w:val="22"/>
                <w:szCs w:val="22"/>
              </w:rPr>
              <w:t>19.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w:t>
            </w:r>
            <w:r w:rsidR="003232E5" w:rsidRPr="00BB1AA3">
              <w:rPr>
                <w:sz w:val="22"/>
                <w:szCs w:val="22"/>
              </w:rPr>
              <w:t>щего образования – 34</w:t>
            </w:r>
            <w:r w:rsidR="006930C2" w:rsidRPr="00BB1AA3">
              <w:rPr>
                <w:sz w:val="22"/>
                <w:szCs w:val="22"/>
              </w:rPr>
              <w:t>,3</w:t>
            </w:r>
            <w:r w:rsidRPr="00BB1AA3">
              <w:rPr>
                <w:sz w:val="22"/>
                <w:szCs w:val="22"/>
              </w:rPr>
              <w:t>%.</w:t>
            </w:r>
          </w:p>
          <w:p w14:paraId="4082BB33" w14:textId="77777777" w:rsidR="00951CED" w:rsidRPr="00BB1AA3" w:rsidRDefault="001E7FF8" w:rsidP="00A603CD">
            <w:pPr>
              <w:jc w:val="both"/>
              <w:rPr>
                <w:sz w:val="22"/>
                <w:szCs w:val="22"/>
              </w:rPr>
            </w:pPr>
            <w:r>
              <w:rPr>
                <w:sz w:val="22"/>
                <w:szCs w:val="22"/>
              </w:rPr>
              <w:t>20</w:t>
            </w:r>
            <w:r w:rsidR="00951CED" w:rsidRPr="00BB1AA3">
              <w:rPr>
                <w:sz w:val="22"/>
                <w:szCs w:val="22"/>
              </w:rPr>
              <w:t>. 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 - 75%.</w:t>
            </w:r>
          </w:p>
          <w:p w14:paraId="4082BB34" w14:textId="77777777" w:rsidR="00951CED" w:rsidRPr="00BB1AA3" w:rsidRDefault="001E7FF8" w:rsidP="00A603CD">
            <w:pPr>
              <w:jc w:val="both"/>
              <w:rPr>
                <w:sz w:val="22"/>
                <w:szCs w:val="22"/>
              </w:rPr>
            </w:pPr>
            <w:r>
              <w:rPr>
                <w:sz w:val="22"/>
                <w:szCs w:val="22"/>
              </w:rPr>
              <w:t>21</w:t>
            </w:r>
            <w:r w:rsidR="00951CED" w:rsidRPr="00BB1AA3">
              <w:rPr>
                <w:sz w:val="22"/>
                <w:szCs w:val="22"/>
              </w:rPr>
              <w:t>. 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 - 0,5%.</w:t>
            </w:r>
          </w:p>
          <w:p w14:paraId="4082BB35" w14:textId="77777777" w:rsidR="00951CED" w:rsidRPr="00BB1AA3" w:rsidRDefault="001E7FF8" w:rsidP="00A603CD">
            <w:pPr>
              <w:jc w:val="both"/>
              <w:rPr>
                <w:sz w:val="22"/>
                <w:szCs w:val="22"/>
              </w:rPr>
            </w:pPr>
            <w:r>
              <w:rPr>
                <w:sz w:val="22"/>
                <w:szCs w:val="22"/>
              </w:rPr>
              <w:t>22</w:t>
            </w:r>
            <w:r w:rsidR="00951CED" w:rsidRPr="00BB1AA3">
              <w:rPr>
                <w:sz w:val="22"/>
                <w:szCs w:val="22"/>
              </w:rPr>
              <w:t>. Доля охвата бесплатным горячим питанием обучающихся, получающих основное общее среднее общее образование в муниципальных образователь</w:t>
            </w:r>
            <w:r w:rsidR="00896E38">
              <w:rPr>
                <w:sz w:val="22"/>
                <w:szCs w:val="22"/>
              </w:rPr>
              <w:t>ных организациях – 10</w:t>
            </w:r>
            <w:r w:rsidR="00951CED" w:rsidRPr="00BB1AA3">
              <w:rPr>
                <w:sz w:val="22"/>
                <w:szCs w:val="22"/>
              </w:rPr>
              <w:t>0%.</w:t>
            </w:r>
          </w:p>
          <w:p w14:paraId="4082BB36" w14:textId="77777777" w:rsidR="00B538F8" w:rsidRPr="001E7FF8" w:rsidRDefault="001E7FF8" w:rsidP="00A603CD">
            <w:pPr>
              <w:jc w:val="both"/>
              <w:rPr>
                <w:sz w:val="22"/>
                <w:szCs w:val="22"/>
              </w:rPr>
            </w:pPr>
            <w:r>
              <w:rPr>
                <w:rFonts w:eastAsiaTheme="minorHAnsi"/>
                <w:sz w:val="22"/>
                <w:szCs w:val="22"/>
              </w:rPr>
              <w:t>23</w:t>
            </w:r>
            <w:r w:rsidR="00B538F8" w:rsidRPr="001E7FF8">
              <w:rPr>
                <w:rFonts w:eastAsiaTheme="minorHAnsi"/>
                <w:sz w:val="22"/>
                <w:szCs w:val="22"/>
              </w:rPr>
              <w:t>. Доля о</w:t>
            </w:r>
            <w:r w:rsidRPr="001E7FF8">
              <w:rPr>
                <w:rFonts w:eastAsiaTheme="minorHAnsi"/>
                <w:sz w:val="22"/>
                <w:szCs w:val="22"/>
              </w:rPr>
              <w:t>хвата бесплатным горячим питанием</w:t>
            </w:r>
            <w:r w:rsidR="00B538F8" w:rsidRPr="001E7FF8">
              <w:rPr>
                <w:rFonts w:eastAsiaTheme="minorHAnsi"/>
                <w:sz w:val="22"/>
                <w:szCs w:val="22"/>
              </w:rPr>
              <w:t xml:space="preserve"> </w:t>
            </w:r>
            <w:r w:rsidR="00B538F8" w:rsidRPr="001E7FF8">
              <w:rPr>
                <w:sz w:val="22"/>
                <w:szCs w:val="22"/>
              </w:rPr>
              <w:t>обучающихся, получающих начальное общее образование в муниципальных образовательных организациях – 100%.</w:t>
            </w:r>
          </w:p>
          <w:p w14:paraId="4082BB37" w14:textId="77777777" w:rsidR="00951CED" w:rsidRPr="00BB1AA3" w:rsidRDefault="001E7FF8" w:rsidP="00A603CD">
            <w:pPr>
              <w:jc w:val="both"/>
              <w:rPr>
                <w:sz w:val="22"/>
                <w:szCs w:val="22"/>
              </w:rPr>
            </w:pPr>
            <w:r>
              <w:rPr>
                <w:sz w:val="22"/>
                <w:szCs w:val="22"/>
              </w:rPr>
              <w:t>23</w:t>
            </w:r>
            <w:r w:rsidR="00951CED" w:rsidRPr="00BB1AA3">
              <w:rPr>
                <w:sz w:val="22"/>
                <w:szCs w:val="22"/>
              </w:rPr>
              <w:t>. Доля педагогических работников, осуществляющих функции классного руководителя, получающих ежемесячное денежное вознаграждение за классное руководство – 100 %.</w:t>
            </w:r>
          </w:p>
          <w:p w14:paraId="4082BB38" w14:textId="77777777" w:rsidR="006148B1" w:rsidRPr="00BB1AA3" w:rsidRDefault="001E7FF8" w:rsidP="00A603CD">
            <w:pPr>
              <w:jc w:val="both"/>
              <w:rPr>
                <w:sz w:val="22"/>
                <w:szCs w:val="22"/>
              </w:rPr>
            </w:pPr>
            <w:r>
              <w:rPr>
                <w:sz w:val="22"/>
                <w:szCs w:val="22"/>
              </w:rPr>
              <w:lastRenderedPageBreak/>
              <w:t>24</w:t>
            </w:r>
            <w:r w:rsidR="00951CED" w:rsidRPr="00BB1AA3">
              <w:rPr>
                <w:sz w:val="22"/>
                <w:szCs w:val="22"/>
              </w:rPr>
              <w:t xml:space="preserve">. </w:t>
            </w:r>
            <w:r w:rsidR="006148B1" w:rsidRPr="00BB1AA3">
              <w:rPr>
                <w:sz w:val="22"/>
                <w:szCs w:val="22"/>
              </w:rPr>
              <w:t xml:space="preserve">Доля работников муниципальных дошкольных образовательных учреждений и органов местного самоуправления городского округа город Нижний Новгород, получающих </w:t>
            </w:r>
            <w:hyperlink r:id="rId9" w:history="1">
              <w:r w:rsidR="006148B1" w:rsidRPr="00BB1AA3">
                <w:rPr>
                  <w:sz w:val="22"/>
                  <w:szCs w:val="22"/>
                </w:rPr>
                <w:t>минимальный размер</w:t>
              </w:r>
            </w:hyperlink>
            <w:r w:rsidR="006148B1" w:rsidRPr="00BB1AA3">
              <w:rPr>
                <w:sz w:val="22"/>
                <w:szCs w:val="22"/>
              </w:rPr>
              <w:t xml:space="preserve"> оплаты труда</w:t>
            </w:r>
            <w:r w:rsidR="00C7207C" w:rsidRPr="00BB1AA3">
              <w:rPr>
                <w:sz w:val="22"/>
                <w:szCs w:val="22"/>
              </w:rPr>
              <w:t xml:space="preserve"> </w:t>
            </w:r>
            <w:r w:rsidR="00675B7C">
              <w:rPr>
                <w:sz w:val="22"/>
                <w:szCs w:val="22"/>
              </w:rPr>
              <w:t>– 100 %.</w:t>
            </w:r>
          </w:p>
          <w:p w14:paraId="4082BB39" w14:textId="77777777" w:rsidR="006148B1" w:rsidRPr="00BB1AA3" w:rsidRDefault="006148B1" w:rsidP="00A603CD">
            <w:pPr>
              <w:jc w:val="both"/>
              <w:rPr>
                <w:sz w:val="22"/>
                <w:szCs w:val="22"/>
              </w:rPr>
            </w:pPr>
            <w:r w:rsidRPr="00BB1AA3">
              <w:rPr>
                <w:sz w:val="22"/>
                <w:szCs w:val="22"/>
              </w:rPr>
              <w:t>2</w:t>
            </w:r>
            <w:r w:rsidR="001E7FF8">
              <w:rPr>
                <w:sz w:val="22"/>
                <w:szCs w:val="22"/>
              </w:rPr>
              <w:t>5</w:t>
            </w:r>
            <w:r w:rsidRPr="00BB1AA3">
              <w:rPr>
                <w:sz w:val="22"/>
                <w:szCs w:val="22"/>
              </w:rPr>
              <w:t xml:space="preserve">. Доля работников муниципальных общеобразовательных учреждений и органов местного самоуправления городского округа город Нижний Новгород, получающих </w:t>
            </w:r>
            <w:hyperlink r:id="rId10" w:history="1">
              <w:r w:rsidRPr="00BB1AA3">
                <w:rPr>
                  <w:sz w:val="22"/>
                  <w:szCs w:val="22"/>
                </w:rPr>
                <w:t>минимальный размер</w:t>
              </w:r>
            </w:hyperlink>
            <w:r w:rsidRPr="00BB1AA3">
              <w:rPr>
                <w:sz w:val="22"/>
                <w:szCs w:val="22"/>
              </w:rPr>
              <w:t xml:space="preserve"> оплаты труда – 100 %..</w:t>
            </w:r>
          </w:p>
          <w:p w14:paraId="4082BB3A" w14:textId="77777777" w:rsidR="006148B1" w:rsidRPr="00BB1AA3" w:rsidRDefault="001E7FF8" w:rsidP="00A603CD">
            <w:pPr>
              <w:jc w:val="both"/>
              <w:rPr>
                <w:sz w:val="22"/>
                <w:szCs w:val="22"/>
              </w:rPr>
            </w:pPr>
            <w:r>
              <w:rPr>
                <w:sz w:val="22"/>
                <w:szCs w:val="22"/>
              </w:rPr>
              <w:t>26</w:t>
            </w:r>
            <w:r w:rsidR="006148B1" w:rsidRPr="00BB1AA3">
              <w:rPr>
                <w:sz w:val="22"/>
                <w:szCs w:val="22"/>
              </w:rPr>
              <w:t xml:space="preserve">. Доля работников муниципальных учреждений дополнительного образования и органов местного самоуправления городского округа город Нижний Новгород, получающих </w:t>
            </w:r>
            <w:hyperlink r:id="rId11" w:history="1">
              <w:r w:rsidR="006148B1" w:rsidRPr="00BB1AA3">
                <w:rPr>
                  <w:sz w:val="22"/>
                  <w:szCs w:val="22"/>
                </w:rPr>
                <w:t>минимальный размер</w:t>
              </w:r>
            </w:hyperlink>
            <w:r w:rsidR="006148B1" w:rsidRPr="00BB1AA3">
              <w:rPr>
                <w:sz w:val="22"/>
                <w:szCs w:val="22"/>
              </w:rPr>
              <w:t xml:space="preserve"> оплаты труда – 100 %.</w:t>
            </w:r>
          </w:p>
          <w:p w14:paraId="4082BB3B" w14:textId="77777777" w:rsidR="00366952" w:rsidRPr="00366952" w:rsidRDefault="001E7FF8" w:rsidP="00A603CD">
            <w:pPr>
              <w:jc w:val="both"/>
              <w:rPr>
                <w:szCs w:val="28"/>
              </w:rPr>
            </w:pPr>
            <w:r>
              <w:rPr>
                <w:sz w:val="22"/>
                <w:szCs w:val="22"/>
              </w:rPr>
              <w:t>27</w:t>
            </w:r>
            <w:r w:rsidR="00C32676">
              <w:rPr>
                <w:sz w:val="22"/>
                <w:szCs w:val="22"/>
              </w:rPr>
              <w:t>.</w:t>
            </w:r>
            <w:r w:rsidR="00366952" w:rsidRPr="00BB1AA3">
              <w:rPr>
                <w:sz w:val="22"/>
                <w:szCs w:val="22"/>
              </w:rPr>
              <w:t>Количество мероприятий, направленных на развитие инновационной инфраструктуры муниципальной системы образования</w:t>
            </w:r>
            <w:r w:rsidR="00C32676">
              <w:rPr>
                <w:sz w:val="22"/>
                <w:szCs w:val="22"/>
              </w:rPr>
              <w:t xml:space="preserve"> к запланированным мероприятиям</w:t>
            </w:r>
            <w:r w:rsidR="00366952" w:rsidRPr="00BB1AA3">
              <w:rPr>
                <w:sz w:val="22"/>
                <w:szCs w:val="22"/>
              </w:rPr>
              <w:t xml:space="preserve"> – 100 %</w:t>
            </w:r>
            <w:r w:rsidR="003800B2" w:rsidRPr="00BB1AA3">
              <w:rPr>
                <w:sz w:val="22"/>
                <w:szCs w:val="22"/>
              </w:rPr>
              <w:t>.</w:t>
            </w:r>
          </w:p>
        </w:tc>
      </w:tr>
    </w:tbl>
    <w:p w14:paraId="4082BB3D" w14:textId="77777777" w:rsidR="00DB0A45" w:rsidRDefault="00DB0A45" w:rsidP="00DB0A45">
      <w:pPr>
        <w:widowControl w:val="0"/>
        <w:autoSpaceDE w:val="0"/>
        <w:autoSpaceDN w:val="0"/>
        <w:adjustRightInd w:val="0"/>
        <w:rPr>
          <w:szCs w:val="28"/>
        </w:rPr>
      </w:pPr>
    </w:p>
    <w:p w14:paraId="4082BB3E" w14:textId="270D343D" w:rsidR="00951CED" w:rsidRDefault="00951CED" w:rsidP="00951CED">
      <w:pPr>
        <w:widowControl w:val="0"/>
        <w:numPr>
          <w:ilvl w:val="0"/>
          <w:numId w:val="29"/>
        </w:numPr>
        <w:autoSpaceDE w:val="0"/>
        <w:autoSpaceDN w:val="0"/>
        <w:adjustRightInd w:val="0"/>
        <w:ind w:left="0" w:firstLine="0"/>
        <w:jc w:val="center"/>
        <w:rPr>
          <w:sz w:val="28"/>
          <w:szCs w:val="28"/>
        </w:rPr>
      </w:pPr>
      <w:r w:rsidRPr="00087A55">
        <w:rPr>
          <w:sz w:val="28"/>
          <w:szCs w:val="28"/>
        </w:rPr>
        <w:t>Текстовая часть муниципальной программы</w:t>
      </w:r>
    </w:p>
    <w:p w14:paraId="4099D124" w14:textId="77777777" w:rsidR="00087A55" w:rsidRPr="00087A55" w:rsidRDefault="00087A55" w:rsidP="00087A55">
      <w:pPr>
        <w:widowControl w:val="0"/>
        <w:autoSpaceDE w:val="0"/>
        <w:autoSpaceDN w:val="0"/>
        <w:adjustRightInd w:val="0"/>
        <w:rPr>
          <w:sz w:val="28"/>
          <w:szCs w:val="28"/>
        </w:rPr>
      </w:pPr>
    </w:p>
    <w:p w14:paraId="4082BB3F" w14:textId="77777777" w:rsidR="00951CED" w:rsidRPr="00087A55" w:rsidRDefault="00951CED" w:rsidP="00951CED">
      <w:pPr>
        <w:widowControl w:val="0"/>
        <w:numPr>
          <w:ilvl w:val="1"/>
          <w:numId w:val="29"/>
        </w:numPr>
        <w:autoSpaceDE w:val="0"/>
        <w:autoSpaceDN w:val="0"/>
        <w:adjustRightInd w:val="0"/>
        <w:ind w:left="0" w:firstLine="142"/>
        <w:jc w:val="center"/>
        <w:rPr>
          <w:sz w:val="28"/>
          <w:szCs w:val="28"/>
        </w:rPr>
      </w:pPr>
      <w:r w:rsidRPr="00087A55">
        <w:rPr>
          <w:sz w:val="28"/>
          <w:szCs w:val="28"/>
        </w:rPr>
        <w:t>Характеристика текущего состояния</w:t>
      </w:r>
    </w:p>
    <w:p w14:paraId="4082BB40" w14:textId="77777777" w:rsidR="00951CED" w:rsidRPr="00087A55" w:rsidRDefault="00951CED" w:rsidP="00951CED">
      <w:pPr>
        <w:widowControl w:val="0"/>
        <w:autoSpaceDE w:val="0"/>
        <w:autoSpaceDN w:val="0"/>
        <w:adjustRightInd w:val="0"/>
        <w:rPr>
          <w:sz w:val="28"/>
          <w:szCs w:val="28"/>
        </w:rPr>
      </w:pPr>
    </w:p>
    <w:p w14:paraId="4082BB41" w14:textId="31AC27FB"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В муниципальной системе образования городского округа город</w:t>
      </w:r>
      <w:r w:rsidR="006930C2" w:rsidRPr="00087A55">
        <w:rPr>
          <w:sz w:val="28"/>
          <w:szCs w:val="28"/>
        </w:rPr>
        <w:t xml:space="preserve"> Нижний Новгород 153 общеобразовательных учреждения</w:t>
      </w:r>
      <w:r w:rsidRPr="00087A55">
        <w:rPr>
          <w:sz w:val="28"/>
          <w:szCs w:val="28"/>
        </w:rPr>
        <w:t>, в которых обу</w:t>
      </w:r>
      <w:r w:rsidR="006F44D5" w:rsidRPr="00087A55">
        <w:rPr>
          <w:sz w:val="28"/>
          <w:szCs w:val="28"/>
        </w:rPr>
        <w:t>чаются 142</w:t>
      </w:r>
      <w:r w:rsidR="00E33BFF" w:rsidRPr="00087A55">
        <w:rPr>
          <w:sz w:val="28"/>
          <w:szCs w:val="28"/>
        </w:rPr>
        <w:t> </w:t>
      </w:r>
      <w:r w:rsidR="006F44D5" w:rsidRPr="00087A55">
        <w:rPr>
          <w:sz w:val="28"/>
          <w:szCs w:val="28"/>
        </w:rPr>
        <w:t>734</w:t>
      </w:r>
      <w:r w:rsidR="00E33BFF" w:rsidRPr="00087A55">
        <w:rPr>
          <w:sz w:val="28"/>
          <w:szCs w:val="28"/>
        </w:rPr>
        <w:t xml:space="preserve"> </w:t>
      </w:r>
      <w:r w:rsidR="006930C2" w:rsidRPr="00087A55">
        <w:rPr>
          <w:sz w:val="28"/>
          <w:szCs w:val="28"/>
        </w:rPr>
        <w:t>человек.</w:t>
      </w:r>
      <w:r w:rsidR="00087A55">
        <w:rPr>
          <w:sz w:val="28"/>
          <w:szCs w:val="28"/>
        </w:rPr>
        <w:t xml:space="preserve"> </w:t>
      </w:r>
      <w:r w:rsidRPr="00087A55">
        <w:rPr>
          <w:sz w:val="28"/>
          <w:szCs w:val="28"/>
        </w:rPr>
        <w:t>315 дошкол</w:t>
      </w:r>
      <w:r w:rsidR="0039129E" w:rsidRPr="00087A55">
        <w:rPr>
          <w:sz w:val="28"/>
          <w:szCs w:val="28"/>
        </w:rPr>
        <w:t xml:space="preserve">ьных учреждений с контингентом 72332 </w:t>
      </w:r>
      <w:r w:rsidRPr="00087A55">
        <w:rPr>
          <w:sz w:val="28"/>
          <w:szCs w:val="28"/>
        </w:rPr>
        <w:t>воспитанника.</w:t>
      </w:r>
    </w:p>
    <w:p w14:paraId="4082BB42"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Кроме того, на те</w:t>
      </w:r>
      <w:r w:rsidR="00396143" w:rsidRPr="00087A55">
        <w:rPr>
          <w:sz w:val="28"/>
          <w:szCs w:val="28"/>
        </w:rPr>
        <w:t>рритории города функционируют 15</w:t>
      </w:r>
      <w:r w:rsidRPr="00087A55">
        <w:rPr>
          <w:sz w:val="28"/>
          <w:szCs w:val="28"/>
        </w:rPr>
        <w:t xml:space="preserve"> частных дошкольных образовательных организаций, 8 негосударственных общеобразовательных организаций, которые посещают 838 воспитанников, </w:t>
      </w:r>
      <w:r w:rsidR="003A75C9" w:rsidRPr="00087A55">
        <w:rPr>
          <w:sz w:val="28"/>
          <w:szCs w:val="28"/>
        </w:rPr>
        <w:t>3 государственные дошкольные образовательные организации.</w:t>
      </w:r>
    </w:p>
    <w:p w14:paraId="4082BB43"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Образовательными услугами охвачено 100% дет</w:t>
      </w:r>
      <w:r w:rsidR="003A75C9" w:rsidRPr="00087A55">
        <w:rPr>
          <w:sz w:val="28"/>
          <w:szCs w:val="28"/>
        </w:rPr>
        <w:t>ей в возрасте от 3 до 7 лет., 97</w:t>
      </w:r>
      <w:r w:rsidRPr="00087A55">
        <w:rPr>
          <w:sz w:val="28"/>
          <w:szCs w:val="28"/>
        </w:rPr>
        <w:t xml:space="preserve"> % детей в возрасте до 3-х лет.</w:t>
      </w:r>
    </w:p>
    <w:p w14:paraId="4082BB44"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100% детей и подростков - услугами общего образования.</w:t>
      </w:r>
    </w:p>
    <w:p w14:paraId="4082BB45"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Качество образования становится одной из ключевых задач развития системы образования.</w:t>
      </w:r>
    </w:p>
    <w:p w14:paraId="4082BB46"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Решение данного вопроса зависит от уровня профессиональной квалификации работников образовательных организаций.</w:t>
      </w:r>
    </w:p>
    <w:p w14:paraId="4082BB47" w14:textId="2A86BBB6"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В целом система образования города Нижнего Новгорода на 97,8% обеспечена педагогическими кадрами. Доля вакант</w:t>
      </w:r>
      <w:r w:rsidR="006C5460" w:rsidRPr="00087A55">
        <w:rPr>
          <w:sz w:val="28"/>
          <w:szCs w:val="28"/>
        </w:rPr>
        <w:t>ных должностей на 1 июля 2022</w:t>
      </w:r>
      <w:r w:rsidRPr="00087A55">
        <w:rPr>
          <w:sz w:val="28"/>
          <w:szCs w:val="28"/>
        </w:rPr>
        <w:t xml:space="preserve"> года составила 2,2%. </w:t>
      </w:r>
      <w:r w:rsidR="00E33BFF" w:rsidRPr="00087A55">
        <w:rPr>
          <w:sz w:val="28"/>
          <w:szCs w:val="28"/>
        </w:rPr>
        <w:t>Большой спрос на воспитателей детских садов, учителей математики, русского языка и литературы, английского языка, информатик</w:t>
      </w:r>
      <w:r w:rsidR="00087A55">
        <w:rPr>
          <w:sz w:val="28"/>
          <w:szCs w:val="28"/>
        </w:rPr>
        <w:t xml:space="preserve">и и ИКТ, </w:t>
      </w:r>
      <w:r w:rsidR="00E33BFF" w:rsidRPr="00087A55">
        <w:rPr>
          <w:sz w:val="28"/>
          <w:szCs w:val="28"/>
        </w:rPr>
        <w:t xml:space="preserve">физики. </w:t>
      </w:r>
      <w:r w:rsidRPr="00087A55">
        <w:rPr>
          <w:sz w:val="28"/>
          <w:szCs w:val="28"/>
        </w:rPr>
        <w:t>В последние годы отмечается стабильно высокий уровень образования и квалификации педагогических работников города Нижнего Новгорода:</w:t>
      </w:r>
    </w:p>
    <w:p w14:paraId="4082BB48" w14:textId="77777777" w:rsidR="00E33BFF" w:rsidRPr="00087A55" w:rsidRDefault="00E33BFF" w:rsidP="00087A55">
      <w:pPr>
        <w:widowControl w:val="0"/>
        <w:autoSpaceDE w:val="0"/>
        <w:autoSpaceDN w:val="0"/>
        <w:adjustRightInd w:val="0"/>
        <w:ind w:firstLine="567"/>
        <w:jc w:val="both"/>
        <w:rPr>
          <w:sz w:val="28"/>
          <w:szCs w:val="28"/>
        </w:rPr>
      </w:pPr>
      <w:r w:rsidRPr="00087A55">
        <w:rPr>
          <w:sz w:val="28"/>
          <w:szCs w:val="28"/>
        </w:rPr>
        <w:t>76,0 % имеют высшее образование.</w:t>
      </w:r>
    </w:p>
    <w:p w14:paraId="4082BB49"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Также в последние годы стабильно высокий показатель числа высококвалифицированных педагогических работников:</w:t>
      </w:r>
    </w:p>
    <w:p w14:paraId="4082BB4A" w14:textId="77777777" w:rsidR="00E33BFF" w:rsidRPr="00087A55" w:rsidRDefault="00E33BFF" w:rsidP="00087A55">
      <w:pPr>
        <w:widowControl w:val="0"/>
        <w:autoSpaceDE w:val="0"/>
        <w:autoSpaceDN w:val="0"/>
        <w:adjustRightInd w:val="0"/>
        <w:ind w:firstLine="567"/>
        <w:jc w:val="both"/>
        <w:rPr>
          <w:sz w:val="28"/>
          <w:szCs w:val="28"/>
        </w:rPr>
      </w:pPr>
      <w:r w:rsidRPr="00087A55">
        <w:rPr>
          <w:sz w:val="28"/>
          <w:szCs w:val="28"/>
        </w:rPr>
        <w:t>25,0% педагогов МОО имеют высшую квалификационную категорию, 48,0% первую квалификационную категорию, 8 % аттестованы в целях подтверждения соответствия занимаемой должности.</w:t>
      </w:r>
    </w:p>
    <w:p w14:paraId="4082BB4B" w14:textId="77777777" w:rsidR="00B53CCD" w:rsidRPr="00087A55" w:rsidRDefault="00B53CCD" w:rsidP="00087A55">
      <w:pPr>
        <w:widowControl w:val="0"/>
        <w:autoSpaceDE w:val="0"/>
        <w:autoSpaceDN w:val="0"/>
        <w:adjustRightInd w:val="0"/>
        <w:ind w:firstLine="567"/>
        <w:jc w:val="both"/>
        <w:rPr>
          <w:sz w:val="28"/>
          <w:szCs w:val="28"/>
        </w:rPr>
      </w:pPr>
      <w:r w:rsidRPr="00087A55">
        <w:rPr>
          <w:sz w:val="28"/>
          <w:szCs w:val="28"/>
        </w:rPr>
        <w:t>Сеть организаций муниципальных учреждений дополнительного образования представлена 22 учреждениями.</w:t>
      </w:r>
    </w:p>
    <w:p w14:paraId="4082BB4C" w14:textId="77777777" w:rsidR="00B53CCD" w:rsidRPr="00087A55" w:rsidRDefault="00B53CCD" w:rsidP="00087A55">
      <w:pPr>
        <w:widowControl w:val="0"/>
        <w:autoSpaceDE w:val="0"/>
        <w:autoSpaceDN w:val="0"/>
        <w:adjustRightInd w:val="0"/>
        <w:ind w:firstLine="567"/>
        <w:jc w:val="both"/>
        <w:rPr>
          <w:sz w:val="28"/>
          <w:szCs w:val="28"/>
        </w:rPr>
      </w:pPr>
      <w:r w:rsidRPr="00087A55">
        <w:rPr>
          <w:sz w:val="28"/>
          <w:szCs w:val="28"/>
        </w:rPr>
        <w:t xml:space="preserve">Дополнительными общеобразовательными общеразвивающими программами охвачены 76 % детей в возрасте от 5 до 18 лет включительно. В организациях </w:t>
      </w:r>
      <w:r w:rsidRPr="00087A55">
        <w:rPr>
          <w:sz w:val="28"/>
          <w:szCs w:val="28"/>
        </w:rPr>
        <w:lastRenderedPageBreak/>
        <w:t>дополнительного образования, подведомственных департаменту образования, обучаются 45853 ребенка. Остальные обучающиеся получают услуги дополнительного образования в общеобразовательных школах и дошкольных образовательных учреждениях.</w:t>
      </w:r>
    </w:p>
    <w:p w14:paraId="4082BB4D" w14:textId="77777777" w:rsidR="00951CED" w:rsidRPr="00087A55" w:rsidRDefault="00951CED" w:rsidP="008C1740">
      <w:pPr>
        <w:widowControl w:val="0"/>
        <w:autoSpaceDE w:val="0"/>
        <w:autoSpaceDN w:val="0"/>
        <w:adjustRightInd w:val="0"/>
        <w:rPr>
          <w:sz w:val="28"/>
          <w:szCs w:val="28"/>
        </w:rPr>
      </w:pPr>
    </w:p>
    <w:p w14:paraId="4082BB4E" w14:textId="77777777" w:rsidR="00951CED" w:rsidRPr="00087A55" w:rsidRDefault="00951CED" w:rsidP="00951CED">
      <w:pPr>
        <w:widowControl w:val="0"/>
        <w:numPr>
          <w:ilvl w:val="1"/>
          <w:numId w:val="29"/>
        </w:numPr>
        <w:autoSpaceDE w:val="0"/>
        <w:autoSpaceDN w:val="0"/>
        <w:adjustRightInd w:val="0"/>
        <w:ind w:left="0" w:firstLine="0"/>
        <w:jc w:val="center"/>
        <w:rPr>
          <w:sz w:val="28"/>
          <w:szCs w:val="28"/>
        </w:rPr>
      </w:pPr>
      <w:r w:rsidRPr="00087A55">
        <w:rPr>
          <w:sz w:val="28"/>
          <w:szCs w:val="28"/>
        </w:rPr>
        <w:t>Цели, задачи муниципальной программы</w:t>
      </w:r>
    </w:p>
    <w:p w14:paraId="4082BB4F" w14:textId="77777777" w:rsidR="00951CED" w:rsidRPr="00087A55" w:rsidRDefault="00951CED" w:rsidP="00951CED">
      <w:pPr>
        <w:widowControl w:val="0"/>
        <w:autoSpaceDE w:val="0"/>
        <w:autoSpaceDN w:val="0"/>
        <w:adjustRightInd w:val="0"/>
        <w:rPr>
          <w:sz w:val="28"/>
          <w:szCs w:val="28"/>
        </w:rPr>
      </w:pPr>
    </w:p>
    <w:p w14:paraId="4082BB50"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Основной целью Программы является развитие доступной, вариативной, качественной и эффективной системы образования города Нижнего Новгорода.</w:t>
      </w:r>
    </w:p>
    <w:p w14:paraId="4082BB51"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Для достижения цели Программы предполагается решение следующих задач:</w:t>
      </w:r>
    </w:p>
    <w:p w14:paraId="4082BB52" w14:textId="77777777" w:rsidR="00951CED" w:rsidRPr="00087A55" w:rsidRDefault="00951CED" w:rsidP="00087A55">
      <w:pPr>
        <w:widowControl w:val="0"/>
        <w:autoSpaceDE w:val="0"/>
        <w:autoSpaceDN w:val="0"/>
        <w:adjustRightInd w:val="0"/>
        <w:spacing w:line="276" w:lineRule="auto"/>
        <w:ind w:firstLine="567"/>
        <w:jc w:val="both"/>
        <w:rPr>
          <w:sz w:val="28"/>
          <w:szCs w:val="28"/>
        </w:rPr>
      </w:pPr>
      <w:r w:rsidRPr="00087A55">
        <w:rPr>
          <w:sz w:val="28"/>
          <w:szCs w:val="28"/>
        </w:rPr>
        <w:t>обеспечение государственных гарантий доступности общедоступного и бесплатного дошкольного образования по основным образовательным программам;</w:t>
      </w:r>
    </w:p>
    <w:p w14:paraId="4082BB53" w14:textId="77777777" w:rsidR="00951CED" w:rsidRPr="00087A55" w:rsidRDefault="00951CED" w:rsidP="00087A55">
      <w:pPr>
        <w:widowControl w:val="0"/>
        <w:autoSpaceDE w:val="0"/>
        <w:autoSpaceDN w:val="0"/>
        <w:adjustRightInd w:val="0"/>
        <w:spacing w:line="276" w:lineRule="auto"/>
        <w:ind w:firstLine="567"/>
        <w:jc w:val="both"/>
        <w:rPr>
          <w:sz w:val="28"/>
          <w:szCs w:val="28"/>
        </w:rPr>
      </w:pPr>
      <w:r w:rsidRPr="00087A55">
        <w:rPr>
          <w:sz w:val="28"/>
          <w:szCs w:val="28"/>
        </w:rPr>
        <w:t>развитие и модернизация системы дошкольного образования;</w:t>
      </w:r>
    </w:p>
    <w:p w14:paraId="4082BB54" w14:textId="77777777" w:rsidR="00951CED" w:rsidRPr="00087A55" w:rsidRDefault="00951CED" w:rsidP="00087A55">
      <w:pPr>
        <w:widowControl w:val="0"/>
        <w:autoSpaceDE w:val="0"/>
        <w:autoSpaceDN w:val="0"/>
        <w:adjustRightInd w:val="0"/>
        <w:ind w:firstLine="567"/>
        <w:jc w:val="both"/>
        <w:rPr>
          <w:sz w:val="28"/>
          <w:szCs w:val="28"/>
        </w:rPr>
      </w:pPr>
      <w:r w:rsidRPr="00087A55">
        <w:rPr>
          <w:sz w:val="28"/>
          <w:szCs w:val="28"/>
        </w:rPr>
        <w:t>создание условий для получения дошкольного образования детьми с ограниченными возможностями здоровья.</w:t>
      </w:r>
    </w:p>
    <w:p w14:paraId="4082BB55" w14:textId="77777777" w:rsidR="00951CED" w:rsidRPr="00087A55" w:rsidRDefault="00951CED" w:rsidP="00087A55">
      <w:pPr>
        <w:widowControl w:val="0"/>
        <w:ind w:firstLine="567"/>
        <w:jc w:val="both"/>
        <w:rPr>
          <w:sz w:val="28"/>
          <w:szCs w:val="28"/>
        </w:rPr>
      </w:pPr>
      <w:r w:rsidRPr="00087A55">
        <w:rPr>
          <w:sz w:val="28"/>
          <w:szCs w:val="28"/>
        </w:rPr>
        <w:t>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14:paraId="4082BB56" w14:textId="77777777" w:rsidR="00951CED" w:rsidRPr="00087A55" w:rsidRDefault="00951CED" w:rsidP="00087A55">
      <w:pPr>
        <w:widowControl w:val="0"/>
        <w:ind w:firstLine="567"/>
        <w:jc w:val="both"/>
        <w:rPr>
          <w:sz w:val="28"/>
          <w:szCs w:val="28"/>
        </w:rPr>
      </w:pPr>
      <w:r w:rsidRPr="00087A55">
        <w:rPr>
          <w:sz w:val="28"/>
          <w:szCs w:val="28"/>
        </w:rPr>
        <w:t>развитие и модернизация системы начального общего, основного общего, среднего общего образования;</w:t>
      </w:r>
    </w:p>
    <w:p w14:paraId="4082BB57" w14:textId="77777777" w:rsidR="00B53CCD" w:rsidRPr="00087A55" w:rsidRDefault="00B53CCD" w:rsidP="00087A55">
      <w:pPr>
        <w:widowControl w:val="0"/>
        <w:ind w:firstLine="567"/>
        <w:jc w:val="both"/>
        <w:rPr>
          <w:sz w:val="28"/>
          <w:szCs w:val="28"/>
        </w:rPr>
      </w:pPr>
      <w:r w:rsidRPr="00087A55">
        <w:rPr>
          <w:sz w:val="28"/>
          <w:szCs w:val="28"/>
        </w:rPr>
        <w:t>обеспечение доступности дополнительного образования, развития системы дополнительного образования;</w:t>
      </w:r>
    </w:p>
    <w:p w14:paraId="4082BB58" w14:textId="77777777" w:rsidR="00B53CCD" w:rsidRPr="00087A55" w:rsidRDefault="00B53CCD" w:rsidP="00087A55">
      <w:pPr>
        <w:widowControl w:val="0"/>
        <w:ind w:firstLine="567"/>
        <w:jc w:val="both"/>
        <w:rPr>
          <w:sz w:val="28"/>
          <w:szCs w:val="28"/>
        </w:rPr>
      </w:pPr>
      <w:r w:rsidRPr="00087A55">
        <w:rPr>
          <w:sz w:val="28"/>
          <w:szCs w:val="28"/>
        </w:rPr>
        <w:t>развитие системы муниципальной поддержки оздоровления и отдыха детей.</w:t>
      </w:r>
    </w:p>
    <w:p w14:paraId="4082BB59" w14:textId="77777777" w:rsidR="00B53CCD" w:rsidRPr="00087A55" w:rsidRDefault="00B53CCD" w:rsidP="00481979">
      <w:pPr>
        <w:widowControl w:val="0"/>
        <w:autoSpaceDE w:val="0"/>
        <w:autoSpaceDN w:val="0"/>
        <w:adjustRightInd w:val="0"/>
        <w:rPr>
          <w:sz w:val="28"/>
          <w:szCs w:val="28"/>
        </w:rPr>
      </w:pPr>
    </w:p>
    <w:p w14:paraId="4082BB5A" w14:textId="77777777" w:rsidR="008C1740" w:rsidRPr="00087A55" w:rsidRDefault="00951CED" w:rsidP="008C1740">
      <w:pPr>
        <w:widowControl w:val="0"/>
        <w:numPr>
          <w:ilvl w:val="1"/>
          <w:numId w:val="29"/>
        </w:numPr>
        <w:autoSpaceDE w:val="0"/>
        <w:autoSpaceDN w:val="0"/>
        <w:adjustRightInd w:val="0"/>
        <w:ind w:left="0" w:firstLine="0"/>
        <w:jc w:val="center"/>
        <w:rPr>
          <w:sz w:val="28"/>
          <w:szCs w:val="28"/>
        </w:rPr>
      </w:pPr>
      <w:r w:rsidRPr="00087A55">
        <w:rPr>
          <w:sz w:val="28"/>
          <w:szCs w:val="28"/>
        </w:rPr>
        <w:t>Сроки и этапы реализации муниципальной программы</w:t>
      </w:r>
    </w:p>
    <w:p w14:paraId="4082BB5B" w14:textId="77777777" w:rsidR="008C1740" w:rsidRPr="00087A55" w:rsidRDefault="008C1740" w:rsidP="008C1740">
      <w:pPr>
        <w:widowControl w:val="0"/>
        <w:autoSpaceDE w:val="0"/>
        <w:autoSpaceDN w:val="0"/>
        <w:adjustRightInd w:val="0"/>
        <w:rPr>
          <w:sz w:val="28"/>
          <w:szCs w:val="28"/>
        </w:rPr>
      </w:pPr>
    </w:p>
    <w:p w14:paraId="4082BB5C" w14:textId="77777777" w:rsidR="00951CED" w:rsidRPr="00087A55" w:rsidRDefault="00951CED" w:rsidP="00951CED">
      <w:pPr>
        <w:widowControl w:val="0"/>
        <w:autoSpaceDE w:val="0"/>
        <w:autoSpaceDN w:val="0"/>
        <w:adjustRightInd w:val="0"/>
        <w:ind w:firstLine="709"/>
        <w:rPr>
          <w:sz w:val="28"/>
          <w:szCs w:val="28"/>
        </w:rPr>
      </w:pPr>
      <w:r w:rsidRPr="00087A55">
        <w:rPr>
          <w:sz w:val="28"/>
          <w:szCs w:val="28"/>
        </w:rPr>
        <w:t>Реализация Про</w:t>
      </w:r>
      <w:r w:rsidR="006C5460" w:rsidRPr="00087A55">
        <w:rPr>
          <w:sz w:val="28"/>
          <w:szCs w:val="28"/>
        </w:rPr>
        <w:t>граммы рассчитана на период 2023 – 2028</w:t>
      </w:r>
      <w:r w:rsidRPr="00087A55">
        <w:rPr>
          <w:sz w:val="28"/>
          <w:szCs w:val="28"/>
        </w:rPr>
        <w:t xml:space="preserve"> годов.</w:t>
      </w:r>
    </w:p>
    <w:p w14:paraId="4082BB5D" w14:textId="77777777" w:rsidR="00951CED" w:rsidRPr="00087A55" w:rsidRDefault="00951CED" w:rsidP="008C1740">
      <w:pPr>
        <w:widowControl w:val="0"/>
        <w:autoSpaceDE w:val="0"/>
        <w:autoSpaceDN w:val="0"/>
        <w:adjustRightInd w:val="0"/>
        <w:outlineLvl w:val="3"/>
        <w:rPr>
          <w:sz w:val="28"/>
          <w:szCs w:val="28"/>
        </w:rPr>
      </w:pPr>
    </w:p>
    <w:p w14:paraId="4082BB5E" w14:textId="77777777" w:rsidR="00951CED" w:rsidRPr="00087A55" w:rsidRDefault="00951CED" w:rsidP="00951CED">
      <w:pPr>
        <w:widowControl w:val="0"/>
        <w:autoSpaceDE w:val="0"/>
        <w:autoSpaceDN w:val="0"/>
        <w:adjustRightInd w:val="0"/>
        <w:jc w:val="center"/>
        <w:outlineLvl w:val="3"/>
        <w:rPr>
          <w:sz w:val="28"/>
          <w:szCs w:val="28"/>
        </w:rPr>
      </w:pPr>
      <w:r w:rsidRPr="00087A55">
        <w:rPr>
          <w:sz w:val="28"/>
          <w:szCs w:val="28"/>
        </w:rPr>
        <w:t>2.4. Целевые индикаторы муниципальной программы</w:t>
      </w:r>
    </w:p>
    <w:p w14:paraId="4082BB5F" w14:textId="77777777" w:rsidR="008C1740" w:rsidRPr="00087A55" w:rsidRDefault="008C1740" w:rsidP="00951CED">
      <w:pPr>
        <w:widowControl w:val="0"/>
        <w:autoSpaceDE w:val="0"/>
        <w:autoSpaceDN w:val="0"/>
        <w:adjustRightInd w:val="0"/>
        <w:jc w:val="center"/>
        <w:outlineLvl w:val="3"/>
        <w:rPr>
          <w:sz w:val="28"/>
          <w:szCs w:val="28"/>
        </w:rPr>
      </w:pPr>
    </w:p>
    <w:p w14:paraId="4082BB60" w14:textId="77777777" w:rsidR="006C5460" w:rsidRPr="00087A55" w:rsidRDefault="00951CED" w:rsidP="00366952">
      <w:pPr>
        <w:widowControl w:val="0"/>
        <w:autoSpaceDE w:val="0"/>
        <w:autoSpaceDN w:val="0"/>
        <w:adjustRightInd w:val="0"/>
        <w:jc w:val="right"/>
        <w:outlineLvl w:val="4"/>
        <w:rPr>
          <w:sz w:val="28"/>
          <w:szCs w:val="28"/>
        </w:rPr>
      </w:pPr>
      <w:r w:rsidRPr="00087A55">
        <w:rPr>
          <w:sz w:val="28"/>
          <w:szCs w:val="28"/>
        </w:rPr>
        <w:t>Таблица 1</w:t>
      </w:r>
    </w:p>
    <w:p w14:paraId="4082BB61" w14:textId="77777777" w:rsidR="00951CED" w:rsidRPr="00D62E4E" w:rsidRDefault="00951CED" w:rsidP="00951CED">
      <w:pPr>
        <w:widowControl w:val="0"/>
        <w:autoSpaceDE w:val="0"/>
        <w:autoSpaceDN w:val="0"/>
        <w:adjustRightInd w:val="0"/>
        <w:jc w:val="center"/>
        <w:rPr>
          <w:szCs w:val="28"/>
        </w:rPr>
      </w:pPr>
      <w:bookmarkStart w:id="0" w:name="P1453"/>
      <w:bookmarkEnd w:id="0"/>
      <w:r w:rsidRPr="00087A55">
        <w:rPr>
          <w:sz w:val="28"/>
          <w:szCs w:val="28"/>
        </w:rPr>
        <w:t>Сведения о целевых индикаторах муниципальной программы</w:t>
      </w:r>
    </w:p>
    <w:tbl>
      <w:tblPr>
        <w:tblW w:w="10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4"/>
        <w:gridCol w:w="3966"/>
        <w:gridCol w:w="918"/>
        <w:gridCol w:w="74"/>
        <w:gridCol w:w="505"/>
        <w:gridCol w:w="50"/>
        <w:gridCol w:w="12"/>
        <w:gridCol w:w="151"/>
        <w:gridCol w:w="58"/>
        <w:gridCol w:w="500"/>
        <w:gridCol w:w="209"/>
        <w:gridCol w:w="925"/>
        <w:gridCol w:w="67"/>
        <w:gridCol w:w="609"/>
        <w:gridCol w:w="43"/>
        <w:gridCol w:w="198"/>
        <w:gridCol w:w="609"/>
        <w:gridCol w:w="34"/>
        <w:gridCol w:w="10"/>
        <w:gridCol w:w="665"/>
      </w:tblGrid>
      <w:tr w:rsidR="00951CED" w:rsidRPr="00D62E4E" w14:paraId="4082BB67" w14:textId="77777777" w:rsidTr="00896E38">
        <w:tc>
          <w:tcPr>
            <w:tcW w:w="854" w:type="dxa"/>
            <w:vMerge w:val="restart"/>
            <w:tcBorders>
              <w:top w:val="single" w:sz="4" w:space="0" w:color="auto"/>
              <w:left w:val="single" w:sz="4" w:space="0" w:color="auto"/>
              <w:bottom w:val="single" w:sz="4" w:space="0" w:color="auto"/>
              <w:right w:val="single" w:sz="4" w:space="0" w:color="auto"/>
            </w:tcBorders>
            <w:hideMark/>
          </w:tcPr>
          <w:p w14:paraId="4082BB62"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w:t>
            </w:r>
          </w:p>
          <w:p w14:paraId="4082BB63"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п/п</w:t>
            </w:r>
          </w:p>
        </w:tc>
        <w:tc>
          <w:tcPr>
            <w:tcW w:w="3966" w:type="dxa"/>
            <w:vMerge w:val="restart"/>
            <w:tcBorders>
              <w:top w:val="single" w:sz="4" w:space="0" w:color="auto"/>
              <w:left w:val="single" w:sz="4" w:space="0" w:color="auto"/>
              <w:bottom w:val="single" w:sz="4" w:space="0" w:color="auto"/>
              <w:right w:val="single" w:sz="4" w:space="0" w:color="auto"/>
            </w:tcBorders>
            <w:hideMark/>
          </w:tcPr>
          <w:p w14:paraId="4082BB64"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Наименование цели муниципальной программы, подпрограммы, задачи, целевого индикатора</w:t>
            </w:r>
          </w:p>
        </w:tc>
        <w:tc>
          <w:tcPr>
            <w:tcW w:w="918" w:type="dxa"/>
            <w:vMerge w:val="restart"/>
            <w:tcBorders>
              <w:top w:val="single" w:sz="4" w:space="0" w:color="auto"/>
              <w:left w:val="single" w:sz="4" w:space="0" w:color="auto"/>
              <w:bottom w:val="single" w:sz="4" w:space="0" w:color="auto"/>
              <w:right w:val="single" w:sz="4" w:space="0" w:color="auto"/>
            </w:tcBorders>
            <w:hideMark/>
          </w:tcPr>
          <w:p w14:paraId="4082BB65"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Единица измерения</w:t>
            </w:r>
          </w:p>
        </w:tc>
        <w:tc>
          <w:tcPr>
            <w:tcW w:w="4719" w:type="dxa"/>
            <w:gridSpan w:val="17"/>
            <w:tcBorders>
              <w:top w:val="single" w:sz="4" w:space="0" w:color="auto"/>
              <w:left w:val="single" w:sz="4" w:space="0" w:color="auto"/>
              <w:bottom w:val="single" w:sz="4" w:space="0" w:color="auto"/>
              <w:right w:val="single" w:sz="4" w:space="0" w:color="auto"/>
            </w:tcBorders>
            <w:hideMark/>
          </w:tcPr>
          <w:p w14:paraId="4082BB66"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Значение показателя целевого индикатора</w:t>
            </w:r>
          </w:p>
        </w:tc>
      </w:tr>
      <w:tr w:rsidR="00951CED" w:rsidRPr="00D62E4E" w14:paraId="4082BB71" w14:textId="77777777" w:rsidTr="00896E38">
        <w:tc>
          <w:tcPr>
            <w:tcW w:w="854" w:type="dxa"/>
            <w:vMerge/>
            <w:tcBorders>
              <w:top w:val="single" w:sz="4" w:space="0" w:color="auto"/>
              <w:left w:val="single" w:sz="4" w:space="0" w:color="auto"/>
              <w:bottom w:val="single" w:sz="4" w:space="0" w:color="auto"/>
              <w:right w:val="single" w:sz="4" w:space="0" w:color="auto"/>
            </w:tcBorders>
            <w:vAlign w:val="center"/>
            <w:hideMark/>
          </w:tcPr>
          <w:p w14:paraId="4082BB68" w14:textId="77777777" w:rsidR="00951CED" w:rsidRPr="00D62E4E" w:rsidRDefault="00951CED" w:rsidP="00951CED">
            <w:pPr>
              <w:rPr>
                <w:sz w:val="22"/>
                <w:szCs w:val="22"/>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14:paraId="4082BB69" w14:textId="77777777" w:rsidR="00951CED" w:rsidRPr="00D62E4E" w:rsidRDefault="00951CED" w:rsidP="00951CED">
            <w:pPr>
              <w:rPr>
                <w:sz w:val="22"/>
                <w:szCs w:val="22"/>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4082BB6A" w14:textId="77777777" w:rsidR="00951CED" w:rsidRPr="00D62E4E" w:rsidRDefault="00951CED" w:rsidP="00951CED">
            <w:pPr>
              <w:rPr>
                <w:sz w:val="22"/>
                <w:szCs w:val="22"/>
              </w:rPr>
            </w:pPr>
          </w:p>
        </w:tc>
        <w:tc>
          <w:tcPr>
            <w:tcW w:w="792" w:type="dxa"/>
            <w:gridSpan w:val="5"/>
            <w:tcBorders>
              <w:top w:val="single" w:sz="4" w:space="0" w:color="auto"/>
              <w:left w:val="single" w:sz="4" w:space="0" w:color="auto"/>
              <w:bottom w:val="single" w:sz="4" w:space="0" w:color="auto"/>
              <w:right w:val="single" w:sz="4" w:space="0" w:color="auto"/>
            </w:tcBorders>
            <w:hideMark/>
          </w:tcPr>
          <w:p w14:paraId="4082BB6B" w14:textId="77777777" w:rsidR="00951CED" w:rsidRPr="00AB7F21" w:rsidRDefault="00951CED" w:rsidP="00951CED">
            <w:pPr>
              <w:widowControl w:val="0"/>
              <w:autoSpaceDE w:val="0"/>
              <w:autoSpaceDN w:val="0"/>
              <w:adjustRightInd w:val="0"/>
              <w:jc w:val="center"/>
              <w:rPr>
                <w:sz w:val="22"/>
                <w:szCs w:val="22"/>
              </w:rPr>
            </w:pPr>
            <w:bookmarkStart w:id="1" w:name="P1459"/>
            <w:bookmarkEnd w:id="1"/>
            <w:r w:rsidRPr="00AB7F21">
              <w:rPr>
                <w:sz w:val="22"/>
                <w:szCs w:val="22"/>
              </w:rPr>
              <w:t>2023</w:t>
            </w:r>
          </w:p>
        </w:tc>
        <w:tc>
          <w:tcPr>
            <w:tcW w:w="767" w:type="dxa"/>
            <w:gridSpan w:val="3"/>
            <w:tcBorders>
              <w:top w:val="single" w:sz="4" w:space="0" w:color="auto"/>
              <w:left w:val="single" w:sz="4" w:space="0" w:color="auto"/>
              <w:bottom w:val="single" w:sz="4" w:space="0" w:color="auto"/>
              <w:right w:val="single" w:sz="4" w:space="0" w:color="auto"/>
            </w:tcBorders>
            <w:hideMark/>
          </w:tcPr>
          <w:p w14:paraId="4082BB6C" w14:textId="77777777" w:rsidR="00951CED" w:rsidRPr="00AB7F21" w:rsidRDefault="00951CED" w:rsidP="00951CED">
            <w:pPr>
              <w:widowControl w:val="0"/>
              <w:autoSpaceDE w:val="0"/>
              <w:autoSpaceDN w:val="0"/>
              <w:adjustRightInd w:val="0"/>
              <w:jc w:val="center"/>
              <w:rPr>
                <w:sz w:val="22"/>
                <w:szCs w:val="22"/>
              </w:rPr>
            </w:pPr>
            <w:r w:rsidRPr="00AB7F21">
              <w:rPr>
                <w:sz w:val="22"/>
                <w:szCs w:val="22"/>
              </w:rPr>
              <w:t>2024</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6D" w14:textId="77777777" w:rsidR="00951CED" w:rsidRPr="00AB7F21" w:rsidRDefault="00951CED" w:rsidP="00951CED">
            <w:pPr>
              <w:widowControl w:val="0"/>
              <w:autoSpaceDE w:val="0"/>
              <w:autoSpaceDN w:val="0"/>
              <w:adjustRightInd w:val="0"/>
              <w:jc w:val="center"/>
              <w:rPr>
                <w:sz w:val="22"/>
                <w:szCs w:val="22"/>
              </w:rPr>
            </w:pPr>
            <w:bookmarkStart w:id="2" w:name="P1461"/>
            <w:bookmarkEnd w:id="2"/>
            <w:r w:rsidRPr="00AB7F21">
              <w:rPr>
                <w:sz w:val="22"/>
                <w:szCs w:val="22"/>
              </w:rPr>
              <w:t>2025</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6E" w14:textId="77777777" w:rsidR="00951CED" w:rsidRPr="00AB7F21" w:rsidRDefault="00951CED" w:rsidP="00951CED">
            <w:pPr>
              <w:widowControl w:val="0"/>
              <w:autoSpaceDE w:val="0"/>
              <w:autoSpaceDN w:val="0"/>
              <w:adjustRightInd w:val="0"/>
              <w:jc w:val="center"/>
              <w:rPr>
                <w:sz w:val="22"/>
                <w:szCs w:val="22"/>
              </w:rPr>
            </w:pPr>
            <w:r w:rsidRPr="00AB7F21">
              <w:rPr>
                <w:sz w:val="22"/>
                <w:szCs w:val="22"/>
              </w:rPr>
              <w:t>2026</w:t>
            </w:r>
          </w:p>
        </w:tc>
        <w:tc>
          <w:tcPr>
            <w:tcW w:w="841" w:type="dxa"/>
            <w:gridSpan w:val="3"/>
            <w:tcBorders>
              <w:top w:val="single" w:sz="4" w:space="0" w:color="auto"/>
              <w:left w:val="single" w:sz="4" w:space="0" w:color="auto"/>
              <w:bottom w:val="single" w:sz="4" w:space="0" w:color="auto"/>
              <w:right w:val="single" w:sz="4" w:space="0" w:color="auto"/>
            </w:tcBorders>
            <w:hideMark/>
          </w:tcPr>
          <w:p w14:paraId="4082BB6F" w14:textId="77777777" w:rsidR="00951CED" w:rsidRPr="00AB7F21" w:rsidRDefault="00951CED" w:rsidP="00951CED">
            <w:pPr>
              <w:widowControl w:val="0"/>
              <w:autoSpaceDE w:val="0"/>
              <w:autoSpaceDN w:val="0"/>
              <w:adjustRightInd w:val="0"/>
              <w:jc w:val="center"/>
              <w:rPr>
                <w:sz w:val="22"/>
                <w:szCs w:val="22"/>
              </w:rPr>
            </w:pPr>
            <w:r w:rsidRPr="00AB7F21">
              <w:rPr>
                <w:sz w:val="22"/>
                <w:szCs w:val="22"/>
              </w:rPr>
              <w:t>2027</w:t>
            </w:r>
          </w:p>
        </w:tc>
        <w:tc>
          <w:tcPr>
            <w:tcW w:w="675" w:type="dxa"/>
            <w:gridSpan w:val="2"/>
            <w:tcBorders>
              <w:top w:val="single" w:sz="4" w:space="0" w:color="auto"/>
              <w:left w:val="single" w:sz="4" w:space="0" w:color="auto"/>
              <w:bottom w:val="single" w:sz="4" w:space="0" w:color="auto"/>
              <w:right w:val="single" w:sz="4" w:space="0" w:color="auto"/>
            </w:tcBorders>
            <w:hideMark/>
          </w:tcPr>
          <w:p w14:paraId="4082BB70" w14:textId="77777777" w:rsidR="00951CED" w:rsidRPr="00AB7F21" w:rsidRDefault="00951CED" w:rsidP="00951CED">
            <w:pPr>
              <w:widowControl w:val="0"/>
              <w:autoSpaceDE w:val="0"/>
              <w:autoSpaceDN w:val="0"/>
              <w:adjustRightInd w:val="0"/>
              <w:jc w:val="center"/>
              <w:rPr>
                <w:sz w:val="22"/>
                <w:szCs w:val="22"/>
              </w:rPr>
            </w:pPr>
            <w:r w:rsidRPr="00AB7F21">
              <w:rPr>
                <w:sz w:val="22"/>
                <w:szCs w:val="22"/>
              </w:rPr>
              <w:t>2028</w:t>
            </w:r>
          </w:p>
        </w:tc>
      </w:tr>
      <w:tr w:rsidR="00951CED" w:rsidRPr="00D62E4E" w14:paraId="4082BB7B"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B72"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1</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73"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2</w:t>
            </w:r>
          </w:p>
        </w:tc>
        <w:tc>
          <w:tcPr>
            <w:tcW w:w="918" w:type="dxa"/>
            <w:tcBorders>
              <w:top w:val="single" w:sz="4" w:space="0" w:color="auto"/>
              <w:left w:val="single" w:sz="4" w:space="0" w:color="auto"/>
              <w:bottom w:val="single" w:sz="4" w:space="0" w:color="auto"/>
              <w:right w:val="single" w:sz="4" w:space="0" w:color="auto"/>
            </w:tcBorders>
            <w:hideMark/>
          </w:tcPr>
          <w:p w14:paraId="4082BB74"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3</w:t>
            </w:r>
          </w:p>
        </w:tc>
        <w:tc>
          <w:tcPr>
            <w:tcW w:w="792" w:type="dxa"/>
            <w:gridSpan w:val="5"/>
            <w:tcBorders>
              <w:top w:val="single" w:sz="4" w:space="0" w:color="auto"/>
              <w:left w:val="single" w:sz="4" w:space="0" w:color="auto"/>
              <w:bottom w:val="single" w:sz="4" w:space="0" w:color="auto"/>
              <w:right w:val="single" w:sz="4" w:space="0" w:color="auto"/>
            </w:tcBorders>
            <w:hideMark/>
          </w:tcPr>
          <w:p w14:paraId="4082BB75"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4</w:t>
            </w:r>
          </w:p>
        </w:tc>
        <w:tc>
          <w:tcPr>
            <w:tcW w:w="767" w:type="dxa"/>
            <w:gridSpan w:val="3"/>
            <w:tcBorders>
              <w:top w:val="single" w:sz="4" w:space="0" w:color="auto"/>
              <w:left w:val="single" w:sz="4" w:space="0" w:color="auto"/>
              <w:bottom w:val="single" w:sz="4" w:space="0" w:color="auto"/>
              <w:right w:val="single" w:sz="4" w:space="0" w:color="auto"/>
            </w:tcBorders>
            <w:hideMark/>
          </w:tcPr>
          <w:p w14:paraId="4082BB76"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5</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77"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6</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78"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7</w:t>
            </w:r>
          </w:p>
        </w:tc>
        <w:tc>
          <w:tcPr>
            <w:tcW w:w="841" w:type="dxa"/>
            <w:gridSpan w:val="3"/>
            <w:tcBorders>
              <w:top w:val="single" w:sz="4" w:space="0" w:color="auto"/>
              <w:left w:val="single" w:sz="4" w:space="0" w:color="auto"/>
              <w:bottom w:val="single" w:sz="4" w:space="0" w:color="auto"/>
              <w:right w:val="single" w:sz="4" w:space="0" w:color="auto"/>
            </w:tcBorders>
            <w:hideMark/>
          </w:tcPr>
          <w:p w14:paraId="4082BB79"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8</w:t>
            </w:r>
          </w:p>
        </w:tc>
        <w:tc>
          <w:tcPr>
            <w:tcW w:w="675" w:type="dxa"/>
            <w:gridSpan w:val="2"/>
            <w:tcBorders>
              <w:top w:val="single" w:sz="4" w:space="0" w:color="auto"/>
              <w:left w:val="single" w:sz="4" w:space="0" w:color="auto"/>
              <w:bottom w:val="single" w:sz="4" w:space="0" w:color="auto"/>
              <w:right w:val="single" w:sz="4" w:space="0" w:color="auto"/>
            </w:tcBorders>
            <w:hideMark/>
          </w:tcPr>
          <w:p w14:paraId="4082BB7A"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9</w:t>
            </w:r>
          </w:p>
        </w:tc>
      </w:tr>
      <w:tr w:rsidR="00951CED" w:rsidRPr="00D62E4E" w14:paraId="4082BB7E"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B7C" w14:textId="77777777" w:rsidR="00951CED" w:rsidRPr="00D62E4E" w:rsidRDefault="00951CED" w:rsidP="00951CED">
            <w:pPr>
              <w:widowControl w:val="0"/>
              <w:autoSpaceDE w:val="0"/>
              <w:autoSpaceDN w:val="0"/>
              <w:adjustRightInd w:val="0"/>
              <w:jc w:val="center"/>
              <w:rPr>
                <w:sz w:val="22"/>
                <w:szCs w:val="22"/>
              </w:rPr>
            </w:pPr>
            <w:r w:rsidRPr="00D62E4E">
              <w:rPr>
                <w:sz w:val="22"/>
                <w:szCs w:val="22"/>
              </w:rPr>
              <w:t>1.</w:t>
            </w:r>
          </w:p>
        </w:tc>
        <w:tc>
          <w:tcPr>
            <w:tcW w:w="9603"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082BB7D" w14:textId="77777777" w:rsidR="00951CED" w:rsidRPr="00D62E4E" w:rsidRDefault="00951CED" w:rsidP="00951CED">
            <w:pPr>
              <w:widowControl w:val="0"/>
              <w:autoSpaceDE w:val="0"/>
              <w:autoSpaceDN w:val="0"/>
              <w:adjustRightInd w:val="0"/>
              <w:rPr>
                <w:sz w:val="22"/>
                <w:szCs w:val="22"/>
              </w:rPr>
            </w:pPr>
            <w:r w:rsidRPr="00D62E4E">
              <w:rPr>
                <w:sz w:val="22"/>
                <w:szCs w:val="22"/>
              </w:rPr>
              <w:t>Цель. Развитие доступной, вариативной, качественной и эффективной системы образования города Нижнего Новгорода.</w:t>
            </w:r>
          </w:p>
        </w:tc>
      </w:tr>
      <w:tr w:rsidR="00840FB7" w:rsidRPr="00D62E4E" w14:paraId="4082BB88" w14:textId="77777777" w:rsidTr="00896E38">
        <w:tc>
          <w:tcPr>
            <w:tcW w:w="854" w:type="dxa"/>
            <w:tcBorders>
              <w:top w:val="single" w:sz="4" w:space="0" w:color="auto"/>
              <w:left w:val="single" w:sz="4" w:space="0" w:color="auto"/>
              <w:bottom w:val="single" w:sz="4" w:space="0" w:color="auto"/>
              <w:right w:val="single" w:sz="4" w:space="0" w:color="auto"/>
            </w:tcBorders>
          </w:tcPr>
          <w:p w14:paraId="4082BB7F"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BB80" w14:textId="77777777" w:rsidR="00840FB7" w:rsidRPr="00FA5C2D" w:rsidRDefault="00840FB7" w:rsidP="008D49D2">
            <w:pPr>
              <w:widowControl w:val="0"/>
              <w:autoSpaceDE w:val="0"/>
              <w:autoSpaceDN w:val="0"/>
              <w:adjustRightInd w:val="0"/>
              <w:jc w:val="both"/>
              <w:rPr>
                <w:sz w:val="22"/>
                <w:szCs w:val="22"/>
                <w:highlight w:val="green"/>
              </w:rPr>
            </w:pPr>
            <w:r w:rsidRPr="004C7B05">
              <w:rPr>
                <w:sz w:val="22"/>
                <w:szCs w:val="22"/>
              </w:rPr>
              <w:t xml:space="preserve">Удовлетворенность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81" w14:textId="77777777" w:rsidR="00840FB7" w:rsidRPr="00D62E4E" w:rsidRDefault="00840FB7" w:rsidP="00951CED">
            <w:pPr>
              <w:keepLines/>
              <w:overflowPunct w:val="0"/>
              <w:autoSpaceDE w:val="0"/>
              <w:autoSpaceDN w:val="0"/>
              <w:adjustRightInd w:val="0"/>
              <w:jc w:val="center"/>
              <w:rPr>
                <w:sz w:val="22"/>
              </w:rPr>
            </w:pPr>
            <w:r w:rsidRPr="00D62E4E">
              <w:rPr>
                <w:sz w:val="22"/>
              </w:rPr>
              <w:t>%</w:t>
            </w:r>
          </w:p>
        </w:tc>
        <w:tc>
          <w:tcPr>
            <w:tcW w:w="776" w:type="dxa"/>
            <w:gridSpan w:val="5"/>
            <w:tcBorders>
              <w:top w:val="single" w:sz="4" w:space="0" w:color="auto"/>
              <w:left w:val="single" w:sz="4" w:space="0" w:color="auto"/>
              <w:bottom w:val="single" w:sz="4" w:space="0" w:color="auto"/>
              <w:right w:val="single" w:sz="4" w:space="0" w:color="auto"/>
            </w:tcBorders>
            <w:hideMark/>
          </w:tcPr>
          <w:p w14:paraId="4082BB82"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709" w:type="dxa"/>
            <w:gridSpan w:val="2"/>
            <w:tcBorders>
              <w:top w:val="single" w:sz="4" w:space="0" w:color="auto"/>
              <w:left w:val="single" w:sz="4" w:space="0" w:color="auto"/>
              <w:bottom w:val="single" w:sz="4" w:space="0" w:color="auto"/>
              <w:right w:val="single" w:sz="4" w:space="0" w:color="auto"/>
            </w:tcBorders>
            <w:hideMark/>
          </w:tcPr>
          <w:p w14:paraId="4082BB83"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84"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85"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86"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665" w:type="dxa"/>
            <w:tcBorders>
              <w:top w:val="single" w:sz="4" w:space="0" w:color="auto"/>
              <w:left w:val="single" w:sz="4" w:space="0" w:color="auto"/>
              <w:bottom w:val="single" w:sz="4" w:space="0" w:color="auto"/>
              <w:right w:val="single" w:sz="4" w:space="0" w:color="auto"/>
            </w:tcBorders>
            <w:hideMark/>
          </w:tcPr>
          <w:p w14:paraId="4082BB87"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r>
      <w:tr w:rsidR="00840FB7" w:rsidRPr="00D62E4E" w14:paraId="4082BB92" w14:textId="77777777" w:rsidTr="00896E38">
        <w:tc>
          <w:tcPr>
            <w:tcW w:w="854" w:type="dxa"/>
            <w:tcBorders>
              <w:top w:val="single" w:sz="4" w:space="0" w:color="auto"/>
              <w:left w:val="single" w:sz="4" w:space="0" w:color="auto"/>
              <w:bottom w:val="single" w:sz="4" w:space="0" w:color="auto"/>
              <w:right w:val="single" w:sz="4" w:space="0" w:color="auto"/>
            </w:tcBorders>
          </w:tcPr>
          <w:p w14:paraId="4082BB89"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BB8A" w14:textId="77777777" w:rsidR="00840FB7" w:rsidRPr="00FA5C2D" w:rsidRDefault="00840FB7" w:rsidP="008D49D2">
            <w:pPr>
              <w:widowControl w:val="0"/>
              <w:jc w:val="both"/>
              <w:rPr>
                <w:sz w:val="22"/>
                <w:szCs w:val="22"/>
                <w:highlight w:val="green"/>
              </w:rPr>
            </w:pPr>
            <w:r w:rsidRPr="004C7B05">
              <w:rPr>
                <w:sz w:val="22"/>
                <w:szCs w:val="22"/>
              </w:rPr>
              <w:t xml:space="preserve">Удовлетворенность потребителей (родителей, детей) качеством оказания услуг по предоставлению общего образования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8B" w14:textId="77777777" w:rsidR="00840FB7" w:rsidRPr="00D62E4E" w:rsidRDefault="00840FB7" w:rsidP="00951CED">
            <w:pPr>
              <w:keepLines/>
              <w:overflowPunct w:val="0"/>
              <w:autoSpaceDE w:val="0"/>
              <w:autoSpaceDN w:val="0"/>
              <w:adjustRightInd w:val="0"/>
              <w:jc w:val="center"/>
              <w:rPr>
                <w:sz w:val="22"/>
              </w:rPr>
            </w:pPr>
            <w:r w:rsidRPr="00D62E4E">
              <w:rPr>
                <w:sz w:val="22"/>
              </w:rPr>
              <w:t>%</w:t>
            </w:r>
          </w:p>
        </w:tc>
        <w:tc>
          <w:tcPr>
            <w:tcW w:w="776" w:type="dxa"/>
            <w:gridSpan w:val="5"/>
            <w:tcBorders>
              <w:top w:val="single" w:sz="4" w:space="0" w:color="auto"/>
              <w:left w:val="single" w:sz="4" w:space="0" w:color="auto"/>
              <w:bottom w:val="single" w:sz="4" w:space="0" w:color="auto"/>
              <w:right w:val="single" w:sz="4" w:space="0" w:color="auto"/>
            </w:tcBorders>
            <w:hideMark/>
          </w:tcPr>
          <w:p w14:paraId="4082BB8C" w14:textId="77777777" w:rsidR="00840FB7" w:rsidRPr="00E33BFF" w:rsidRDefault="00840FB7" w:rsidP="006D034F">
            <w:pPr>
              <w:keepLines/>
              <w:overflowPunct w:val="0"/>
              <w:autoSpaceDE w:val="0"/>
              <w:autoSpaceDN w:val="0"/>
              <w:adjustRightInd w:val="0"/>
              <w:jc w:val="center"/>
              <w:rPr>
                <w:sz w:val="22"/>
              </w:rPr>
            </w:pPr>
            <w:r w:rsidRPr="00E33BFF">
              <w:rPr>
                <w:sz w:val="22"/>
              </w:rPr>
              <w:t>95</w:t>
            </w:r>
          </w:p>
        </w:tc>
        <w:tc>
          <w:tcPr>
            <w:tcW w:w="709" w:type="dxa"/>
            <w:gridSpan w:val="2"/>
            <w:tcBorders>
              <w:top w:val="single" w:sz="4" w:space="0" w:color="auto"/>
              <w:left w:val="single" w:sz="4" w:space="0" w:color="auto"/>
              <w:bottom w:val="single" w:sz="4" w:space="0" w:color="auto"/>
              <w:right w:val="single" w:sz="4" w:space="0" w:color="auto"/>
            </w:tcBorders>
            <w:hideMark/>
          </w:tcPr>
          <w:p w14:paraId="4082BB8D" w14:textId="77777777" w:rsidR="00840FB7" w:rsidRPr="00E33BFF" w:rsidRDefault="00840FB7" w:rsidP="006D034F">
            <w:pPr>
              <w:keepLines/>
              <w:overflowPunct w:val="0"/>
              <w:autoSpaceDE w:val="0"/>
              <w:autoSpaceDN w:val="0"/>
              <w:adjustRightInd w:val="0"/>
              <w:jc w:val="center"/>
              <w:rPr>
                <w:sz w:val="22"/>
              </w:rPr>
            </w:pPr>
            <w:r w:rsidRPr="00E33BFF">
              <w:rPr>
                <w:sz w:val="22"/>
              </w:rPr>
              <w:t>95</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8E" w14:textId="77777777" w:rsidR="00840FB7" w:rsidRPr="00E33BFF" w:rsidRDefault="00840FB7" w:rsidP="006D034F">
            <w:pPr>
              <w:keepLines/>
              <w:overflowPunct w:val="0"/>
              <w:autoSpaceDE w:val="0"/>
              <w:autoSpaceDN w:val="0"/>
              <w:adjustRightInd w:val="0"/>
              <w:jc w:val="center"/>
              <w:rPr>
                <w:sz w:val="22"/>
              </w:rPr>
            </w:pPr>
            <w:r w:rsidRPr="00E33BFF">
              <w:rPr>
                <w:sz w:val="22"/>
              </w:rPr>
              <w:t>96</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8F" w14:textId="77777777" w:rsidR="00840FB7" w:rsidRPr="00E33BFF" w:rsidRDefault="00840FB7" w:rsidP="006D034F">
            <w:pPr>
              <w:keepLines/>
              <w:overflowPunct w:val="0"/>
              <w:autoSpaceDE w:val="0"/>
              <w:autoSpaceDN w:val="0"/>
              <w:adjustRightInd w:val="0"/>
              <w:jc w:val="center"/>
              <w:rPr>
                <w:sz w:val="22"/>
              </w:rPr>
            </w:pPr>
            <w:r w:rsidRPr="00E33BFF">
              <w:rPr>
                <w:sz w:val="22"/>
              </w:rPr>
              <w:t>96</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90"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c>
          <w:tcPr>
            <w:tcW w:w="665" w:type="dxa"/>
            <w:tcBorders>
              <w:top w:val="single" w:sz="4" w:space="0" w:color="auto"/>
              <w:left w:val="single" w:sz="4" w:space="0" w:color="auto"/>
              <w:bottom w:val="single" w:sz="4" w:space="0" w:color="auto"/>
              <w:right w:val="single" w:sz="4" w:space="0" w:color="auto"/>
            </w:tcBorders>
            <w:hideMark/>
          </w:tcPr>
          <w:p w14:paraId="4082BB91" w14:textId="77777777" w:rsidR="00840FB7" w:rsidRPr="00E33BFF" w:rsidRDefault="00840FB7" w:rsidP="006D034F">
            <w:pPr>
              <w:keepLines/>
              <w:overflowPunct w:val="0"/>
              <w:autoSpaceDE w:val="0"/>
              <w:autoSpaceDN w:val="0"/>
              <w:adjustRightInd w:val="0"/>
              <w:jc w:val="center"/>
              <w:rPr>
                <w:sz w:val="22"/>
              </w:rPr>
            </w:pPr>
            <w:r w:rsidRPr="00E33BFF">
              <w:rPr>
                <w:sz w:val="22"/>
              </w:rPr>
              <w:t>97</w:t>
            </w:r>
          </w:p>
        </w:tc>
      </w:tr>
      <w:tr w:rsidR="00840FB7" w:rsidRPr="00D62E4E" w14:paraId="4082BB9C" w14:textId="77777777" w:rsidTr="00896E38">
        <w:tc>
          <w:tcPr>
            <w:tcW w:w="854" w:type="dxa"/>
            <w:tcBorders>
              <w:top w:val="single" w:sz="4" w:space="0" w:color="auto"/>
              <w:left w:val="single" w:sz="4" w:space="0" w:color="auto"/>
              <w:bottom w:val="single" w:sz="4" w:space="0" w:color="auto"/>
              <w:right w:val="single" w:sz="4" w:space="0" w:color="auto"/>
            </w:tcBorders>
          </w:tcPr>
          <w:p w14:paraId="4082BB93"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BB94" w14:textId="77777777" w:rsidR="00840FB7" w:rsidRPr="004C7B05" w:rsidRDefault="00840FB7" w:rsidP="008D49D2">
            <w:pPr>
              <w:widowControl w:val="0"/>
              <w:jc w:val="both"/>
              <w:rPr>
                <w:sz w:val="22"/>
                <w:szCs w:val="22"/>
              </w:rPr>
            </w:pPr>
            <w:r w:rsidRPr="004C7B05">
              <w:rPr>
                <w:sz w:val="22"/>
                <w:szCs w:val="22"/>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95" w14:textId="77777777" w:rsidR="00840FB7" w:rsidRPr="00D62E4E" w:rsidRDefault="00840FB7" w:rsidP="00951CED">
            <w:pPr>
              <w:keepLines/>
              <w:overflowPunct w:val="0"/>
              <w:autoSpaceDE w:val="0"/>
              <w:autoSpaceDN w:val="0"/>
              <w:adjustRightInd w:val="0"/>
              <w:jc w:val="center"/>
              <w:rPr>
                <w:sz w:val="22"/>
              </w:rPr>
            </w:pPr>
            <w:r w:rsidRPr="00D62E4E">
              <w:rPr>
                <w:sz w:val="22"/>
              </w:rPr>
              <w:t>%</w:t>
            </w:r>
          </w:p>
        </w:tc>
        <w:tc>
          <w:tcPr>
            <w:tcW w:w="776" w:type="dxa"/>
            <w:gridSpan w:val="5"/>
            <w:tcBorders>
              <w:top w:val="single" w:sz="4" w:space="0" w:color="auto"/>
              <w:left w:val="single" w:sz="4" w:space="0" w:color="auto"/>
              <w:bottom w:val="single" w:sz="4" w:space="0" w:color="auto"/>
              <w:right w:val="single" w:sz="4" w:space="0" w:color="auto"/>
            </w:tcBorders>
            <w:hideMark/>
          </w:tcPr>
          <w:p w14:paraId="4082BB96"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c>
          <w:tcPr>
            <w:tcW w:w="709" w:type="dxa"/>
            <w:gridSpan w:val="2"/>
            <w:tcBorders>
              <w:top w:val="single" w:sz="4" w:space="0" w:color="auto"/>
              <w:left w:val="single" w:sz="4" w:space="0" w:color="auto"/>
              <w:bottom w:val="single" w:sz="4" w:space="0" w:color="auto"/>
              <w:right w:val="single" w:sz="4" w:space="0" w:color="auto"/>
            </w:tcBorders>
            <w:hideMark/>
          </w:tcPr>
          <w:p w14:paraId="4082BB97"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98"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99"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9A"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9B" w14:textId="77777777" w:rsidR="00840FB7" w:rsidRPr="00E33BFF" w:rsidRDefault="00840FB7" w:rsidP="006D034F">
            <w:pPr>
              <w:keepLines/>
              <w:overflowPunct w:val="0"/>
              <w:autoSpaceDE w:val="0"/>
              <w:autoSpaceDN w:val="0"/>
              <w:adjustRightInd w:val="0"/>
              <w:jc w:val="center"/>
              <w:rPr>
                <w:sz w:val="22"/>
              </w:rPr>
            </w:pPr>
            <w:r w:rsidRPr="00E33BFF">
              <w:rPr>
                <w:sz w:val="22"/>
              </w:rPr>
              <w:t>100</w:t>
            </w:r>
          </w:p>
        </w:tc>
      </w:tr>
      <w:tr w:rsidR="00840FB7" w:rsidRPr="00D62E4E" w14:paraId="4082BB9F"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B9D" w14:textId="77777777" w:rsidR="00840FB7" w:rsidRPr="00D62E4E" w:rsidRDefault="00840FB7" w:rsidP="00951CED">
            <w:pPr>
              <w:widowControl w:val="0"/>
              <w:autoSpaceDE w:val="0"/>
              <w:autoSpaceDN w:val="0"/>
              <w:adjustRightInd w:val="0"/>
              <w:jc w:val="center"/>
              <w:rPr>
                <w:sz w:val="22"/>
                <w:szCs w:val="22"/>
              </w:rPr>
            </w:pPr>
            <w:r w:rsidRPr="00D62E4E">
              <w:rPr>
                <w:sz w:val="22"/>
                <w:szCs w:val="22"/>
              </w:rPr>
              <w:t>1.1.</w:t>
            </w:r>
          </w:p>
        </w:tc>
        <w:tc>
          <w:tcPr>
            <w:tcW w:w="9603"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082BB9E" w14:textId="77777777" w:rsidR="00840FB7" w:rsidRPr="004C7B05" w:rsidRDefault="00840FB7" w:rsidP="00951CED">
            <w:pPr>
              <w:widowControl w:val="0"/>
              <w:autoSpaceDE w:val="0"/>
              <w:autoSpaceDN w:val="0"/>
              <w:adjustRightInd w:val="0"/>
              <w:rPr>
                <w:sz w:val="22"/>
                <w:szCs w:val="22"/>
              </w:rPr>
            </w:pPr>
            <w:r w:rsidRPr="004C7B05">
              <w:rPr>
                <w:sz w:val="22"/>
                <w:szCs w:val="22"/>
              </w:rPr>
              <w:t xml:space="preserve">Подпрограмма </w:t>
            </w:r>
            <w:r w:rsidR="00423A75" w:rsidRPr="004C7B05">
              <w:rPr>
                <w:sz w:val="22"/>
                <w:szCs w:val="22"/>
              </w:rPr>
              <w:t>«</w:t>
            </w:r>
            <w:r w:rsidRPr="004C7B05">
              <w:rPr>
                <w:sz w:val="22"/>
                <w:szCs w:val="22"/>
              </w:rPr>
              <w:t>Развитие дошкольного образования</w:t>
            </w:r>
            <w:r w:rsidR="00423A75" w:rsidRPr="004C7B05">
              <w:rPr>
                <w:sz w:val="22"/>
                <w:szCs w:val="22"/>
              </w:rPr>
              <w:t>»</w:t>
            </w:r>
          </w:p>
        </w:tc>
      </w:tr>
      <w:tr w:rsidR="00840FB7" w:rsidRPr="00D62E4E" w14:paraId="4082BBA2" w14:textId="77777777" w:rsidTr="00896E38">
        <w:trPr>
          <w:trHeight w:val="532"/>
        </w:trPr>
        <w:tc>
          <w:tcPr>
            <w:tcW w:w="854" w:type="dxa"/>
            <w:tcBorders>
              <w:top w:val="single" w:sz="4" w:space="0" w:color="auto"/>
              <w:left w:val="single" w:sz="4" w:space="0" w:color="auto"/>
              <w:bottom w:val="single" w:sz="4" w:space="0" w:color="auto"/>
              <w:right w:val="single" w:sz="4" w:space="0" w:color="auto"/>
            </w:tcBorders>
            <w:hideMark/>
          </w:tcPr>
          <w:p w14:paraId="4082BBA0" w14:textId="77777777" w:rsidR="00840FB7" w:rsidRPr="00D62E4E" w:rsidRDefault="00840FB7" w:rsidP="00951CED">
            <w:pPr>
              <w:widowControl w:val="0"/>
              <w:autoSpaceDE w:val="0"/>
              <w:autoSpaceDN w:val="0"/>
              <w:adjustRightInd w:val="0"/>
              <w:jc w:val="center"/>
              <w:rPr>
                <w:sz w:val="22"/>
                <w:szCs w:val="22"/>
              </w:rPr>
            </w:pPr>
            <w:r w:rsidRPr="00D62E4E">
              <w:rPr>
                <w:sz w:val="22"/>
                <w:szCs w:val="22"/>
              </w:rPr>
              <w:t>1.1.1.</w:t>
            </w:r>
          </w:p>
        </w:tc>
        <w:tc>
          <w:tcPr>
            <w:tcW w:w="9603"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082BBA1" w14:textId="77777777" w:rsidR="00840FB7" w:rsidRPr="004C7B05" w:rsidRDefault="00840FB7" w:rsidP="00840FB7">
            <w:pPr>
              <w:widowControl w:val="0"/>
              <w:autoSpaceDE w:val="0"/>
              <w:autoSpaceDN w:val="0"/>
              <w:adjustRightInd w:val="0"/>
              <w:rPr>
                <w:sz w:val="22"/>
                <w:szCs w:val="22"/>
              </w:rPr>
            </w:pPr>
            <w:r w:rsidRPr="004C7B05">
              <w:rPr>
                <w:sz w:val="22"/>
                <w:szCs w:val="22"/>
              </w:rPr>
              <w:t>Задача.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840FB7" w:rsidRPr="00D62E4E" w14:paraId="4082BBAC" w14:textId="77777777" w:rsidTr="00896E38">
        <w:tc>
          <w:tcPr>
            <w:tcW w:w="854" w:type="dxa"/>
            <w:tcBorders>
              <w:top w:val="single" w:sz="4" w:space="0" w:color="auto"/>
              <w:left w:val="single" w:sz="4" w:space="0" w:color="auto"/>
              <w:bottom w:val="single" w:sz="4" w:space="0" w:color="auto"/>
              <w:right w:val="single" w:sz="4" w:space="0" w:color="auto"/>
            </w:tcBorders>
          </w:tcPr>
          <w:p w14:paraId="4082BBA3"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A4" w14:textId="77777777" w:rsidR="00840FB7" w:rsidRPr="004C7B05" w:rsidRDefault="00840FB7" w:rsidP="008D49D2">
            <w:pPr>
              <w:widowControl w:val="0"/>
              <w:autoSpaceDE w:val="0"/>
              <w:autoSpaceDN w:val="0"/>
              <w:adjustRightInd w:val="0"/>
              <w:jc w:val="both"/>
              <w:rPr>
                <w:sz w:val="22"/>
                <w:szCs w:val="22"/>
              </w:rPr>
            </w:pPr>
            <w:r w:rsidRPr="004C7B05">
              <w:rPr>
                <w:sz w:val="22"/>
                <w:szCs w:val="22"/>
              </w:rPr>
              <w:t>Доступность дошкольного образовани</w:t>
            </w:r>
            <w:r w:rsidR="00C80E94" w:rsidRPr="004C7B05">
              <w:rPr>
                <w:sz w:val="22"/>
                <w:szCs w:val="22"/>
              </w:rPr>
              <w:t>я для детей в возрасте от 2 месяцев</w:t>
            </w:r>
            <w:r w:rsidRPr="004C7B05">
              <w:rPr>
                <w:sz w:val="22"/>
                <w:szCs w:val="22"/>
              </w:rPr>
              <w:t xml:space="preserve"> до 3 лет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A5" w14:textId="77777777" w:rsidR="00840FB7" w:rsidRPr="00D62E4E" w:rsidRDefault="00840FB7" w:rsidP="006D034F">
            <w:pPr>
              <w:widowControl w:val="0"/>
              <w:autoSpaceDE w:val="0"/>
              <w:autoSpaceDN w:val="0"/>
              <w:adjustRightInd w:val="0"/>
              <w:jc w:val="center"/>
              <w:rPr>
                <w:sz w:val="22"/>
                <w:szCs w:val="22"/>
              </w:rPr>
            </w:pPr>
            <w:r w:rsidRPr="00D62E4E">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A6"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9</w:t>
            </w:r>
            <w:r w:rsidR="003A75C9">
              <w:rPr>
                <w:sz w:val="22"/>
                <w:szCs w:val="22"/>
              </w:rPr>
              <w:t>7</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A7"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98</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A8"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99</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A9"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AA"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AB"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r>
      <w:tr w:rsidR="00840FB7" w:rsidRPr="00D62E4E" w14:paraId="4082BBB6" w14:textId="77777777" w:rsidTr="00896E38">
        <w:tc>
          <w:tcPr>
            <w:tcW w:w="854" w:type="dxa"/>
            <w:tcBorders>
              <w:top w:val="single" w:sz="4" w:space="0" w:color="auto"/>
              <w:left w:val="single" w:sz="4" w:space="0" w:color="auto"/>
              <w:bottom w:val="single" w:sz="4" w:space="0" w:color="auto"/>
              <w:right w:val="single" w:sz="4" w:space="0" w:color="auto"/>
            </w:tcBorders>
          </w:tcPr>
          <w:p w14:paraId="4082BBAD"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AE" w14:textId="77777777" w:rsidR="00840FB7" w:rsidRPr="004C7B05" w:rsidRDefault="00840FB7" w:rsidP="008D49D2">
            <w:pPr>
              <w:widowControl w:val="0"/>
              <w:autoSpaceDE w:val="0"/>
              <w:autoSpaceDN w:val="0"/>
              <w:adjustRightInd w:val="0"/>
              <w:jc w:val="both"/>
              <w:outlineLvl w:val="3"/>
              <w:rPr>
                <w:sz w:val="22"/>
                <w:szCs w:val="22"/>
              </w:rPr>
            </w:pPr>
            <w:r w:rsidRPr="004C7B05">
              <w:rPr>
                <w:sz w:val="22"/>
                <w:szCs w:val="22"/>
              </w:rPr>
              <w:t xml:space="preserve">Доля муниципальных дошкольных образовательных организаций, оказывающих дополнительные услуги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AF"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B0"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68</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B1"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70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B2"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75</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B3"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77</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B4"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79</w:t>
            </w:r>
          </w:p>
        </w:tc>
        <w:tc>
          <w:tcPr>
            <w:tcW w:w="665" w:type="dxa"/>
            <w:tcBorders>
              <w:top w:val="single" w:sz="4" w:space="0" w:color="auto"/>
              <w:left w:val="single" w:sz="4" w:space="0" w:color="auto"/>
              <w:bottom w:val="single" w:sz="4" w:space="0" w:color="auto"/>
              <w:right w:val="single" w:sz="4" w:space="0" w:color="auto"/>
            </w:tcBorders>
            <w:hideMark/>
          </w:tcPr>
          <w:p w14:paraId="4082BBB5"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80</w:t>
            </w:r>
          </w:p>
        </w:tc>
      </w:tr>
      <w:tr w:rsidR="00840FB7" w:rsidRPr="00D62E4E" w14:paraId="4082BBC0" w14:textId="77777777" w:rsidTr="00896E38">
        <w:tc>
          <w:tcPr>
            <w:tcW w:w="854" w:type="dxa"/>
            <w:tcBorders>
              <w:top w:val="single" w:sz="4" w:space="0" w:color="auto"/>
              <w:left w:val="single" w:sz="4" w:space="0" w:color="auto"/>
              <w:bottom w:val="single" w:sz="4" w:space="0" w:color="auto"/>
              <w:right w:val="single" w:sz="4" w:space="0" w:color="auto"/>
            </w:tcBorders>
          </w:tcPr>
          <w:p w14:paraId="4082BBB7" w14:textId="77777777" w:rsidR="00840FB7" w:rsidRPr="00D62E4E" w:rsidRDefault="00840FB7"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B8" w14:textId="77777777" w:rsidR="00840FB7" w:rsidRPr="004C7B05" w:rsidRDefault="003232E5" w:rsidP="003232E5">
            <w:pPr>
              <w:keepLines/>
              <w:rPr>
                <w:sz w:val="22"/>
                <w:szCs w:val="22"/>
              </w:rPr>
            </w:pPr>
            <w:r w:rsidRPr="004C7B05">
              <w:rPr>
                <w:sz w:val="22"/>
                <w:szCs w:val="22"/>
              </w:rPr>
              <w:t>Доля охвата детей в возрасте 3 до 7 лет, желающих получать услуги дошкольного образования по основным общеобразовательным программам</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B9" w14:textId="77777777" w:rsidR="00840FB7" w:rsidRPr="00D62E4E" w:rsidRDefault="00840FB7" w:rsidP="006D034F">
            <w:pPr>
              <w:widowControl w:val="0"/>
              <w:autoSpaceDE w:val="0"/>
              <w:autoSpaceDN w:val="0"/>
              <w:adjustRightInd w:val="0"/>
              <w:jc w:val="center"/>
              <w:rPr>
                <w:sz w:val="22"/>
                <w:szCs w:val="22"/>
              </w:rPr>
            </w:pPr>
            <w:r w:rsidRPr="00D62E4E">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BA"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BB"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BC"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BD"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BE"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BF" w14:textId="77777777" w:rsidR="00840FB7" w:rsidRPr="00E33BFF" w:rsidRDefault="00840FB7" w:rsidP="006D034F">
            <w:pPr>
              <w:widowControl w:val="0"/>
              <w:autoSpaceDE w:val="0"/>
              <w:autoSpaceDN w:val="0"/>
              <w:adjustRightInd w:val="0"/>
              <w:jc w:val="center"/>
              <w:rPr>
                <w:sz w:val="22"/>
                <w:szCs w:val="22"/>
              </w:rPr>
            </w:pPr>
            <w:r w:rsidRPr="00E33BFF">
              <w:rPr>
                <w:sz w:val="22"/>
                <w:szCs w:val="22"/>
              </w:rPr>
              <w:t>100</w:t>
            </w:r>
          </w:p>
        </w:tc>
      </w:tr>
      <w:tr w:rsidR="00FB2664" w:rsidRPr="00D62E4E" w14:paraId="4082BBCA" w14:textId="77777777" w:rsidTr="00896E38">
        <w:tc>
          <w:tcPr>
            <w:tcW w:w="854" w:type="dxa"/>
            <w:tcBorders>
              <w:top w:val="single" w:sz="4" w:space="0" w:color="auto"/>
              <w:left w:val="single" w:sz="4" w:space="0" w:color="auto"/>
              <w:bottom w:val="single" w:sz="4" w:space="0" w:color="auto"/>
              <w:right w:val="single" w:sz="4" w:space="0" w:color="auto"/>
            </w:tcBorders>
          </w:tcPr>
          <w:p w14:paraId="4082BBC1"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C2" w14:textId="77777777" w:rsidR="00FB2664" w:rsidRPr="004C7B05" w:rsidRDefault="00FB2664" w:rsidP="00FB2664">
            <w:pPr>
              <w:widowControl w:val="0"/>
              <w:autoSpaceDE w:val="0"/>
              <w:autoSpaceDN w:val="0"/>
              <w:adjustRightInd w:val="0"/>
              <w:jc w:val="both"/>
              <w:outlineLvl w:val="3"/>
              <w:rPr>
                <w:sz w:val="22"/>
                <w:szCs w:val="22"/>
              </w:rPr>
            </w:pPr>
            <w:r w:rsidRPr="004C7B05">
              <w:rPr>
                <w:sz w:val="22"/>
                <w:szCs w:val="22"/>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C3"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C4"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C5"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C6"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C7"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C8"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C9"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100</w:t>
            </w:r>
          </w:p>
        </w:tc>
      </w:tr>
      <w:tr w:rsidR="00FB2664" w:rsidRPr="00D62E4E" w14:paraId="4082BBD4" w14:textId="77777777" w:rsidTr="00896E38">
        <w:tc>
          <w:tcPr>
            <w:tcW w:w="854" w:type="dxa"/>
            <w:tcBorders>
              <w:top w:val="single" w:sz="4" w:space="0" w:color="auto"/>
              <w:left w:val="single" w:sz="4" w:space="0" w:color="auto"/>
              <w:bottom w:val="single" w:sz="4" w:space="0" w:color="auto"/>
              <w:right w:val="single" w:sz="4" w:space="0" w:color="auto"/>
            </w:tcBorders>
          </w:tcPr>
          <w:p w14:paraId="4082BBCB"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CC" w14:textId="77777777" w:rsidR="00FB2664" w:rsidRPr="004C7B05" w:rsidRDefault="00FB2664" w:rsidP="00FB2664">
            <w:pPr>
              <w:widowControl w:val="0"/>
              <w:autoSpaceDE w:val="0"/>
              <w:autoSpaceDN w:val="0"/>
              <w:adjustRightInd w:val="0"/>
              <w:jc w:val="both"/>
              <w:outlineLvl w:val="3"/>
              <w:rPr>
                <w:sz w:val="22"/>
                <w:szCs w:val="22"/>
              </w:rPr>
            </w:pPr>
            <w:r w:rsidRPr="004C7B05">
              <w:rPr>
                <w:sz w:val="22"/>
                <w:szCs w:val="22"/>
              </w:rPr>
              <w:t>Доля граждан (родителей), получивших социальную поддержку в виде выплаты компенсации части родительской платы за присмотр и уход за детьми, обратившихся и имеющих право на получение данной поддержки</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CD"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CE"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CF"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D0"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D1"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D2"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c>
          <w:tcPr>
            <w:tcW w:w="665" w:type="dxa"/>
            <w:tcBorders>
              <w:top w:val="single" w:sz="4" w:space="0" w:color="auto"/>
              <w:left w:val="single" w:sz="4" w:space="0" w:color="auto"/>
              <w:bottom w:val="single" w:sz="4" w:space="0" w:color="auto"/>
              <w:right w:val="single" w:sz="4" w:space="0" w:color="auto"/>
            </w:tcBorders>
            <w:hideMark/>
          </w:tcPr>
          <w:p w14:paraId="4082BBD3" w14:textId="77777777" w:rsidR="00FB2664" w:rsidRPr="00D62E4E" w:rsidRDefault="00FB2664" w:rsidP="00FB2664">
            <w:pPr>
              <w:widowControl w:val="0"/>
              <w:autoSpaceDE w:val="0"/>
              <w:autoSpaceDN w:val="0"/>
              <w:adjustRightInd w:val="0"/>
              <w:jc w:val="center"/>
              <w:rPr>
                <w:sz w:val="22"/>
                <w:szCs w:val="22"/>
              </w:rPr>
            </w:pPr>
            <w:r w:rsidRPr="00D62E4E">
              <w:rPr>
                <w:sz w:val="22"/>
                <w:szCs w:val="22"/>
              </w:rPr>
              <w:t>96</w:t>
            </w:r>
          </w:p>
        </w:tc>
      </w:tr>
      <w:tr w:rsidR="00FB2664" w14:paraId="4082BBDE" w14:textId="77777777" w:rsidTr="00896E38">
        <w:tc>
          <w:tcPr>
            <w:tcW w:w="854" w:type="dxa"/>
            <w:tcBorders>
              <w:top w:val="single" w:sz="4" w:space="0" w:color="auto"/>
              <w:left w:val="single" w:sz="4" w:space="0" w:color="auto"/>
              <w:bottom w:val="single" w:sz="4" w:space="0" w:color="auto"/>
              <w:right w:val="single" w:sz="4" w:space="0" w:color="auto"/>
            </w:tcBorders>
          </w:tcPr>
          <w:p w14:paraId="4082BBD5" w14:textId="77777777" w:rsidR="00FB2664" w:rsidRPr="00836042"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D6" w14:textId="77777777" w:rsidR="00FB2664" w:rsidRPr="004C7B05" w:rsidRDefault="00FB2664" w:rsidP="008D49D2">
            <w:pPr>
              <w:jc w:val="both"/>
              <w:rPr>
                <w:sz w:val="22"/>
                <w:szCs w:val="22"/>
              </w:rPr>
            </w:pPr>
            <w:r w:rsidRPr="004C7B05">
              <w:rPr>
                <w:sz w:val="22"/>
                <w:szCs w:val="22"/>
              </w:rPr>
              <w:t xml:space="preserve">Доля работников муниципальных дошкольных образовательных учреждений и органов местного самоуправления городского округа город Нижний Новгород, получающих </w:t>
            </w:r>
            <w:hyperlink r:id="rId12" w:history="1">
              <w:r w:rsidRPr="004C7B05">
                <w:rPr>
                  <w:sz w:val="22"/>
                  <w:szCs w:val="22"/>
                </w:rPr>
                <w:t>минимальный размер</w:t>
              </w:r>
            </w:hyperlink>
            <w:r w:rsidRPr="004C7B05">
              <w:rPr>
                <w:sz w:val="22"/>
                <w:szCs w:val="22"/>
              </w:rPr>
              <w:t xml:space="preserve"> оплаты труда</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D7"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D8"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D9"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DA"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100</w:t>
            </w:r>
          </w:p>
        </w:tc>
        <w:tc>
          <w:tcPr>
            <w:tcW w:w="652" w:type="dxa"/>
            <w:gridSpan w:val="2"/>
            <w:tcBorders>
              <w:top w:val="single" w:sz="4" w:space="0" w:color="auto"/>
              <w:left w:val="single" w:sz="4" w:space="0" w:color="auto"/>
              <w:bottom w:val="single" w:sz="4" w:space="0" w:color="auto"/>
              <w:right w:val="single" w:sz="4" w:space="0" w:color="auto"/>
            </w:tcBorders>
            <w:hideMark/>
          </w:tcPr>
          <w:p w14:paraId="4082BBDB"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100</w:t>
            </w:r>
          </w:p>
        </w:tc>
        <w:tc>
          <w:tcPr>
            <w:tcW w:w="851" w:type="dxa"/>
            <w:gridSpan w:val="4"/>
            <w:tcBorders>
              <w:top w:val="single" w:sz="4" w:space="0" w:color="auto"/>
              <w:left w:val="single" w:sz="4" w:space="0" w:color="auto"/>
              <w:bottom w:val="single" w:sz="4" w:space="0" w:color="auto"/>
              <w:right w:val="single" w:sz="4" w:space="0" w:color="auto"/>
            </w:tcBorders>
            <w:hideMark/>
          </w:tcPr>
          <w:p w14:paraId="4082BBDC"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DD" w14:textId="77777777" w:rsidR="00FB2664" w:rsidRPr="00836042" w:rsidRDefault="00FB2664" w:rsidP="00951CED">
            <w:pPr>
              <w:widowControl w:val="0"/>
              <w:autoSpaceDE w:val="0"/>
              <w:autoSpaceDN w:val="0"/>
              <w:adjustRightInd w:val="0"/>
              <w:jc w:val="center"/>
              <w:rPr>
                <w:sz w:val="22"/>
                <w:szCs w:val="22"/>
              </w:rPr>
            </w:pPr>
            <w:r w:rsidRPr="00836042">
              <w:rPr>
                <w:sz w:val="22"/>
                <w:szCs w:val="22"/>
              </w:rPr>
              <w:t>100</w:t>
            </w:r>
          </w:p>
        </w:tc>
      </w:tr>
      <w:tr w:rsidR="00FB2664" w:rsidRPr="00D62E4E" w14:paraId="4082BBE1"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BDF"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1.1.2.</w:t>
            </w:r>
          </w:p>
        </w:tc>
        <w:tc>
          <w:tcPr>
            <w:tcW w:w="9603"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082BBE0" w14:textId="77777777" w:rsidR="00FB2664" w:rsidRPr="004C7B05" w:rsidRDefault="00FB2664" w:rsidP="00951CED">
            <w:pPr>
              <w:widowControl w:val="0"/>
              <w:autoSpaceDE w:val="0"/>
              <w:autoSpaceDN w:val="0"/>
              <w:adjustRightInd w:val="0"/>
              <w:rPr>
                <w:sz w:val="22"/>
                <w:szCs w:val="22"/>
              </w:rPr>
            </w:pPr>
            <w:r w:rsidRPr="004C7B05">
              <w:rPr>
                <w:sz w:val="22"/>
                <w:szCs w:val="22"/>
              </w:rPr>
              <w:t>Задача. Развитие и модернизация системы дошкольного образования.</w:t>
            </w:r>
          </w:p>
        </w:tc>
      </w:tr>
      <w:tr w:rsidR="00FB2664" w:rsidRPr="00D62E4E" w14:paraId="4082BBEB" w14:textId="77777777" w:rsidTr="00896E38">
        <w:tc>
          <w:tcPr>
            <w:tcW w:w="854" w:type="dxa"/>
            <w:tcBorders>
              <w:top w:val="single" w:sz="4" w:space="0" w:color="auto"/>
              <w:left w:val="single" w:sz="4" w:space="0" w:color="auto"/>
              <w:bottom w:val="single" w:sz="4" w:space="0" w:color="auto"/>
              <w:right w:val="single" w:sz="4" w:space="0" w:color="auto"/>
            </w:tcBorders>
          </w:tcPr>
          <w:p w14:paraId="4082BBE2" w14:textId="77777777" w:rsidR="00FB2664" w:rsidRPr="00D62E4E" w:rsidRDefault="00FB2664" w:rsidP="008D49D2">
            <w:pPr>
              <w:widowControl w:val="0"/>
              <w:autoSpaceDE w:val="0"/>
              <w:autoSpaceDN w:val="0"/>
              <w:adjustRightInd w:val="0"/>
              <w:jc w:val="both"/>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E3" w14:textId="77777777" w:rsidR="00FB2664" w:rsidRPr="004C7B05" w:rsidRDefault="00FB2664" w:rsidP="008D49D2">
            <w:pPr>
              <w:widowControl w:val="0"/>
              <w:autoSpaceDE w:val="0"/>
              <w:autoSpaceDN w:val="0"/>
              <w:adjustRightInd w:val="0"/>
              <w:jc w:val="both"/>
              <w:outlineLvl w:val="3"/>
            </w:pPr>
            <w:r w:rsidRPr="004C7B05">
              <w:rPr>
                <w:sz w:val="22"/>
                <w:szCs w:val="22"/>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w:t>
            </w:r>
            <w:r w:rsidRPr="004C7B05">
              <w:rPr>
                <w:sz w:val="22"/>
                <w:szCs w:val="22"/>
              </w:rPr>
              <w:lastRenderedPageBreak/>
              <w:t xml:space="preserve">заций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E4" w14:textId="77777777" w:rsidR="00FB2664" w:rsidRPr="00D62E4E" w:rsidRDefault="00FB2664" w:rsidP="00951CED">
            <w:pPr>
              <w:widowControl w:val="0"/>
              <w:autoSpaceDE w:val="0"/>
              <w:autoSpaceDN w:val="0"/>
              <w:adjustRightInd w:val="0"/>
              <w:jc w:val="center"/>
            </w:pPr>
            <w:r w:rsidRPr="00D62E4E">
              <w:rPr>
                <w:sz w:val="22"/>
                <w:szCs w:val="22"/>
              </w:rPr>
              <w:lastRenderedPageBreak/>
              <w:t>%</w:t>
            </w:r>
          </w:p>
        </w:tc>
        <w:tc>
          <w:tcPr>
            <w:tcW w:w="505" w:type="dxa"/>
            <w:tcBorders>
              <w:top w:val="single" w:sz="4" w:space="0" w:color="auto"/>
              <w:left w:val="single" w:sz="4" w:space="0" w:color="auto"/>
              <w:bottom w:val="single" w:sz="4" w:space="0" w:color="auto"/>
              <w:right w:val="single" w:sz="4" w:space="0" w:color="auto"/>
            </w:tcBorders>
            <w:hideMark/>
          </w:tcPr>
          <w:p w14:paraId="4082BBE5"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E6"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E7"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BE8"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BE9"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c>
          <w:tcPr>
            <w:tcW w:w="665" w:type="dxa"/>
            <w:tcBorders>
              <w:top w:val="single" w:sz="4" w:space="0" w:color="auto"/>
              <w:left w:val="single" w:sz="4" w:space="0" w:color="auto"/>
              <w:bottom w:val="single" w:sz="4" w:space="0" w:color="auto"/>
              <w:right w:val="single" w:sz="4" w:space="0" w:color="auto"/>
            </w:tcBorders>
            <w:hideMark/>
          </w:tcPr>
          <w:p w14:paraId="4082BBEA"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0</w:t>
            </w:r>
          </w:p>
        </w:tc>
      </w:tr>
      <w:tr w:rsidR="00FB2664" w:rsidRPr="00D62E4E" w14:paraId="4082BBEE"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BEC"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1.1.3.</w:t>
            </w:r>
          </w:p>
        </w:tc>
        <w:tc>
          <w:tcPr>
            <w:tcW w:w="9603" w:type="dxa"/>
            <w:gridSpan w:val="19"/>
            <w:tcBorders>
              <w:top w:val="single" w:sz="4" w:space="0" w:color="auto"/>
              <w:left w:val="single" w:sz="4" w:space="0" w:color="auto"/>
              <w:bottom w:val="single" w:sz="4" w:space="0" w:color="auto"/>
              <w:right w:val="single" w:sz="4" w:space="0" w:color="auto"/>
            </w:tcBorders>
            <w:shd w:val="clear" w:color="auto" w:fill="auto"/>
            <w:hideMark/>
          </w:tcPr>
          <w:p w14:paraId="4082BBED" w14:textId="77777777" w:rsidR="00FB2664" w:rsidRPr="004C7B05" w:rsidRDefault="00FB2664" w:rsidP="00951CED">
            <w:pPr>
              <w:widowControl w:val="0"/>
              <w:autoSpaceDE w:val="0"/>
              <w:autoSpaceDN w:val="0"/>
              <w:adjustRightInd w:val="0"/>
              <w:rPr>
                <w:sz w:val="22"/>
                <w:szCs w:val="22"/>
              </w:rPr>
            </w:pPr>
            <w:r w:rsidRPr="004C7B05">
              <w:rPr>
                <w:sz w:val="22"/>
                <w:szCs w:val="22"/>
              </w:rPr>
              <w:t>Задача. Создание условий для получения дошкольного образования детьми с ограниченными возможностями здоровья.</w:t>
            </w:r>
          </w:p>
        </w:tc>
      </w:tr>
      <w:tr w:rsidR="00FB2664" w:rsidRPr="00D62E4E" w14:paraId="4082BBF8" w14:textId="77777777" w:rsidTr="00896E38">
        <w:tc>
          <w:tcPr>
            <w:tcW w:w="854" w:type="dxa"/>
            <w:tcBorders>
              <w:top w:val="single" w:sz="4" w:space="0" w:color="auto"/>
              <w:left w:val="single" w:sz="4" w:space="0" w:color="auto"/>
              <w:bottom w:val="single" w:sz="4" w:space="0" w:color="auto"/>
              <w:right w:val="single" w:sz="4" w:space="0" w:color="auto"/>
            </w:tcBorders>
          </w:tcPr>
          <w:p w14:paraId="4082BBEF"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F0" w14:textId="77777777" w:rsidR="00FB2664" w:rsidRPr="004C7B05" w:rsidRDefault="00FB2664" w:rsidP="00FB2664">
            <w:pPr>
              <w:widowControl w:val="0"/>
              <w:autoSpaceDE w:val="0"/>
              <w:autoSpaceDN w:val="0"/>
              <w:adjustRightInd w:val="0"/>
              <w:jc w:val="both"/>
              <w:outlineLvl w:val="3"/>
            </w:pPr>
            <w:r w:rsidRPr="004C7B05">
              <w:rPr>
                <w:sz w:val="22"/>
                <w:szCs w:val="22"/>
              </w:rPr>
              <w:t xml:space="preserve">Доля дошкольных образовательных организаций, обеспечивающих беспрепятственный доступ инвалидов и других маломобильных групп граждан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F1" w14:textId="77777777" w:rsidR="00FB2664" w:rsidRPr="00840FB7" w:rsidRDefault="00FB2664" w:rsidP="00FB2664">
            <w:pPr>
              <w:widowControl w:val="0"/>
              <w:autoSpaceDE w:val="0"/>
              <w:autoSpaceDN w:val="0"/>
              <w:adjustRightInd w:val="0"/>
            </w:pPr>
            <w:r w:rsidRPr="00840FB7">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F2" w14:textId="77777777" w:rsidR="00FB2664" w:rsidRPr="00840FB7" w:rsidRDefault="00FB2664" w:rsidP="00FB2664">
            <w:pPr>
              <w:widowControl w:val="0"/>
              <w:autoSpaceDE w:val="0"/>
              <w:autoSpaceDN w:val="0"/>
              <w:adjustRightInd w:val="0"/>
              <w:rPr>
                <w:sz w:val="22"/>
                <w:szCs w:val="22"/>
              </w:rPr>
            </w:pPr>
            <w:r w:rsidRPr="00840FB7">
              <w:rPr>
                <w:sz w:val="22"/>
                <w:szCs w:val="22"/>
              </w:rPr>
              <w:t>80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F3" w14:textId="77777777" w:rsidR="00FB2664" w:rsidRPr="00840FB7" w:rsidRDefault="00FB2664" w:rsidP="00FB2664">
            <w:pPr>
              <w:widowControl w:val="0"/>
              <w:autoSpaceDE w:val="0"/>
              <w:autoSpaceDN w:val="0"/>
              <w:adjustRightInd w:val="0"/>
              <w:rPr>
                <w:sz w:val="22"/>
                <w:szCs w:val="22"/>
              </w:rPr>
            </w:pPr>
            <w:r w:rsidRPr="00840FB7">
              <w:rPr>
                <w:sz w:val="22"/>
                <w:szCs w:val="22"/>
              </w:rPr>
              <w:t>85</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F4" w14:textId="77777777" w:rsidR="00FB2664" w:rsidRPr="00840FB7" w:rsidRDefault="00FB2664" w:rsidP="00FB2664">
            <w:pPr>
              <w:widowControl w:val="0"/>
              <w:autoSpaceDE w:val="0"/>
              <w:autoSpaceDN w:val="0"/>
              <w:adjustRightInd w:val="0"/>
              <w:jc w:val="center"/>
              <w:rPr>
                <w:sz w:val="22"/>
                <w:szCs w:val="22"/>
              </w:rPr>
            </w:pPr>
            <w:r w:rsidRPr="00840FB7">
              <w:rPr>
                <w:sz w:val="22"/>
                <w:szCs w:val="22"/>
              </w:rPr>
              <w:t>90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BF5" w14:textId="77777777" w:rsidR="00FB2664" w:rsidRPr="00840FB7" w:rsidRDefault="00FB2664" w:rsidP="00FB2664">
            <w:pPr>
              <w:widowControl w:val="0"/>
              <w:autoSpaceDE w:val="0"/>
              <w:autoSpaceDN w:val="0"/>
              <w:adjustRightInd w:val="0"/>
              <w:rPr>
                <w:sz w:val="22"/>
                <w:szCs w:val="22"/>
              </w:rPr>
            </w:pPr>
            <w:r w:rsidRPr="00840FB7">
              <w:rPr>
                <w:sz w:val="22"/>
                <w:szCs w:val="22"/>
              </w:rPr>
              <w:t>90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BF6" w14:textId="77777777" w:rsidR="00FB2664" w:rsidRPr="00840FB7" w:rsidRDefault="00FB2664" w:rsidP="00FB2664">
            <w:pPr>
              <w:widowControl w:val="0"/>
              <w:autoSpaceDE w:val="0"/>
              <w:autoSpaceDN w:val="0"/>
              <w:adjustRightInd w:val="0"/>
              <w:rPr>
                <w:sz w:val="22"/>
                <w:szCs w:val="22"/>
              </w:rPr>
            </w:pPr>
            <w:r>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BF7" w14:textId="77777777" w:rsidR="00FB2664" w:rsidRPr="00840FB7" w:rsidRDefault="00FB2664" w:rsidP="00FB2664">
            <w:pPr>
              <w:widowControl w:val="0"/>
              <w:autoSpaceDE w:val="0"/>
              <w:autoSpaceDN w:val="0"/>
              <w:adjustRightInd w:val="0"/>
              <w:rPr>
                <w:sz w:val="22"/>
                <w:szCs w:val="22"/>
              </w:rPr>
            </w:pPr>
            <w:r>
              <w:rPr>
                <w:sz w:val="22"/>
                <w:szCs w:val="22"/>
              </w:rPr>
              <w:t>100</w:t>
            </w:r>
          </w:p>
        </w:tc>
      </w:tr>
      <w:tr w:rsidR="00FB2664" w:rsidRPr="00D62E4E" w14:paraId="4082BC02" w14:textId="77777777" w:rsidTr="00896E38">
        <w:tc>
          <w:tcPr>
            <w:tcW w:w="854" w:type="dxa"/>
            <w:tcBorders>
              <w:top w:val="single" w:sz="4" w:space="0" w:color="auto"/>
              <w:left w:val="single" w:sz="4" w:space="0" w:color="auto"/>
              <w:bottom w:val="single" w:sz="4" w:space="0" w:color="auto"/>
              <w:right w:val="single" w:sz="4" w:space="0" w:color="auto"/>
            </w:tcBorders>
          </w:tcPr>
          <w:p w14:paraId="4082BBF9"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4082BBFA" w14:textId="77777777" w:rsidR="00FB2664" w:rsidRPr="004C7B05" w:rsidRDefault="00FB2664" w:rsidP="00FB2664">
            <w:pPr>
              <w:jc w:val="both"/>
              <w:rPr>
                <w:sz w:val="22"/>
                <w:szCs w:val="22"/>
              </w:rPr>
            </w:pPr>
            <w:r w:rsidRPr="004C7B05">
              <w:rPr>
                <w:sz w:val="22"/>
                <w:szCs w:val="22"/>
              </w:rPr>
              <w:t>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BFB" w14:textId="77777777" w:rsidR="00FB2664" w:rsidRPr="00840FB7" w:rsidRDefault="00FB2664" w:rsidP="00FB2664">
            <w:pPr>
              <w:widowControl w:val="0"/>
              <w:autoSpaceDE w:val="0"/>
              <w:autoSpaceDN w:val="0"/>
              <w:adjustRightInd w:val="0"/>
            </w:pPr>
            <w:r w:rsidRPr="00840FB7">
              <w:rPr>
                <w:sz w:val="22"/>
                <w:szCs w:val="22"/>
              </w:rPr>
              <w:t>%</w:t>
            </w:r>
          </w:p>
        </w:tc>
        <w:tc>
          <w:tcPr>
            <w:tcW w:w="505" w:type="dxa"/>
            <w:tcBorders>
              <w:top w:val="single" w:sz="4" w:space="0" w:color="auto"/>
              <w:left w:val="single" w:sz="4" w:space="0" w:color="auto"/>
              <w:bottom w:val="single" w:sz="4" w:space="0" w:color="auto"/>
              <w:right w:val="single" w:sz="4" w:space="0" w:color="auto"/>
            </w:tcBorders>
            <w:hideMark/>
          </w:tcPr>
          <w:p w14:paraId="4082BBFC" w14:textId="77777777" w:rsidR="00FB2664" w:rsidRPr="00840FB7" w:rsidRDefault="00FB2664" w:rsidP="00FB2664">
            <w:pPr>
              <w:widowControl w:val="0"/>
              <w:autoSpaceDE w:val="0"/>
              <w:autoSpaceDN w:val="0"/>
              <w:adjustRightInd w:val="0"/>
              <w:rPr>
                <w:sz w:val="22"/>
                <w:szCs w:val="22"/>
              </w:rPr>
            </w:pPr>
            <w:r w:rsidRPr="00840FB7">
              <w:rPr>
                <w:sz w:val="22"/>
                <w:szCs w:val="22"/>
              </w:rPr>
              <w:t>50</w:t>
            </w:r>
          </w:p>
        </w:tc>
        <w:tc>
          <w:tcPr>
            <w:tcW w:w="771" w:type="dxa"/>
            <w:gridSpan w:val="5"/>
            <w:tcBorders>
              <w:top w:val="single" w:sz="4" w:space="0" w:color="auto"/>
              <w:left w:val="single" w:sz="4" w:space="0" w:color="auto"/>
              <w:bottom w:val="single" w:sz="4" w:space="0" w:color="auto"/>
              <w:right w:val="single" w:sz="4" w:space="0" w:color="auto"/>
            </w:tcBorders>
            <w:hideMark/>
          </w:tcPr>
          <w:p w14:paraId="4082BBFD" w14:textId="77777777" w:rsidR="00FB2664" w:rsidRPr="00840FB7" w:rsidRDefault="00FB2664" w:rsidP="00FB2664">
            <w:pPr>
              <w:widowControl w:val="0"/>
              <w:autoSpaceDE w:val="0"/>
              <w:autoSpaceDN w:val="0"/>
              <w:adjustRightInd w:val="0"/>
              <w:rPr>
                <w:sz w:val="22"/>
                <w:szCs w:val="22"/>
              </w:rPr>
            </w:pPr>
            <w:r w:rsidRPr="00840FB7">
              <w:rPr>
                <w:sz w:val="22"/>
                <w:szCs w:val="22"/>
              </w:rPr>
              <w:t>60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BFE" w14:textId="77777777" w:rsidR="00FB2664" w:rsidRPr="00840FB7" w:rsidRDefault="00FB2664" w:rsidP="00FB2664">
            <w:pPr>
              <w:widowControl w:val="0"/>
              <w:autoSpaceDE w:val="0"/>
              <w:autoSpaceDN w:val="0"/>
              <w:adjustRightInd w:val="0"/>
              <w:jc w:val="center"/>
              <w:rPr>
                <w:sz w:val="22"/>
                <w:szCs w:val="22"/>
              </w:rPr>
            </w:pPr>
            <w:r w:rsidRPr="00840FB7">
              <w:rPr>
                <w:sz w:val="22"/>
                <w:szCs w:val="22"/>
              </w:rPr>
              <w:t>70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BFF" w14:textId="77777777" w:rsidR="00FB2664" w:rsidRPr="00840FB7" w:rsidRDefault="00FB2664" w:rsidP="00FB2664">
            <w:pPr>
              <w:widowControl w:val="0"/>
              <w:autoSpaceDE w:val="0"/>
              <w:autoSpaceDN w:val="0"/>
              <w:adjustRightInd w:val="0"/>
              <w:rPr>
                <w:sz w:val="22"/>
                <w:szCs w:val="22"/>
              </w:rPr>
            </w:pPr>
            <w:r w:rsidRPr="00840FB7">
              <w:rPr>
                <w:sz w:val="22"/>
                <w:szCs w:val="22"/>
              </w:rPr>
              <w:t>80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00" w14:textId="77777777" w:rsidR="00FB2664" w:rsidRPr="00840FB7" w:rsidRDefault="00FB2664" w:rsidP="00FB2664">
            <w:pPr>
              <w:widowControl w:val="0"/>
              <w:autoSpaceDE w:val="0"/>
              <w:autoSpaceDN w:val="0"/>
              <w:adjustRightInd w:val="0"/>
              <w:rPr>
                <w:sz w:val="22"/>
                <w:szCs w:val="22"/>
              </w:rPr>
            </w:pPr>
            <w:r w:rsidRPr="00840FB7">
              <w:rPr>
                <w:sz w:val="22"/>
                <w:szCs w:val="22"/>
              </w:rPr>
              <w:t>90</w:t>
            </w:r>
          </w:p>
        </w:tc>
        <w:tc>
          <w:tcPr>
            <w:tcW w:w="665" w:type="dxa"/>
            <w:tcBorders>
              <w:top w:val="single" w:sz="4" w:space="0" w:color="auto"/>
              <w:left w:val="single" w:sz="4" w:space="0" w:color="auto"/>
              <w:bottom w:val="single" w:sz="4" w:space="0" w:color="auto"/>
              <w:right w:val="single" w:sz="4" w:space="0" w:color="auto"/>
            </w:tcBorders>
            <w:hideMark/>
          </w:tcPr>
          <w:p w14:paraId="4082BC01" w14:textId="77777777" w:rsidR="00FB2664" w:rsidRPr="00840FB7" w:rsidRDefault="00FB2664" w:rsidP="00FB2664">
            <w:pPr>
              <w:widowControl w:val="0"/>
              <w:autoSpaceDE w:val="0"/>
              <w:autoSpaceDN w:val="0"/>
              <w:adjustRightInd w:val="0"/>
              <w:rPr>
                <w:sz w:val="22"/>
                <w:szCs w:val="22"/>
              </w:rPr>
            </w:pPr>
            <w:r w:rsidRPr="00840FB7">
              <w:rPr>
                <w:sz w:val="22"/>
                <w:szCs w:val="22"/>
              </w:rPr>
              <w:t>100</w:t>
            </w:r>
          </w:p>
        </w:tc>
      </w:tr>
      <w:tr w:rsidR="00FB2664" w:rsidRPr="00D62E4E" w14:paraId="4082BC05"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03"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1.2.</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04" w14:textId="77777777" w:rsidR="00FB2664" w:rsidRPr="00D62E4E" w:rsidRDefault="00FB2664" w:rsidP="00951CED">
            <w:pPr>
              <w:widowControl w:val="0"/>
              <w:autoSpaceDE w:val="0"/>
              <w:autoSpaceDN w:val="0"/>
              <w:adjustRightInd w:val="0"/>
              <w:rPr>
                <w:sz w:val="22"/>
                <w:szCs w:val="22"/>
              </w:rPr>
            </w:pPr>
            <w:r>
              <w:rPr>
                <w:sz w:val="22"/>
                <w:szCs w:val="22"/>
              </w:rPr>
              <w:t>Подпрограмма «</w:t>
            </w:r>
            <w:r w:rsidRPr="00D62E4E">
              <w:rPr>
                <w:sz w:val="22"/>
                <w:szCs w:val="22"/>
              </w:rPr>
              <w:t>Развитие общего образования</w:t>
            </w:r>
            <w:r>
              <w:rPr>
                <w:sz w:val="22"/>
                <w:szCs w:val="22"/>
              </w:rPr>
              <w:t>»</w:t>
            </w:r>
          </w:p>
        </w:tc>
      </w:tr>
      <w:tr w:rsidR="00FB2664" w:rsidRPr="00D62E4E" w14:paraId="4082BC08"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06"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1.2.1.</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07" w14:textId="77777777" w:rsidR="00FB2664" w:rsidRPr="00D62E4E" w:rsidRDefault="00FB2664" w:rsidP="00951CED">
            <w:pPr>
              <w:widowControl w:val="0"/>
              <w:autoSpaceDE w:val="0"/>
              <w:autoSpaceDN w:val="0"/>
              <w:adjustRightInd w:val="0"/>
              <w:rPr>
                <w:sz w:val="22"/>
                <w:szCs w:val="22"/>
              </w:rPr>
            </w:pPr>
            <w:r w:rsidRPr="00D62E4E">
              <w:rPr>
                <w:sz w:val="22"/>
                <w:szCs w:val="22"/>
              </w:rPr>
              <w:t>Задача.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tc>
      </w:tr>
      <w:tr w:rsidR="00FB2664" w:rsidRPr="00D62E4E" w14:paraId="4082BC12" w14:textId="77777777" w:rsidTr="00896E38">
        <w:tc>
          <w:tcPr>
            <w:tcW w:w="854" w:type="dxa"/>
            <w:tcBorders>
              <w:top w:val="single" w:sz="4" w:space="0" w:color="auto"/>
              <w:left w:val="single" w:sz="4" w:space="0" w:color="auto"/>
              <w:bottom w:val="single" w:sz="4" w:space="0" w:color="auto"/>
              <w:right w:val="single" w:sz="4" w:space="0" w:color="auto"/>
            </w:tcBorders>
          </w:tcPr>
          <w:p w14:paraId="4082BC09"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0A" w14:textId="77777777" w:rsidR="00FB2664" w:rsidRPr="00FB2664" w:rsidRDefault="00FB2664" w:rsidP="008D49D2">
            <w:pPr>
              <w:jc w:val="both"/>
            </w:pPr>
            <w:r w:rsidRPr="00FB2664">
              <w:rPr>
                <w:sz w:val="22"/>
                <w:szCs w:val="22"/>
              </w:rPr>
              <w:t xml:space="preserve">Отношение среднемесячной заработной платы педагогических работников муниципальных образовательных организаций к средней заработной плате в регионе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0B" w14:textId="77777777" w:rsidR="00FB2664" w:rsidRPr="00D62E4E" w:rsidRDefault="00FB2664" w:rsidP="00951CED">
            <w:pPr>
              <w:widowControl w:val="0"/>
              <w:autoSpaceDE w:val="0"/>
              <w:autoSpaceDN w:val="0"/>
              <w:adjustRightInd w:val="0"/>
              <w:jc w:val="center"/>
            </w:pPr>
            <w:r w:rsidRPr="00D62E4E">
              <w:rPr>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0C"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0D"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hideMark/>
          </w:tcPr>
          <w:p w14:paraId="4082BC0E"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hideMark/>
          </w:tcPr>
          <w:p w14:paraId="4082BC0F"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10"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11" w14:textId="77777777" w:rsidR="00FB2664" w:rsidRPr="00D62E4E" w:rsidRDefault="00FB2664" w:rsidP="00951CED">
            <w:pPr>
              <w:widowControl w:val="0"/>
              <w:autoSpaceDE w:val="0"/>
              <w:autoSpaceDN w:val="0"/>
              <w:adjustRightInd w:val="0"/>
              <w:jc w:val="center"/>
              <w:rPr>
                <w:sz w:val="22"/>
                <w:szCs w:val="22"/>
              </w:rPr>
            </w:pPr>
            <w:r w:rsidRPr="00D62E4E">
              <w:rPr>
                <w:sz w:val="22"/>
                <w:szCs w:val="22"/>
              </w:rPr>
              <w:t>100</w:t>
            </w:r>
          </w:p>
        </w:tc>
      </w:tr>
      <w:tr w:rsidR="00FB2664" w:rsidRPr="00D62E4E" w14:paraId="4082BC1C" w14:textId="77777777" w:rsidTr="00896E38">
        <w:tc>
          <w:tcPr>
            <w:tcW w:w="854" w:type="dxa"/>
            <w:tcBorders>
              <w:top w:val="single" w:sz="4" w:space="0" w:color="auto"/>
              <w:left w:val="single" w:sz="4" w:space="0" w:color="auto"/>
              <w:bottom w:val="single" w:sz="4" w:space="0" w:color="auto"/>
              <w:right w:val="single" w:sz="4" w:space="0" w:color="auto"/>
            </w:tcBorders>
          </w:tcPr>
          <w:p w14:paraId="4082BC13" w14:textId="77777777" w:rsidR="00FB2664" w:rsidRPr="00D62E4E" w:rsidRDefault="00FB2664"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14" w14:textId="77777777" w:rsidR="00FB2664" w:rsidRPr="00FB2664" w:rsidRDefault="00FB2664" w:rsidP="00DB0A45">
            <w:pPr>
              <w:widowControl w:val="0"/>
              <w:autoSpaceDE w:val="0"/>
              <w:autoSpaceDN w:val="0"/>
              <w:adjustRightInd w:val="0"/>
              <w:jc w:val="both"/>
              <w:outlineLvl w:val="3"/>
            </w:pPr>
            <w:r w:rsidRPr="00FB2664">
              <w:rPr>
                <w:sz w:val="22"/>
                <w:szCs w:val="22"/>
              </w:rPr>
              <w:t xml:space="preserve">Доля охвата горячим питанием обучающихся общеобразовательных учреждений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15" w14:textId="77777777" w:rsidR="00FB2664" w:rsidRPr="00AB7F21" w:rsidRDefault="00FB2664" w:rsidP="00951CED">
            <w:pPr>
              <w:widowControl w:val="0"/>
              <w:autoSpaceDE w:val="0"/>
              <w:autoSpaceDN w:val="0"/>
              <w:adjustRightInd w:val="0"/>
              <w:jc w:val="center"/>
            </w:pPr>
            <w:r w:rsidRPr="00AB7F21">
              <w:rPr>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16"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65</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17"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hideMark/>
          </w:tcPr>
          <w:p w14:paraId="4082BC18"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75</w:t>
            </w:r>
          </w:p>
        </w:tc>
        <w:tc>
          <w:tcPr>
            <w:tcW w:w="676" w:type="dxa"/>
            <w:gridSpan w:val="2"/>
            <w:tcBorders>
              <w:top w:val="single" w:sz="4" w:space="0" w:color="auto"/>
              <w:left w:val="single" w:sz="4" w:space="0" w:color="auto"/>
              <w:bottom w:val="single" w:sz="4" w:space="0" w:color="auto"/>
              <w:right w:val="single" w:sz="4" w:space="0" w:color="auto"/>
            </w:tcBorders>
            <w:hideMark/>
          </w:tcPr>
          <w:p w14:paraId="4082BC19"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80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1A"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85</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1B" w14:textId="77777777" w:rsidR="00FB2664" w:rsidRPr="00AB7F21" w:rsidRDefault="00FB2664" w:rsidP="00951CED">
            <w:pPr>
              <w:widowControl w:val="0"/>
              <w:autoSpaceDE w:val="0"/>
              <w:autoSpaceDN w:val="0"/>
              <w:adjustRightInd w:val="0"/>
              <w:jc w:val="center"/>
              <w:rPr>
                <w:sz w:val="22"/>
                <w:szCs w:val="22"/>
              </w:rPr>
            </w:pPr>
            <w:r w:rsidRPr="00AB7F21">
              <w:rPr>
                <w:sz w:val="22"/>
                <w:szCs w:val="22"/>
              </w:rPr>
              <w:t>90</w:t>
            </w:r>
          </w:p>
        </w:tc>
      </w:tr>
      <w:tr w:rsidR="00FB2664" w:rsidRPr="00A32886" w14:paraId="4082BC26"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bottom w:val="single" w:sz="4" w:space="0" w:color="auto"/>
              <w:right w:val="single" w:sz="4" w:space="0" w:color="auto"/>
            </w:tcBorders>
          </w:tcPr>
          <w:p w14:paraId="4082BC1D" w14:textId="77777777" w:rsidR="00FB2664" w:rsidRPr="00EF39E3" w:rsidRDefault="00FB2664" w:rsidP="00951CED">
            <w:pPr>
              <w:autoSpaceDE w:val="0"/>
              <w:autoSpaceDN w:val="0"/>
              <w:adjustRightInd w:val="0"/>
              <w:rPr>
                <w:color w:val="FF0000"/>
                <w:sz w:val="22"/>
                <w:szCs w:val="22"/>
                <w:highlight w:val="green"/>
              </w:rPr>
            </w:pPr>
          </w:p>
        </w:tc>
        <w:tc>
          <w:tcPr>
            <w:tcW w:w="3966" w:type="dxa"/>
            <w:tcBorders>
              <w:top w:val="single" w:sz="4" w:space="0" w:color="auto"/>
              <w:left w:val="single" w:sz="4" w:space="0" w:color="auto"/>
              <w:bottom w:val="single" w:sz="4" w:space="0" w:color="auto"/>
              <w:right w:val="single" w:sz="4" w:space="0" w:color="auto"/>
            </w:tcBorders>
          </w:tcPr>
          <w:p w14:paraId="4082BC1E" w14:textId="77777777" w:rsidR="00896E38" w:rsidRPr="00FB2664" w:rsidRDefault="00896E38" w:rsidP="00896E38">
            <w:pPr>
              <w:autoSpaceDE w:val="0"/>
              <w:autoSpaceDN w:val="0"/>
              <w:adjustRightInd w:val="0"/>
              <w:jc w:val="both"/>
              <w:rPr>
                <w:sz w:val="22"/>
                <w:szCs w:val="22"/>
              </w:rPr>
            </w:pPr>
            <w:r>
              <w:rPr>
                <w:sz w:val="22"/>
                <w:szCs w:val="22"/>
              </w:rPr>
              <w:t xml:space="preserve">Доля обучающихся, получающих </w:t>
            </w:r>
            <w:r w:rsidR="00FB2664" w:rsidRPr="00FB2664">
              <w:rPr>
                <w:sz w:val="22"/>
                <w:szCs w:val="22"/>
              </w:rPr>
              <w:t xml:space="preserve"> общее образование в муниципальных образовательных организациях, получающих бесплатное горячее питание</w:t>
            </w:r>
          </w:p>
        </w:tc>
        <w:tc>
          <w:tcPr>
            <w:tcW w:w="992" w:type="dxa"/>
            <w:gridSpan w:val="2"/>
            <w:tcBorders>
              <w:top w:val="single" w:sz="4" w:space="0" w:color="auto"/>
              <w:left w:val="single" w:sz="4" w:space="0" w:color="auto"/>
              <w:bottom w:val="single" w:sz="4" w:space="0" w:color="auto"/>
              <w:right w:val="single" w:sz="4" w:space="0" w:color="auto"/>
            </w:tcBorders>
          </w:tcPr>
          <w:p w14:paraId="4082BC1F" w14:textId="77777777" w:rsidR="00FB2664" w:rsidRPr="003964CD" w:rsidRDefault="00FB2664" w:rsidP="00951CED">
            <w:pPr>
              <w:autoSpaceDE w:val="0"/>
              <w:autoSpaceDN w:val="0"/>
              <w:adjustRightInd w:val="0"/>
              <w:jc w:val="center"/>
              <w:rPr>
                <w:sz w:val="22"/>
                <w:szCs w:val="22"/>
              </w:rPr>
            </w:pPr>
            <w:r w:rsidRPr="003964CD">
              <w:rPr>
                <w:sz w:val="22"/>
                <w:szCs w:val="22"/>
              </w:rPr>
              <w:t>%</w:t>
            </w:r>
          </w:p>
        </w:tc>
        <w:tc>
          <w:tcPr>
            <w:tcW w:w="555" w:type="dxa"/>
            <w:gridSpan w:val="2"/>
            <w:tcBorders>
              <w:top w:val="single" w:sz="4" w:space="0" w:color="auto"/>
              <w:left w:val="single" w:sz="4" w:space="0" w:color="auto"/>
              <w:bottom w:val="single" w:sz="4" w:space="0" w:color="auto"/>
              <w:right w:val="single" w:sz="4" w:space="0" w:color="auto"/>
            </w:tcBorders>
          </w:tcPr>
          <w:p w14:paraId="4082BC20" w14:textId="77777777" w:rsidR="00FB2664" w:rsidRPr="003964CD" w:rsidRDefault="00FB2664" w:rsidP="00951CED">
            <w:pPr>
              <w:autoSpaceDE w:val="0"/>
              <w:autoSpaceDN w:val="0"/>
              <w:adjustRightInd w:val="0"/>
              <w:jc w:val="center"/>
              <w:rPr>
                <w:sz w:val="22"/>
                <w:szCs w:val="22"/>
              </w:rPr>
            </w:pPr>
            <w:r w:rsidRPr="003964CD">
              <w:rPr>
                <w:sz w:val="22"/>
                <w:szCs w:val="22"/>
              </w:rPr>
              <w:t>0</w:t>
            </w:r>
          </w:p>
        </w:tc>
        <w:tc>
          <w:tcPr>
            <w:tcW w:w="721" w:type="dxa"/>
            <w:gridSpan w:val="4"/>
            <w:tcBorders>
              <w:top w:val="single" w:sz="4" w:space="0" w:color="auto"/>
              <w:left w:val="single" w:sz="4" w:space="0" w:color="auto"/>
              <w:bottom w:val="single" w:sz="4" w:space="0" w:color="auto"/>
              <w:right w:val="single" w:sz="4" w:space="0" w:color="auto"/>
            </w:tcBorders>
          </w:tcPr>
          <w:p w14:paraId="4082BC21" w14:textId="77777777" w:rsidR="00FB2664" w:rsidRPr="003964CD" w:rsidRDefault="00FB2664" w:rsidP="00951CED">
            <w:pPr>
              <w:autoSpaceDE w:val="0"/>
              <w:autoSpaceDN w:val="0"/>
              <w:adjustRightInd w:val="0"/>
              <w:jc w:val="center"/>
              <w:rPr>
                <w:sz w:val="22"/>
                <w:szCs w:val="22"/>
              </w:rPr>
            </w:pPr>
            <w:r w:rsidRPr="003964CD">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14:paraId="4082BC22" w14:textId="77777777" w:rsidR="00FB2664" w:rsidRPr="003964CD" w:rsidRDefault="00FB2664" w:rsidP="00951CED">
            <w:pPr>
              <w:autoSpaceDE w:val="0"/>
              <w:autoSpaceDN w:val="0"/>
              <w:adjustRightInd w:val="0"/>
              <w:jc w:val="center"/>
              <w:rPr>
                <w:sz w:val="22"/>
                <w:szCs w:val="22"/>
              </w:rPr>
            </w:pPr>
            <w:r w:rsidRPr="003964CD">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tcPr>
          <w:p w14:paraId="4082BC23" w14:textId="77777777" w:rsidR="00FB2664" w:rsidRPr="003964CD" w:rsidRDefault="00FB2664" w:rsidP="00951CED">
            <w:pPr>
              <w:autoSpaceDE w:val="0"/>
              <w:autoSpaceDN w:val="0"/>
              <w:adjustRightInd w:val="0"/>
              <w:jc w:val="center"/>
              <w:rPr>
                <w:sz w:val="22"/>
                <w:szCs w:val="22"/>
              </w:rPr>
            </w:pPr>
            <w:r w:rsidRPr="003964CD">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24" w14:textId="77777777" w:rsidR="00FB2664" w:rsidRPr="003964CD" w:rsidRDefault="00FB2664" w:rsidP="00951CED">
            <w:pPr>
              <w:autoSpaceDE w:val="0"/>
              <w:autoSpaceDN w:val="0"/>
              <w:adjustRightInd w:val="0"/>
              <w:jc w:val="center"/>
              <w:rPr>
                <w:sz w:val="22"/>
                <w:szCs w:val="22"/>
              </w:rPr>
            </w:pPr>
            <w:r w:rsidRPr="003964CD">
              <w:rPr>
                <w:sz w:val="22"/>
                <w:szCs w:val="22"/>
              </w:rPr>
              <w:t>100</w:t>
            </w:r>
          </w:p>
        </w:tc>
        <w:tc>
          <w:tcPr>
            <w:tcW w:w="709" w:type="dxa"/>
            <w:gridSpan w:val="3"/>
            <w:tcBorders>
              <w:top w:val="single" w:sz="4" w:space="0" w:color="auto"/>
              <w:left w:val="single" w:sz="4" w:space="0" w:color="auto"/>
              <w:bottom w:val="single" w:sz="4" w:space="0" w:color="auto"/>
            </w:tcBorders>
          </w:tcPr>
          <w:p w14:paraId="4082BC25" w14:textId="77777777" w:rsidR="00FB2664" w:rsidRPr="003964CD" w:rsidRDefault="00FB2664" w:rsidP="00951CED">
            <w:pPr>
              <w:autoSpaceDE w:val="0"/>
              <w:autoSpaceDN w:val="0"/>
              <w:adjustRightInd w:val="0"/>
              <w:jc w:val="center"/>
              <w:rPr>
                <w:sz w:val="22"/>
                <w:szCs w:val="22"/>
              </w:rPr>
            </w:pPr>
            <w:r w:rsidRPr="003964CD">
              <w:rPr>
                <w:sz w:val="22"/>
                <w:szCs w:val="22"/>
              </w:rPr>
              <w:t>100</w:t>
            </w:r>
          </w:p>
        </w:tc>
      </w:tr>
      <w:tr w:rsidR="00FB2664" w:rsidRPr="00A32886" w14:paraId="4082BC30"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bottom w:val="single" w:sz="4" w:space="0" w:color="auto"/>
              <w:right w:val="single" w:sz="4" w:space="0" w:color="auto"/>
            </w:tcBorders>
          </w:tcPr>
          <w:p w14:paraId="4082BC27" w14:textId="77777777" w:rsidR="00FB2664" w:rsidRPr="00A32886" w:rsidRDefault="00FB2664" w:rsidP="00951CED">
            <w:pPr>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4082BC28" w14:textId="77777777" w:rsidR="00FB2664" w:rsidRPr="00A32886" w:rsidRDefault="00FB2664" w:rsidP="008D49D2">
            <w:pPr>
              <w:autoSpaceDE w:val="0"/>
              <w:autoSpaceDN w:val="0"/>
              <w:adjustRightInd w:val="0"/>
              <w:jc w:val="both"/>
              <w:rPr>
                <w:sz w:val="22"/>
                <w:szCs w:val="22"/>
              </w:rPr>
            </w:pPr>
            <w:r w:rsidRPr="00A32886">
              <w:rPr>
                <w:rFonts w:eastAsiaTheme="minorHAnsi"/>
                <w:sz w:val="22"/>
                <w:szCs w:val="22"/>
              </w:rPr>
              <w:t xml:space="preserve">Доля педагогических работников, осуществляющих функции классного руководителя, получающих </w:t>
            </w:r>
            <w:r w:rsidRPr="00A32886">
              <w:rPr>
                <w:sz w:val="22"/>
                <w:szCs w:val="22"/>
              </w:rPr>
              <w:t>ежемесячное денежное вознаграждение</w:t>
            </w:r>
            <w:r w:rsidRPr="00A32886">
              <w:rPr>
                <w:rFonts w:eastAsiaTheme="minorHAnsi"/>
                <w:sz w:val="22"/>
                <w:szCs w:val="22"/>
              </w:rPr>
              <w:t xml:space="preserve"> за </w:t>
            </w:r>
            <w:r w:rsidRPr="00A32886">
              <w:rPr>
                <w:sz w:val="22"/>
                <w:szCs w:val="22"/>
              </w:rPr>
              <w:t>классное руководство</w:t>
            </w:r>
          </w:p>
        </w:tc>
        <w:tc>
          <w:tcPr>
            <w:tcW w:w="992" w:type="dxa"/>
            <w:gridSpan w:val="2"/>
            <w:tcBorders>
              <w:top w:val="single" w:sz="4" w:space="0" w:color="auto"/>
              <w:left w:val="single" w:sz="4" w:space="0" w:color="auto"/>
              <w:bottom w:val="single" w:sz="4" w:space="0" w:color="auto"/>
              <w:right w:val="single" w:sz="4" w:space="0" w:color="auto"/>
            </w:tcBorders>
          </w:tcPr>
          <w:p w14:paraId="4082BC29" w14:textId="77777777" w:rsidR="00FB2664" w:rsidRPr="00A32886" w:rsidRDefault="00FB2664" w:rsidP="00951CED">
            <w:pPr>
              <w:autoSpaceDE w:val="0"/>
              <w:autoSpaceDN w:val="0"/>
              <w:adjustRightInd w:val="0"/>
              <w:jc w:val="center"/>
              <w:rPr>
                <w:sz w:val="22"/>
                <w:szCs w:val="22"/>
              </w:rPr>
            </w:pPr>
            <w:r w:rsidRPr="00A32886">
              <w:rPr>
                <w:sz w:val="22"/>
                <w:szCs w:val="22"/>
              </w:rPr>
              <w:t>%</w:t>
            </w:r>
          </w:p>
        </w:tc>
        <w:tc>
          <w:tcPr>
            <w:tcW w:w="555" w:type="dxa"/>
            <w:gridSpan w:val="2"/>
            <w:tcBorders>
              <w:top w:val="single" w:sz="4" w:space="0" w:color="auto"/>
              <w:left w:val="single" w:sz="4" w:space="0" w:color="auto"/>
              <w:bottom w:val="single" w:sz="4" w:space="0" w:color="auto"/>
              <w:right w:val="single" w:sz="4" w:space="0" w:color="auto"/>
            </w:tcBorders>
          </w:tcPr>
          <w:p w14:paraId="4082BC2A" w14:textId="77777777" w:rsidR="00FB2664" w:rsidRPr="00A32886" w:rsidRDefault="00FB2664" w:rsidP="00951CED">
            <w:pPr>
              <w:autoSpaceDE w:val="0"/>
              <w:autoSpaceDN w:val="0"/>
              <w:adjustRightInd w:val="0"/>
              <w:jc w:val="center"/>
              <w:rPr>
                <w:sz w:val="22"/>
                <w:szCs w:val="22"/>
              </w:rPr>
            </w:pPr>
            <w:r w:rsidRPr="00A32886">
              <w:rPr>
                <w:sz w:val="22"/>
                <w:szCs w:val="22"/>
              </w:rPr>
              <w:t>0</w:t>
            </w:r>
          </w:p>
        </w:tc>
        <w:tc>
          <w:tcPr>
            <w:tcW w:w="721" w:type="dxa"/>
            <w:gridSpan w:val="4"/>
            <w:tcBorders>
              <w:top w:val="single" w:sz="4" w:space="0" w:color="auto"/>
              <w:left w:val="single" w:sz="4" w:space="0" w:color="auto"/>
              <w:bottom w:val="single" w:sz="4" w:space="0" w:color="auto"/>
              <w:right w:val="single" w:sz="4" w:space="0" w:color="auto"/>
            </w:tcBorders>
          </w:tcPr>
          <w:p w14:paraId="4082BC2B" w14:textId="77777777" w:rsidR="00FB2664" w:rsidRPr="00A32886" w:rsidRDefault="00FB2664" w:rsidP="00951CED">
            <w:pPr>
              <w:autoSpaceDE w:val="0"/>
              <w:autoSpaceDN w:val="0"/>
              <w:adjustRightInd w:val="0"/>
              <w:jc w:val="center"/>
              <w:rPr>
                <w:sz w:val="22"/>
                <w:szCs w:val="22"/>
              </w:rPr>
            </w:pPr>
            <w:r w:rsidRPr="00A32886">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14:paraId="4082BC2C" w14:textId="77777777" w:rsidR="00FB2664" w:rsidRPr="00A32886" w:rsidRDefault="00FB2664" w:rsidP="00951CED">
            <w:pPr>
              <w:autoSpaceDE w:val="0"/>
              <w:autoSpaceDN w:val="0"/>
              <w:adjustRightInd w:val="0"/>
              <w:jc w:val="center"/>
              <w:rPr>
                <w:sz w:val="22"/>
                <w:szCs w:val="22"/>
              </w:rPr>
            </w:pPr>
            <w:r w:rsidRPr="00A32886">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tcPr>
          <w:p w14:paraId="4082BC2D" w14:textId="77777777" w:rsidR="00FB2664" w:rsidRPr="00A32886" w:rsidRDefault="00FB2664" w:rsidP="00951CED">
            <w:pPr>
              <w:autoSpaceDE w:val="0"/>
              <w:autoSpaceDN w:val="0"/>
              <w:adjustRightInd w:val="0"/>
              <w:jc w:val="center"/>
              <w:rPr>
                <w:sz w:val="22"/>
                <w:szCs w:val="22"/>
              </w:rPr>
            </w:pPr>
            <w:r w:rsidRPr="00A32886">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2E" w14:textId="77777777" w:rsidR="00FB2664" w:rsidRPr="00A32886" w:rsidRDefault="00FB2664" w:rsidP="00951CED">
            <w:pPr>
              <w:autoSpaceDE w:val="0"/>
              <w:autoSpaceDN w:val="0"/>
              <w:adjustRightInd w:val="0"/>
              <w:jc w:val="center"/>
              <w:rPr>
                <w:sz w:val="22"/>
                <w:szCs w:val="22"/>
              </w:rPr>
            </w:pPr>
            <w:r w:rsidRPr="00A32886">
              <w:rPr>
                <w:sz w:val="22"/>
                <w:szCs w:val="22"/>
              </w:rPr>
              <w:t>100</w:t>
            </w:r>
          </w:p>
        </w:tc>
        <w:tc>
          <w:tcPr>
            <w:tcW w:w="709" w:type="dxa"/>
            <w:gridSpan w:val="3"/>
            <w:tcBorders>
              <w:top w:val="single" w:sz="4" w:space="0" w:color="auto"/>
              <w:left w:val="single" w:sz="4" w:space="0" w:color="auto"/>
              <w:bottom w:val="single" w:sz="4" w:space="0" w:color="auto"/>
            </w:tcBorders>
          </w:tcPr>
          <w:p w14:paraId="4082BC2F" w14:textId="77777777" w:rsidR="00FB2664" w:rsidRPr="00A32886" w:rsidRDefault="00FB2664" w:rsidP="00951CED">
            <w:pPr>
              <w:autoSpaceDE w:val="0"/>
              <w:autoSpaceDN w:val="0"/>
              <w:adjustRightInd w:val="0"/>
              <w:jc w:val="center"/>
              <w:rPr>
                <w:sz w:val="22"/>
                <w:szCs w:val="22"/>
              </w:rPr>
            </w:pPr>
            <w:r w:rsidRPr="00A32886">
              <w:rPr>
                <w:sz w:val="22"/>
                <w:szCs w:val="22"/>
              </w:rPr>
              <w:t>100</w:t>
            </w:r>
          </w:p>
        </w:tc>
      </w:tr>
      <w:tr w:rsidR="00FB2664" w:rsidRPr="00E93B40" w14:paraId="4082BC3A"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left w:val="single" w:sz="4" w:space="0" w:color="auto"/>
              <w:bottom w:val="single" w:sz="4" w:space="0" w:color="auto"/>
              <w:right w:val="single" w:sz="4" w:space="0" w:color="auto"/>
            </w:tcBorders>
          </w:tcPr>
          <w:p w14:paraId="4082BC31" w14:textId="77777777" w:rsidR="00FB2664" w:rsidRPr="00836042" w:rsidRDefault="00FB2664" w:rsidP="00951CED">
            <w:pPr>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4082BC32" w14:textId="77777777" w:rsidR="00FB2664" w:rsidRPr="00366952" w:rsidRDefault="00FB2664" w:rsidP="008D49D2">
            <w:pPr>
              <w:jc w:val="both"/>
              <w:rPr>
                <w:sz w:val="22"/>
                <w:szCs w:val="22"/>
              </w:rPr>
            </w:pPr>
            <w:r w:rsidRPr="006148B1">
              <w:rPr>
                <w:sz w:val="22"/>
                <w:szCs w:val="22"/>
              </w:rPr>
              <w:t xml:space="preserve">Доля работников муниципальных общеобразовательных учреждений и органов местного самоуправления городского округа город Нижний Новгород, получающих </w:t>
            </w:r>
            <w:hyperlink r:id="rId13" w:history="1">
              <w:r w:rsidRPr="006148B1">
                <w:rPr>
                  <w:sz w:val="22"/>
                  <w:szCs w:val="22"/>
                </w:rPr>
                <w:t>минимальный размер</w:t>
              </w:r>
            </w:hyperlink>
            <w:r w:rsidRPr="006148B1">
              <w:rPr>
                <w:sz w:val="22"/>
                <w:szCs w:val="22"/>
              </w:rPr>
              <w:t xml:space="preserve"> оплаты труда</w:t>
            </w:r>
          </w:p>
        </w:tc>
        <w:tc>
          <w:tcPr>
            <w:tcW w:w="992" w:type="dxa"/>
            <w:gridSpan w:val="2"/>
            <w:tcBorders>
              <w:top w:val="single" w:sz="4" w:space="0" w:color="auto"/>
              <w:left w:val="single" w:sz="4" w:space="0" w:color="auto"/>
              <w:bottom w:val="single" w:sz="4" w:space="0" w:color="auto"/>
              <w:right w:val="single" w:sz="4" w:space="0" w:color="auto"/>
            </w:tcBorders>
          </w:tcPr>
          <w:p w14:paraId="4082BC33" w14:textId="77777777" w:rsidR="00FB2664" w:rsidRPr="00836042" w:rsidRDefault="00FB2664" w:rsidP="00951CED">
            <w:pPr>
              <w:autoSpaceDE w:val="0"/>
              <w:autoSpaceDN w:val="0"/>
              <w:adjustRightInd w:val="0"/>
              <w:jc w:val="center"/>
              <w:rPr>
                <w:sz w:val="22"/>
                <w:szCs w:val="22"/>
              </w:rPr>
            </w:pPr>
            <w:r w:rsidRPr="00836042">
              <w:rPr>
                <w:sz w:val="22"/>
                <w:szCs w:val="22"/>
              </w:rPr>
              <w:t>%</w:t>
            </w:r>
          </w:p>
        </w:tc>
        <w:tc>
          <w:tcPr>
            <w:tcW w:w="555" w:type="dxa"/>
            <w:gridSpan w:val="2"/>
            <w:tcBorders>
              <w:top w:val="single" w:sz="4" w:space="0" w:color="auto"/>
              <w:left w:val="single" w:sz="4" w:space="0" w:color="auto"/>
              <w:bottom w:val="single" w:sz="4" w:space="0" w:color="auto"/>
              <w:right w:val="single" w:sz="4" w:space="0" w:color="auto"/>
            </w:tcBorders>
          </w:tcPr>
          <w:p w14:paraId="4082BC34" w14:textId="77777777" w:rsidR="00FB2664" w:rsidRPr="00836042" w:rsidRDefault="00FB2664" w:rsidP="00951CED">
            <w:pPr>
              <w:autoSpaceDE w:val="0"/>
              <w:autoSpaceDN w:val="0"/>
              <w:adjustRightInd w:val="0"/>
              <w:jc w:val="center"/>
              <w:rPr>
                <w:sz w:val="22"/>
                <w:szCs w:val="22"/>
              </w:rPr>
            </w:pPr>
            <w:r w:rsidRPr="00836042">
              <w:rPr>
                <w:sz w:val="22"/>
                <w:szCs w:val="22"/>
              </w:rPr>
              <w:t>0</w:t>
            </w:r>
          </w:p>
        </w:tc>
        <w:tc>
          <w:tcPr>
            <w:tcW w:w="721" w:type="dxa"/>
            <w:gridSpan w:val="4"/>
            <w:tcBorders>
              <w:top w:val="single" w:sz="4" w:space="0" w:color="auto"/>
              <w:left w:val="single" w:sz="4" w:space="0" w:color="auto"/>
              <w:bottom w:val="single" w:sz="4" w:space="0" w:color="auto"/>
              <w:right w:val="single" w:sz="4" w:space="0" w:color="auto"/>
            </w:tcBorders>
          </w:tcPr>
          <w:p w14:paraId="4082BC35" w14:textId="77777777" w:rsidR="00FB2664" w:rsidRPr="00836042" w:rsidRDefault="00FB2664" w:rsidP="00951CED">
            <w:pPr>
              <w:autoSpaceDE w:val="0"/>
              <w:autoSpaceDN w:val="0"/>
              <w:adjustRightInd w:val="0"/>
              <w:jc w:val="center"/>
              <w:rPr>
                <w:sz w:val="22"/>
                <w:szCs w:val="22"/>
              </w:rPr>
            </w:pPr>
            <w:r w:rsidRPr="00836042">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14:paraId="4082BC36" w14:textId="77777777" w:rsidR="00FB2664" w:rsidRPr="00836042" w:rsidRDefault="00FB2664" w:rsidP="00951CED">
            <w:pPr>
              <w:autoSpaceDE w:val="0"/>
              <w:autoSpaceDN w:val="0"/>
              <w:adjustRightInd w:val="0"/>
              <w:jc w:val="center"/>
              <w:rPr>
                <w:sz w:val="22"/>
                <w:szCs w:val="22"/>
              </w:rPr>
            </w:pPr>
            <w:r w:rsidRPr="00836042">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tcPr>
          <w:p w14:paraId="4082BC37" w14:textId="77777777" w:rsidR="00FB2664" w:rsidRPr="00836042" w:rsidRDefault="00FB2664" w:rsidP="00951CED">
            <w:pPr>
              <w:autoSpaceDE w:val="0"/>
              <w:autoSpaceDN w:val="0"/>
              <w:adjustRightInd w:val="0"/>
              <w:jc w:val="center"/>
              <w:rPr>
                <w:sz w:val="22"/>
                <w:szCs w:val="22"/>
              </w:rPr>
            </w:pPr>
            <w:r w:rsidRPr="00836042">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38" w14:textId="77777777" w:rsidR="00FB2664" w:rsidRPr="00836042" w:rsidRDefault="00FB2664" w:rsidP="00951CED">
            <w:pPr>
              <w:autoSpaceDE w:val="0"/>
              <w:autoSpaceDN w:val="0"/>
              <w:adjustRightInd w:val="0"/>
              <w:jc w:val="center"/>
              <w:rPr>
                <w:sz w:val="22"/>
                <w:szCs w:val="22"/>
              </w:rPr>
            </w:pPr>
            <w:r w:rsidRPr="00836042">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tcPr>
          <w:p w14:paraId="4082BC39" w14:textId="77777777" w:rsidR="00FB2664" w:rsidRPr="00836042" w:rsidRDefault="00FB2664" w:rsidP="00951CED">
            <w:pPr>
              <w:autoSpaceDE w:val="0"/>
              <w:autoSpaceDN w:val="0"/>
              <w:adjustRightInd w:val="0"/>
              <w:jc w:val="center"/>
              <w:rPr>
                <w:sz w:val="22"/>
                <w:szCs w:val="22"/>
              </w:rPr>
            </w:pPr>
            <w:r w:rsidRPr="00836042">
              <w:rPr>
                <w:sz w:val="22"/>
                <w:szCs w:val="22"/>
              </w:rPr>
              <w:t>100</w:t>
            </w:r>
          </w:p>
        </w:tc>
      </w:tr>
      <w:tr w:rsidR="00FB2664" w:rsidRPr="00E93B40" w14:paraId="4082BC3D"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left w:val="single" w:sz="4" w:space="0" w:color="auto"/>
              <w:bottom w:val="single" w:sz="4" w:space="0" w:color="auto"/>
              <w:right w:val="single" w:sz="4" w:space="0" w:color="auto"/>
            </w:tcBorders>
          </w:tcPr>
          <w:p w14:paraId="4082BC3B" w14:textId="77777777" w:rsidR="00FB2664" w:rsidRPr="00FA5C2D" w:rsidRDefault="00FB2664" w:rsidP="00951CED">
            <w:pPr>
              <w:autoSpaceDE w:val="0"/>
              <w:autoSpaceDN w:val="0"/>
              <w:adjustRightInd w:val="0"/>
              <w:rPr>
                <w:sz w:val="22"/>
                <w:szCs w:val="22"/>
              </w:rPr>
            </w:pPr>
            <w:r w:rsidRPr="00FA5C2D">
              <w:rPr>
                <w:sz w:val="22"/>
                <w:szCs w:val="22"/>
              </w:rPr>
              <w:t>1.2.2.</w:t>
            </w:r>
          </w:p>
        </w:tc>
        <w:tc>
          <w:tcPr>
            <w:tcW w:w="9603" w:type="dxa"/>
            <w:gridSpan w:val="19"/>
            <w:tcBorders>
              <w:top w:val="single" w:sz="4" w:space="0" w:color="auto"/>
              <w:left w:val="single" w:sz="4" w:space="0" w:color="auto"/>
              <w:bottom w:val="single" w:sz="4" w:space="0" w:color="auto"/>
              <w:right w:val="single" w:sz="4" w:space="0" w:color="auto"/>
            </w:tcBorders>
          </w:tcPr>
          <w:p w14:paraId="4082BC3C" w14:textId="77777777" w:rsidR="00FB2664" w:rsidRPr="00FA5C2D" w:rsidRDefault="00FB2664" w:rsidP="00951CED">
            <w:pPr>
              <w:autoSpaceDE w:val="0"/>
              <w:autoSpaceDN w:val="0"/>
              <w:adjustRightInd w:val="0"/>
              <w:jc w:val="center"/>
            </w:pPr>
            <w:r w:rsidRPr="00FA5C2D">
              <w:rPr>
                <w:bCs/>
                <w:color w:val="000000"/>
              </w:rPr>
              <w:t>Задача.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FB2664" w:rsidRPr="00E93B40" w14:paraId="4082BC47"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left w:val="single" w:sz="4" w:space="0" w:color="auto"/>
              <w:bottom w:val="single" w:sz="4" w:space="0" w:color="auto"/>
              <w:right w:val="single" w:sz="4" w:space="0" w:color="auto"/>
            </w:tcBorders>
          </w:tcPr>
          <w:p w14:paraId="4082BC3E" w14:textId="77777777" w:rsidR="00FB2664" w:rsidRPr="00836042" w:rsidRDefault="00FB2664" w:rsidP="00951CED">
            <w:pPr>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4082BC3F" w14:textId="77777777" w:rsidR="00FB2664" w:rsidRPr="006148B1" w:rsidRDefault="00FB2664" w:rsidP="008D49D2">
            <w:pPr>
              <w:jc w:val="both"/>
              <w:rPr>
                <w:sz w:val="22"/>
                <w:szCs w:val="22"/>
              </w:rPr>
            </w:pPr>
            <w:r w:rsidRPr="00BB1AA3">
              <w:rPr>
                <w:rFonts w:eastAsiaTheme="minorHAnsi"/>
                <w:sz w:val="22"/>
                <w:szCs w:val="22"/>
              </w:rPr>
              <w:t xml:space="preserve">Доля охвата бесплатным горячим питания </w:t>
            </w:r>
            <w:r w:rsidRPr="00BB1AA3">
              <w:rPr>
                <w:sz w:val="22"/>
                <w:szCs w:val="22"/>
              </w:rPr>
              <w:t xml:space="preserve">обучающихся, получающих начальное общее образование в муниципальных образовательных организациях </w:t>
            </w:r>
          </w:p>
        </w:tc>
        <w:tc>
          <w:tcPr>
            <w:tcW w:w="992" w:type="dxa"/>
            <w:gridSpan w:val="2"/>
            <w:tcBorders>
              <w:top w:val="single" w:sz="4" w:space="0" w:color="auto"/>
              <w:left w:val="single" w:sz="4" w:space="0" w:color="auto"/>
              <w:bottom w:val="single" w:sz="4" w:space="0" w:color="auto"/>
              <w:right w:val="single" w:sz="4" w:space="0" w:color="auto"/>
            </w:tcBorders>
          </w:tcPr>
          <w:p w14:paraId="4082BC40" w14:textId="77777777" w:rsidR="00FB2664" w:rsidRPr="00836042" w:rsidRDefault="00FB2664" w:rsidP="00951CED">
            <w:pPr>
              <w:autoSpaceDE w:val="0"/>
              <w:autoSpaceDN w:val="0"/>
              <w:adjustRightInd w:val="0"/>
              <w:jc w:val="center"/>
              <w:rPr>
                <w:sz w:val="22"/>
                <w:szCs w:val="22"/>
              </w:rPr>
            </w:pPr>
            <w:r>
              <w:rPr>
                <w:sz w:val="22"/>
                <w:szCs w:val="22"/>
              </w:rPr>
              <w:t>%</w:t>
            </w:r>
          </w:p>
        </w:tc>
        <w:tc>
          <w:tcPr>
            <w:tcW w:w="555" w:type="dxa"/>
            <w:gridSpan w:val="2"/>
            <w:tcBorders>
              <w:top w:val="single" w:sz="4" w:space="0" w:color="auto"/>
              <w:left w:val="single" w:sz="4" w:space="0" w:color="auto"/>
              <w:bottom w:val="single" w:sz="4" w:space="0" w:color="auto"/>
              <w:right w:val="single" w:sz="4" w:space="0" w:color="auto"/>
            </w:tcBorders>
          </w:tcPr>
          <w:p w14:paraId="4082BC41" w14:textId="77777777" w:rsidR="00FB2664" w:rsidRPr="00836042" w:rsidRDefault="00FB2664" w:rsidP="00951CED">
            <w:pPr>
              <w:autoSpaceDE w:val="0"/>
              <w:autoSpaceDN w:val="0"/>
              <w:adjustRightInd w:val="0"/>
              <w:jc w:val="center"/>
              <w:rPr>
                <w:sz w:val="22"/>
                <w:szCs w:val="22"/>
              </w:rPr>
            </w:pPr>
            <w:r>
              <w:rPr>
                <w:sz w:val="22"/>
                <w:szCs w:val="22"/>
              </w:rPr>
              <w:t>100</w:t>
            </w:r>
          </w:p>
        </w:tc>
        <w:tc>
          <w:tcPr>
            <w:tcW w:w="721" w:type="dxa"/>
            <w:gridSpan w:val="4"/>
            <w:tcBorders>
              <w:top w:val="single" w:sz="4" w:space="0" w:color="auto"/>
              <w:left w:val="single" w:sz="4" w:space="0" w:color="auto"/>
              <w:bottom w:val="single" w:sz="4" w:space="0" w:color="auto"/>
              <w:right w:val="single" w:sz="4" w:space="0" w:color="auto"/>
            </w:tcBorders>
          </w:tcPr>
          <w:p w14:paraId="4082BC42" w14:textId="77777777" w:rsidR="00FB2664" w:rsidRPr="00836042" w:rsidRDefault="00FB2664" w:rsidP="00951CED">
            <w:pPr>
              <w:autoSpaceDE w:val="0"/>
              <w:autoSpaceDN w:val="0"/>
              <w:adjustRightInd w:val="0"/>
              <w:jc w:val="center"/>
              <w:rPr>
                <w:sz w:val="22"/>
                <w:szCs w:val="22"/>
              </w:rPr>
            </w:pPr>
            <w:r>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14:paraId="4082BC43" w14:textId="77777777" w:rsidR="00FB2664" w:rsidRPr="00836042" w:rsidRDefault="00FB2664" w:rsidP="00FB2664">
            <w:pPr>
              <w:autoSpaceDE w:val="0"/>
              <w:autoSpaceDN w:val="0"/>
              <w:adjustRightInd w:val="0"/>
              <w:jc w:val="center"/>
              <w:rPr>
                <w:sz w:val="22"/>
                <w:szCs w:val="22"/>
              </w:rPr>
            </w:pPr>
            <w:r w:rsidRPr="00836042">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tcPr>
          <w:p w14:paraId="4082BC44" w14:textId="77777777" w:rsidR="00FB2664" w:rsidRPr="00836042" w:rsidRDefault="00FB2664" w:rsidP="00FB2664">
            <w:pPr>
              <w:autoSpaceDE w:val="0"/>
              <w:autoSpaceDN w:val="0"/>
              <w:adjustRightInd w:val="0"/>
              <w:jc w:val="center"/>
              <w:rPr>
                <w:sz w:val="22"/>
                <w:szCs w:val="22"/>
              </w:rPr>
            </w:pPr>
            <w:r w:rsidRPr="00836042">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45" w14:textId="77777777" w:rsidR="00FB2664" w:rsidRPr="00836042" w:rsidRDefault="00FB2664" w:rsidP="00FB2664">
            <w:pPr>
              <w:autoSpaceDE w:val="0"/>
              <w:autoSpaceDN w:val="0"/>
              <w:adjustRightInd w:val="0"/>
              <w:jc w:val="center"/>
              <w:rPr>
                <w:sz w:val="22"/>
                <w:szCs w:val="22"/>
              </w:rPr>
            </w:pPr>
            <w:r w:rsidRPr="00836042">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tcPr>
          <w:p w14:paraId="4082BC46" w14:textId="77777777" w:rsidR="00FB2664" w:rsidRPr="00836042" w:rsidRDefault="00FB2664" w:rsidP="00FB2664">
            <w:pPr>
              <w:autoSpaceDE w:val="0"/>
              <w:autoSpaceDN w:val="0"/>
              <w:adjustRightInd w:val="0"/>
              <w:jc w:val="center"/>
              <w:rPr>
                <w:sz w:val="22"/>
                <w:szCs w:val="22"/>
              </w:rPr>
            </w:pPr>
            <w:r w:rsidRPr="00836042">
              <w:rPr>
                <w:sz w:val="22"/>
                <w:szCs w:val="22"/>
              </w:rPr>
              <w:t>100</w:t>
            </w:r>
          </w:p>
        </w:tc>
      </w:tr>
      <w:tr w:rsidR="002B7AA2" w:rsidRPr="00E93B40" w14:paraId="4082BC4A"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left w:val="single" w:sz="4" w:space="0" w:color="auto"/>
              <w:bottom w:val="single" w:sz="4" w:space="0" w:color="auto"/>
              <w:right w:val="single" w:sz="4" w:space="0" w:color="auto"/>
            </w:tcBorders>
          </w:tcPr>
          <w:p w14:paraId="4082BC48" w14:textId="77777777" w:rsidR="002B7AA2" w:rsidRPr="00836042" w:rsidRDefault="00896E38" w:rsidP="00FB2664">
            <w:pPr>
              <w:autoSpaceDE w:val="0"/>
              <w:autoSpaceDN w:val="0"/>
              <w:adjustRightInd w:val="0"/>
              <w:jc w:val="center"/>
              <w:rPr>
                <w:sz w:val="22"/>
                <w:szCs w:val="22"/>
              </w:rPr>
            </w:pPr>
            <w:r>
              <w:rPr>
                <w:sz w:val="22"/>
                <w:szCs w:val="22"/>
              </w:rPr>
              <w:t>1.2.3.</w:t>
            </w:r>
          </w:p>
        </w:tc>
        <w:tc>
          <w:tcPr>
            <w:tcW w:w="9603" w:type="dxa"/>
            <w:gridSpan w:val="19"/>
            <w:tcBorders>
              <w:top w:val="single" w:sz="4" w:space="0" w:color="auto"/>
              <w:left w:val="single" w:sz="4" w:space="0" w:color="auto"/>
              <w:bottom w:val="single" w:sz="4" w:space="0" w:color="auto"/>
              <w:right w:val="single" w:sz="4" w:space="0" w:color="auto"/>
            </w:tcBorders>
          </w:tcPr>
          <w:p w14:paraId="4082BC49" w14:textId="77777777" w:rsidR="002B7AA2" w:rsidRPr="00836042" w:rsidRDefault="002B7AA2" w:rsidP="00FB2664">
            <w:pPr>
              <w:autoSpaceDE w:val="0"/>
              <w:autoSpaceDN w:val="0"/>
              <w:adjustRightInd w:val="0"/>
              <w:jc w:val="center"/>
              <w:rPr>
                <w:sz w:val="22"/>
                <w:szCs w:val="22"/>
              </w:rPr>
            </w:pPr>
            <w:r w:rsidRPr="00896E38">
              <w:rPr>
                <w:sz w:val="22"/>
                <w:szCs w:val="22"/>
              </w:rPr>
              <w:t>Задача.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896E38" w:rsidRPr="00E93B40" w14:paraId="4082BC54" w14:textId="77777777" w:rsidTr="00896E3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4" w:type="dxa"/>
            <w:tcBorders>
              <w:top w:val="single" w:sz="4" w:space="0" w:color="auto"/>
              <w:left w:val="single" w:sz="4" w:space="0" w:color="auto"/>
              <w:bottom w:val="single" w:sz="4" w:space="0" w:color="auto"/>
              <w:right w:val="single" w:sz="4" w:space="0" w:color="auto"/>
            </w:tcBorders>
          </w:tcPr>
          <w:p w14:paraId="4082BC4B" w14:textId="77777777" w:rsidR="00896E38" w:rsidRPr="00836042" w:rsidRDefault="00896E38" w:rsidP="00951CED">
            <w:pPr>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4082BC4C" w14:textId="77777777" w:rsidR="00896E38" w:rsidRPr="00BB1AA3" w:rsidRDefault="00896E38" w:rsidP="00896E38">
            <w:pPr>
              <w:jc w:val="both"/>
              <w:rPr>
                <w:rFonts w:eastAsiaTheme="minorHAnsi"/>
                <w:sz w:val="22"/>
                <w:szCs w:val="22"/>
              </w:rPr>
            </w:pPr>
            <w:r w:rsidRPr="00BB1AA3">
              <w:rPr>
                <w:sz w:val="22"/>
                <w:szCs w:val="22"/>
              </w:rPr>
              <w:t>Доля педагогических работников, осуществляющих функции классного руководителя, получающих ежемесячное денежное вознаграждение за классное руководство</w:t>
            </w:r>
          </w:p>
        </w:tc>
        <w:tc>
          <w:tcPr>
            <w:tcW w:w="992" w:type="dxa"/>
            <w:gridSpan w:val="2"/>
            <w:tcBorders>
              <w:top w:val="single" w:sz="4" w:space="0" w:color="auto"/>
              <w:left w:val="single" w:sz="4" w:space="0" w:color="auto"/>
              <w:bottom w:val="single" w:sz="4" w:space="0" w:color="auto"/>
              <w:right w:val="single" w:sz="4" w:space="0" w:color="auto"/>
            </w:tcBorders>
          </w:tcPr>
          <w:p w14:paraId="4082BC4D" w14:textId="77777777" w:rsidR="00896E38" w:rsidRPr="00836042" w:rsidRDefault="00896E38" w:rsidP="008F3BDC">
            <w:pPr>
              <w:autoSpaceDE w:val="0"/>
              <w:autoSpaceDN w:val="0"/>
              <w:adjustRightInd w:val="0"/>
              <w:jc w:val="center"/>
              <w:rPr>
                <w:sz w:val="22"/>
                <w:szCs w:val="22"/>
              </w:rPr>
            </w:pPr>
            <w:r>
              <w:rPr>
                <w:sz w:val="22"/>
                <w:szCs w:val="22"/>
              </w:rPr>
              <w:t>%</w:t>
            </w:r>
          </w:p>
        </w:tc>
        <w:tc>
          <w:tcPr>
            <w:tcW w:w="555" w:type="dxa"/>
            <w:gridSpan w:val="2"/>
            <w:tcBorders>
              <w:top w:val="single" w:sz="4" w:space="0" w:color="auto"/>
              <w:left w:val="single" w:sz="4" w:space="0" w:color="auto"/>
              <w:bottom w:val="single" w:sz="4" w:space="0" w:color="auto"/>
              <w:right w:val="single" w:sz="4" w:space="0" w:color="auto"/>
            </w:tcBorders>
          </w:tcPr>
          <w:p w14:paraId="4082BC4E" w14:textId="77777777" w:rsidR="00896E38" w:rsidRPr="00836042" w:rsidRDefault="00896E38" w:rsidP="008F3BDC">
            <w:pPr>
              <w:autoSpaceDE w:val="0"/>
              <w:autoSpaceDN w:val="0"/>
              <w:adjustRightInd w:val="0"/>
              <w:jc w:val="center"/>
              <w:rPr>
                <w:sz w:val="22"/>
                <w:szCs w:val="22"/>
              </w:rPr>
            </w:pPr>
            <w:r>
              <w:rPr>
                <w:sz w:val="22"/>
                <w:szCs w:val="22"/>
              </w:rPr>
              <w:t>100</w:t>
            </w:r>
          </w:p>
        </w:tc>
        <w:tc>
          <w:tcPr>
            <w:tcW w:w="721" w:type="dxa"/>
            <w:gridSpan w:val="4"/>
            <w:tcBorders>
              <w:top w:val="single" w:sz="4" w:space="0" w:color="auto"/>
              <w:left w:val="single" w:sz="4" w:space="0" w:color="auto"/>
              <w:bottom w:val="single" w:sz="4" w:space="0" w:color="auto"/>
              <w:right w:val="single" w:sz="4" w:space="0" w:color="auto"/>
            </w:tcBorders>
          </w:tcPr>
          <w:p w14:paraId="4082BC4F" w14:textId="77777777" w:rsidR="00896E38" w:rsidRPr="00836042" w:rsidRDefault="00896E38" w:rsidP="008F3BDC">
            <w:pPr>
              <w:autoSpaceDE w:val="0"/>
              <w:autoSpaceDN w:val="0"/>
              <w:adjustRightInd w:val="0"/>
              <w:jc w:val="center"/>
              <w:rPr>
                <w:sz w:val="22"/>
                <w:szCs w:val="22"/>
              </w:rPr>
            </w:pPr>
            <w:r>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14:paraId="4082BC50" w14:textId="77777777" w:rsidR="00896E38" w:rsidRPr="00836042" w:rsidRDefault="00896E38" w:rsidP="008F3BDC">
            <w:pPr>
              <w:autoSpaceDE w:val="0"/>
              <w:autoSpaceDN w:val="0"/>
              <w:adjustRightInd w:val="0"/>
              <w:jc w:val="center"/>
              <w:rPr>
                <w:sz w:val="22"/>
                <w:szCs w:val="22"/>
              </w:rPr>
            </w:pPr>
            <w:r w:rsidRPr="00836042">
              <w:rPr>
                <w:sz w:val="22"/>
                <w:szCs w:val="22"/>
              </w:rPr>
              <w:t>100</w:t>
            </w:r>
          </w:p>
        </w:tc>
        <w:tc>
          <w:tcPr>
            <w:tcW w:w="676" w:type="dxa"/>
            <w:gridSpan w:val="2"/>
            <w:tcBorders>
              <w:top w:val="single" w:sz="4" w:space="0" w:color="auto"/>
              <w:left w:val="single" w:sz="4" w:space="0" w:color="auto"/>
              <w:bottom w:val="single" w:sz="4" w:space="0" w:color="auto"/>
              <w:right w:val="single" w:sz="4" w:space="0" w:color="auto"/>
            </w:tcBorders>
          </w:tcPr>
          <w:p w14:paraId="4082BC51" w14:textId="77777777" w:rsidR="00896E38" w:rsidRPr="00836042" w:rsidRDefault="00896E38" w:rsidP="008F3BDC">
            <w:pPr>
              <w:autoSpaceDE w:val="0"/>
              <w:autoSpaceDN w:val="0"/>
              <w:adjustRightInd w:val="0"/>
              <w:jc w:val="center"/>
              <w:rPr>
                <w:sz w:val="22"/>
                <w:szCs w:val="22"/>
              </w:rPr>
            </w:pPr>
            <w:r w:rsidRPr="00836042">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52" w14:textId="77777777" w:rsidR="00896E38" w:rsidRPr="00836042" w:rsidRDefault="00896E38" w:rsidP="008F3BDC">
            <w:pPr>
              <w:autoSpaceDE w:val="0"/>
              <w:autoSpaceDN w:val="0"/>
              <w:adjustRightInd w:val="0"/>
              <w:jc w:val="center"/>
              <w:rPr>
                <w:sz w:val="22"/>
                <w:szCs w:val="22"/>
              </w:rPr>
            </w:pPr>
            <w:r w:rsidRPr="00836042">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tcPr>
          <w:p w14:paraId="4082BC53" w14:textId="77777777" w:rsidR="00896E38" w:rsidRPr="00836042" w:rsidRDefault="00896E38" w:rsidP="008F3BDC">
            <w:pPr>
              <w:autoSpaceDE w:val="0"/>
              <w:autoSpaceDN w:val="0"/>
              <w:adjustRightInd w:val="0"/>
              <w:jc w:val="center"/>
              <w:rPr>
                <w:sz w:val="22"/>
                <w:szCs w:val="22"/>
              </w:rPr>
            </w:pPr>
            <w:r w:rsidRPr="00836042">
              <w:rPr>
                <w:sz w:val="22"/>
                <w:szCs w:val="22"/>
              </w:rPr>
              <w:t>100</w:t>
            </w:r>
          </w:p>
        </w:tc>
      </w:tr>
      <w:tr w:rsidR="00896E38" w:rsidRPr="00D62E4E" w14:paraId="4082BC57"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55" w14:textId="77777777" w:rsidR="00896E38" w:rsidRPr="00D62E4E" w:rsidRDefault="00896E38" w:rsidP="00951CED">
            <w:pPr>
              <w:widowControl w:val="0"/>
              <w:autoSpaceDE w:val="0"/>
              <w:autoSpaceDN w:val="0"/>
              <w:adjustRightInd w:val="0"/>
              <w:jc w:val="center"/>
              <w:rPr>
                <w:sz w:val="22"/>
                <w:szCs w:val="22"/>
              </w:rPr>
            </w:pPr>
            <w:r>
              <w:rPr>
                <w:sz w:val="22"/>
                <w:szCs w:val="22"/>
              </w:rPr>
              <w:t>1.2.4</w:t>
            </w:r>
            <w:r w:rsidRPr="00D62E4E">
              <w:rPr>
                <w:sz w:val="22"/>
                <w:szCs w:val="22"/>
              </w:rPr>
              <w:t>.</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56" w14:textId="77777777" w:rsidR="00896E38" w:rsidRPr="00D62E4E" w:rsidRDefault="00896E38" w:rsidP="00951CED">
            <w:pPr>
              <w:widowControl w:val="0"/>
              <w:autoSpaceDE w:val="0"/>
              <w:autoSpaceDN w:val="0"/>
              <w:adjustRightInd w:val="0"/>
              <w:rPr>
                <w:sz w:val="22"/>
                <w:szCs w:val="22"/>
              </w:rPr>
            </w:pPr>
            <w:r w:rsidRPr="00D62E4E">
              <w:rPr>
                <w:sz w:val="22"/>
                <w:szCs w:val="22"/>
              </w:rPr>
              <w:t>Задача. Развитие и модернизация системы начального общего, основного общего, среднего общего образования</w:t>
            </w:r>
          </w:p>
        </w:tc>
      </w:tr>
      <w:tr w:rsidR="00896E38" w:rsidRPr="00D62E4E" w14:paraId="4082BC61" w14:textId="77777777" w:rsidTr="00896E38">
        <w:tc>
          <w:tcPr>
            <w:tcW w:w="854" w:type="dxa"/>
            <w:tcBorders>
              <w:top w:val="single" w:sz="4" w:space="0" w:color="auto"/>
              <w:left w:val="single" w:sz="4" w:space="0" w:color="auto"/>
              <w:bottom w:val="single" w:sz="4" w:space="0" w:color="auto"/>
              <w:right w:val="single" w:sz="4" w:space="0" w:color="auto"/>
            </w:tcBorders>
          </w:tcPr>
          <w:p w14:paraId="4082BC58"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59" w14:textId="77777777" w:rsidR="00896E38" w:rsidRPr="00D62E4E" w:rsidRDefault="00896E38" w:rsidP="008D49D2">
            <w:pPr>
              <w:widowControl w:val="0"/>
              <w:jc w:val="both"/>
              <w:rPr>
                <w:sz w:val="22"/>
                <w:szCs w:val="22"/>
              </w:rPr>
            </w:pPr>
            <w:r w:rsidRPr="00D62E4E">
              <w:rPr>
                <w:sz w:val="22"/>
                <w:szCs w:val="22"/>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5A" w14:textId="77777777" w:rsidR="00896E38" w:rsidRPr="00D62E4E" w:rsidRDefault="00896E38" w:rsidP="00951CED">
            <w:pPr>
              <w:keepLines/>
              <w:overflowPunct w:val="0"/>
              <w:autoSpaceDE w:val="0"/>
              <w:autoSpaceDN w:val="0"/>
              <w:adjustRightInd w:val="0"/>
              <w:jc w:val="center"/>
              <w:rPr>
                <w:sz w:val="22"/>
              </w:rPr>
            </w:pPr>
            <w:r w:rsidRPr="00D62E4E">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5B" w14:textId="77777777" w:rsidR="00896E38" w:rsidRPr="00D62E4E" w:rsidRDefault="00896E38" w:rsidP="00951CED">
            <w:pPr>
              <w:keepLines/>
              <w:overflowPunct w:val="0"/>
              <w:autoSpaceDE w:val="0"/>
              <w:autoSpaceDN w:val="0"/>
              <w:adjustRightInd w:val="0"/>
              <w:jc w:val="center"/>
              <w:rPr>
                <w:sz w:val="22"/>
              </w:rPr>
            </w:pPr>
            <w:r w:rsidRPr="00D62E4E">
              <w:rPr>
                <w:sz w:val="22"/>
              </w:rPr>
              <w:t>12</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5C" w14:textId="77777777" w:rsidR="00896E38" w:rsidRPr="00D62E4E" w:rsidRDefault="00896E38" w:rsidP="00951CED">
            <w:pPr>
              <w:keepLines/>
              <w:overflowPunct w:val="0"/>
              <w:autoSpaceDE w:val="0"/>
              <w:autoSpaceDN w:val="0"/>
              <w:adjustRightInd w:val="0"/>
              <w:jc w:val="center"/>
              <w:rPr>
                <w:sz w:val="22"/>
              </w:rPr>
            </w:pPr>
            <w:r w:rsidRPr="00D62E4E">
              <w:rPr>
                <w:sz w:val="22"/>
              </w:rPr>
              <w:t>11</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5D" w14:textId="77777777" w:rsidR="00896E38" w:rsidRPr="00D62E4E" w:rsidRDefault="00896E38" w:rsidP="00951CED">
            <w:pPr>
              <w:keepLines/>
              <w:overflowPunct w:val="0"/>
              <w:autoSpaceDE w:val="0"/>
              <w:autoSpaceDN w:val="0"/>
              <w:adjustRightInd w:val="0"/>
              <w:jc w:val="center"/>
              <w:rPr>
                <w:sz w:val="22"/>
              </w:rPr>
            </w:pPr>
            <w:r w:rsidRPr="00D62E4E">
              <w:rPr>
                <w:sz w:val="22"/>
              </w:rPr>
              <w:t>10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5E" w14:textId="77777777" w:rsidR="00896E38" w:rsidRPr="00D62E4E" w:rsidRDefault="00896E38" w:rsidP="00951CED">
            <w:pPr>
              <w:keepLines/>
              <w:overflowPunct w:val="0"/>
              <w:autoSpaceDE w:val="0"/>
              <w:autoSpaceDN w:val="0"/>
              <w:adjustRightInd w:val="0"/>
              <w:jc w:val="center"/>
              <w:rPr>
                <w:sz w:val="22"/>
              </w:rPr>
            </w:pPr>
            <w:r w:rsidRPr="00D62E4E">
              <w:rPr>
                <w:sz w:val="22"/>
              </w:rPr>
              <w:t>9</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5F" w14:textId="77777777" w:rsidR="00896E38" w:rsidRPr="00D62E4E" w:rsidRDefault="00896E38" w:rsidP="00951CED">
            <w:pPr>
              <w:keepLines/>
              <w:overflowPunct w:val="0"/>
              <w:autoSpaceDE w:val="0"/>
              <w:autoSpaceDN w:val="0"/>
              <w:adjustRightInd w:val="0"/>
              <w:jc w:val="center"/>
              <w:rPr>
                <w:sz w:val="22"/>
              </w:rPr>
            </w:pPr>
            <w:r w:rsidRPr="00D62E4E">
              <w:rPr>
                <w:sz w:val="22"/>
              </w:rPr>
              <w:t>8</w:t>
            </w:r>
          </w:p>
        </w:tc>
        <w:tc>
          <w:tcPr>
            <w:tcW w:w="665" w:type="dxa"/>
            <w:tcBorders>
              <w:top w:val="single" w:sz="4" w:space="0" w:color="auto"/>
              <w:left w:val="single" w:sz="4" w:space="0" w:color="auto"/>
              <w:bottom w:val="single" w:sz="4" w:space="0" w:color="auto"/>
              <w:right w:val="single" w:sz="4" w:space="0" w:color="auto"/>
            </w:tcBorders>
            <w:hideMark/>
          </w:tcPr>
          <w:p w14:paraId="4082BC60" w14:textId="77777777" w:rsidR="00896E38" w:rsidRPr="00D62E4E" w:rsidRDefault="00896E38" w:rsidP="00951CED">
            <w:pPr>
              <w:keepLines/>
              <w:overflowPunct w:val="0"/>
              <w:autoSpaceDE w:val="0"/>
              <w:autoSpaceDN w:val="0"/>
              <w:adjustRightInd w:val="0"/>
              <w:jc w:val="center"/>
              <w:rPr>
                <w:sz w:val="22"/>
              </w:rPr>
            </w:pPr>
            <w:r w:rsidRPr="00D62E4E">
              <w:rPr>
                <w:sz w:val="22"/>
              </w:rPr>
              <w:t>7</w:t>
            </w:r>
          </w:p>
        </w:tc>
      </w:tr>
      <w:tr w:rsidR="00896E38" w:rsidRPr="00D62E4E" w14:paraId="4082BC6B" w14:textId="77777777" w:rsidTr="00896E38">
        <w:tc>
          <w:tcPr>
            <w:tcW w:w="854" w:type="dxa"/>
            <w:tcBorders>
              <w:top w:val="single" w:sz="4" w:space="0" w:color="auto"/>
              <w:left w:val="single" w:sz="4" w:space="0" w:color="auto"/>
              <w:bottom w:val="single" w:sz="4" w:space="0" w:color="auto"/>
              <w:right w:val="single" w:sz="4" w:space="0" w:color="auto"/>
            </w:tcBorders>
          </w:tcPr>
          <w:p w14:paraId="4082BC62"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63" w14:textId="77777777" w:rsidR="00896E38" w:rsidRPr="00D62E4E" w:rsidRDefault="00896E38" w:rsidP="008D49D2">
            <w:pPr>
              <w:widowControl w:val="0"/>
              <w:jc w:val="both"/>
              <w:rPr>
                <w:sz w:val="22"/>
                <w:szCs w:val="22"/>
              </w:rPr>
            </w:pPr>
            <w:r w:rsidRPr="00D62E4E">
              <w:rPr>
                <w:sz w:val="22"/>
                <w:szCs w:val="22"/>
              </w:rPr>
              <w:t xml:space="preserve">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64" w14:textId="77777777" w:rsidR="00896E38" w:rsidRPr="00D62E4E" w:rsidRDefault="00896E38" w:rsidP="00951CED">
            <w:pPr>
              <w:keepLines/>
              <w:overflowPunct w:val="0"/>
              <w:autoSpaceDE w:val="0"/>
              <w:autoSpaceDN w:val="0"/>
              <w:adjustRightInd w:val="0"/>
              <w:jc w:val="center"/>
              <w:rPr>
                <w:sz w:val="22"/>
              </w:rPr>
            </w:pPr>
            <w:r w:rsidRPr="00D62E4E">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65"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66"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67"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68"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69"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c>
          <w:tcPr>
            <w:tcW w:w="665" w:type="dxa"/>
            <w:tcBorders>
              <w:top w:val="single" w:sz="4" w:space="0" w:color="auto"/>
              <w:left w:val="single" w:sz="4" w:space="0" w:color="auto"/>
              <w:bottom w:val="single" w:sz="4" w:space="0" w:color="auto"/>
              <w:right w:val="single" w:sz="4" w:space="0" w:color="auto"/>
            </w:tcBorders>
            <w:hideMark/>
          </w:tcPr>
          <w:p w14:paraId="4082BC6A" w14:textId="77777777" w:rsidR="00896E38" w:rsidRPr="00D62E4E" w:rsidRDefault="00896E38" w:rsidP="00951CED">
            <w:pPr>
              <w:keepLines/>
              <w:overflowPunct w:val="0"/>
              <w:autoSpaceDE w:val="0"/>
              <w:autoSpaceDN w:val="0"/>
              <w:adjustRightInd w:val="0"/>
              <w:jc w:val="center"/>
              <w:rPr>
                <w:sz w:val="22"/>
              </w:rPr>
            </w:pPr>
            <w:r w:rsidRPr="00D62E4E">
              <w:rPr>
                <w:sz w:val="22"/>
              </w:rPr>
              <w:t>0</w:t>
            </w:r>
          </w:p>
        </w:tc>
      </w:tr>
      <w:tr w:rsidR="00896E38" w:rsidRPr="00D62E4E" w14:paraId="4082BC6E"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6C" w14:textId="77777777" w:rsidR="00896E38" w:rsidRPr="00D62E4E" w:rsidRDefault="00896E38" w:rsidP="00951CED">
            <w:pPr>
              <w:widowControl w:val="0"/>
              <w:autoSpaceDE w:val="0"/>
              <w:autoSpaceDN w:val="0"/>
              <w:adjustRightInd w:val="0"/>
              <w:jc w:val="center"/>
              <w:rPr>
                <w:sz w:val="22"/>
                <w:szCs w:val="22"/>
              </w:rPr>
            </w:pPr>
            <w:r w:rsidRPr="00D62E4E">
              <w:rPr>
                <w:sz w:val="22"/>
                <w:szCs w:val="22"/>
              </w:rPr>
              <w:t>1.2.</w:t>
            </w:r>
            <w:r>
              <w:rPr>
                <w:sz w:val="22"/>
                <w:szCs w:val="22"/>
              </w:rPr>
              <w:t>5</w:t>
            </w:r>
            <w:r w:rsidRPr="00D62E4E">
              <w:rPr>
                <w:sz w:val="22"/>
                <w:szCs w:val="22"/>
              </w:rPr>
              <w:t>.</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6D" w14:textId="77777777" w:rsidR="00896E38" w:rsidRPr="00AB7F21" w:rsidRDefault="00896E38" w:rsidP="00FA5C2D">
            <w:pPr>
              <w:widowControl w:val="0"/>
              <w:autoSpaceDE w:val="0"/>
              <w:autoSpaceDN w:val="0"/>
              <w:adjustRightInd w:val="0"/>
              <w:jc w:val="both"/>
              <w:rPr>
                <w:sz w:val="22"/>
                <w:szCs w:val="22"/>
              </w:rPr>
            </w:pPr>
            <w:r w:rsidRPr="00AB7F21">
              <w:rPr>
                <w:sz w:val="22"/>
                <w:szCs w:val="22"/>
              </w:rPr>
              <w:t>Задача. Создание условий для получения образования детьми с ограниченными возможностями здоровья</w:t>
            </w:r>
          </w:p>
        </w:tc>
      </w:tr>
      <w:tr w:rsidR="00896E38" w:rsidRPr="00D62E4E" w14:paraId="4082BC78" w14:textId="77777777" w:rsidTr="00896E38">
        <w:tc>
          <w:tcPr>
            <w:tcW w:w="854" w:type="dxa"/>
            <w:tcBorders>
              <w:top w:val="single" w:sz="4" w:space="0" w:color="auto"/>
              <w:left w:val="single" w:sz="4" w:space="0" w:color="auto"/>
              <w:bottom w:val="single" w:sz="4" w:space="0" w:color="auto"/>
              <w:right w:val="single" w:sz="4" w:space="0" w:color="auto"/>
            </w:tcBorders>
          </w:tcPr>
          <w:p w14:paraId="4082BC6F"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70" w14:textId="77777777" w:rsidR="00896E38" w:rsidRPr="00AB7F21" w:rsidRDefault="00896E38" w:rsidP="008D49D2">
            <w:pPr>
              <w:widowControl w:val="0"/>
              <w:jc w:val="both"/>
            </w:pPr>
            <w:r w:rsidRPr="00AB7F21">
              <w:rPr>
                <w:sz w:val="22"/>
                <w:szCs w:val="22"/>
              </w:rPr>
              <w:t xml:space="preserve">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71" w14:textId="77777777" w:rsidR="00896E38" w:rsidRPr="00AB7F21" w:rsidRDefault="00896E38" w:rsidP="00951CED">
            <w:pPr>
              <w:keepLines/>
              <w:overflowPunct w:val="0"/>
              <w:autoSpaceDE w:val="0"/>
              <w:autoSpaceDN w:val="0"/>
              <w:adjustRightInd w:val="0"/>
              <w:jc w:val="center"/>
            </w:pPr>
            <w:r w:rsidRPr="00AB7F21">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72" w14:textId="77777777" w:rsidR="00896E38" w:rsidRPr="00AB7F21" w:rsidRDefault="00896E38" w:rsidP="00951CED">
            <w:pPr>
              <w:keepLines/>
              <w:overflowPunct w:val="0"/>
              <w:autoSpaceDE w:val="0"/>
              <w:autoSpaceDN w:val="0"/>
              <w:adjustRightInd w:val="0"/>
              <w:jc w:val="center"/>
              <w:rPr>
                <w:sz w:val="22"/>
              </w:rPr>
            </w:pPr>
            <w:r w:rsidRPr="00AB7F21">
              <w:rPr>
                <w:sz w:val="22"/>
              </w:rPr>
              <w:t>35,7</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73" w14:textId="77777777" w:rsidR="00896E38" w:rsidRPr="00AB7F21" w:rsidRDefault="00896E38" w:rsidP="00951CED">
            <w:pPr>
              <w:keepLines/>
              <w:overflowPunct w:val="0"/>
              <w:autoSpaceDE w:val="0"/>
              <w:autoSpaceDN w:val="0"/>
              <w:adjustRightInd w:val="0"/>
              <w:jc w:val="center"/>
              <w:rPr>
                <w:sz w:val="22"/>
              </w:rPr>
            </w:pPr>
            <w:r w:rsidRPr="00AB7F21">
              <w:rPr>
                <w:sz w:val="22"/>
              </w:rPr>
              <w:t>37</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74" w14:textId="77777777" w:rsidR="00896E38" w:rsidRPr="00AB7F21" w:rsidRDefault="00896E38" w:rsidP="00951CED">
            <w:pPr>
              <w:keepLines/>
              <w:overflowPunct w:val="0"/>
              <w:autoSpaceDE w:val="0"/>
              <w:autoSpaceDN w:val="0"/>
              <w:adjustRightInd w:val="0"/>
              <w:jc w:val="center"/>
              <w:rPr>
                <w:sz w:val="22"/>
              </w:rPr>
            </w:pPr>
            <w:r w:rsidRPr="00AB7F21">
              <w:rPr>
                <w:sz w:val="22"/>
              </w:rPr>
              <w:t>38,3</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75" w14:textId="77777777" w:rsidR="00896E38" w:rsidRPr="00AB7F21" w:rsidRDefault="00896E38" w:rsidP="00951CED">
            <w:pPr>
              <w:keepLines/>
              <w:overflowPunct w:val="0"/>
              <w:autoSpaceDE w:val="0"/>
              <w:autoSpaceDN w:val="0"/>
              <w:adjustRightInd w:val="0"/>
              <w:jc w:val="center"/>
              <w:rPr>
                <w:sz w:val="22"/>
              </w:rPr>
            </w:pPr>
            <w:r w:rsidRPr="00AB7F21">
              <w:rPr>
                <w:sz w:val="22"/>
              </w:rPr>
              <w:t>39,6</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76" w14:textId="77777777" w:rsidR="00896E38" w:rsidRPr="00AB7F21" w:rsidRDefault="00896E38" w:rsidP="00951CED">
            <w:pPr>
              <w:keepLines/>
              <w:overflowPunct w:val="0"/>
              <w:autoSpaceDE w:val="0"/>
              <w:autoSpaceDN w:val="0"/>
              <w:adjustRightInd w:val="0"/>
              <w:jc w:val="center"/>
              <w:rPr>
                <w:sz w:val="22"/>
              </w:rPr>
            </w:pPr>
            <w:r w:rsidRPr="00AB7F21">
              <w:rPr>
                <w:sz w:val="22"/>
              </w:rPr>
              <w:t>41</w:t>
            </w:r>
          </w:p>
        </w:tc>
        <w:tc>
          <w:tcPr>
            <w:tcW w:w="665" w:type="dxa"/>
            <w:tcBorders>
              <w:top w:val="single" w:sz="4" w:space="0" w:color="auto"/>
              <w:left w:val="single" w:sz="4" w:space="0" w:color="auto"/>
              <w:bottom w:val="single" w:sz="4" w:space="0" w:color="auto"/>
              <w:right w:val="single" w:sz="4" w:space="0" w:color="auto"/>
            </w:tcBorders>
            <w:hideMark/>
          </w:tcPr>
          <w:p w14:paraId="4082BC77" w14:textId="77777777" w:rsidR="00896E38" w:rsidRPr="00AB7F21" w:rsidRDefault="00896E38" w:rsidP="00951CED">
            <w:pPr>
              <w:keepLines/>
              <w:overflowPunct w:val="0"/>
              <w:autoSpaceDE w:val="0"/>
              <w:autoSpaceDN w:val="0"/>
              <w:adjustRightInd w:val="0"/>
              <w:jc w:val="center"/>
              <w:rPr>
                <w:sz w:val="22"/>
              </w:rPr>
            </w:pPr>
            <w:r w:rsidRPr="00AB7F21">
              <w:rPr>
                <w:sz w:val="22"/>
              </w:rPr>
              <w:t>42,2</w:t>
            </w:r>
          </w:p>
        </w:tc>
      </w:tr>
      <w:tr w:rsidR="00896E38" w:rsidRPr="00D62E4E" w14:paraId="4082BC7B"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79" w14:textId="0DDBEDEB" w:rsidR="00896E38" w:rsidRPr="00D62E4E" w:rsidRDefault="00896E38" w:rsidP="00951CED">
            <w:pPr>
              <w:widowControl w:val="0"/>
              <w:autoSpaceDE w:val="0"/>
              <w:autoSpaceDN w:val="0"/>
              <w:adjustRightInd w:val="0"/>
              <w:jc w:val="center"/>
              <w:rPr>
                <w:sz w:val="22"/>
                <w:szCs w:val="22"/>
              </w:rPr>
            </w:pPr>
            <w:r w:rsidRPr="00D62E4E">
              <w:rPr>
                <w:sz w:val="22"/>
                <w:szCs w:val="22"/>
              </w:rPr>
              <w:t>1.3</w:t>
            </w:r>
            <w:r w:rsidR="00087A55">
              <w:rPr>
                <w:sz w:val="22"/>
                <w:szCs w:val="22"/>
              </w:rPr>
              <w:t>.</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7A" w14:textId="77777777" w:rsidR="00896E38" w:rsidRPr="00D62E4E" w:rsidRDefault="00896E38" w:rsidP="00951CED">
            <w:pPr>
              <w:widowControl w:val="0"/>
              <w:rPr>
                <w:sz w:val="22"/>
                <w:szCs w:val="22"/>
              </w:rPr>
            </w:pPr>
            <w:r w:rsidRPr="00D62E4E">
              <w:rPr>
                <w:sz w:val="22"/>
                <w:szCs w:val="22"/>
              </w:rPr>
              <w:t xml:space="preserve">Подпрограмма </w:t>
            </w:r>
            <w:r>
              <w:rPr>
                <w:sz w:val="22"/>
                <w:szCs w:val="22"/>
              </w:rPr>
              <w:t>«</w:t>
            </w:r>
            <w:r w:rsidRPr="00D62E4E">
              <w:rPr>
                <w:sz w:val="22"/>
                <w:szCs w:val="22"/>
              </w:rPr>
              <w:t>Развитие дополнительного образования и воспитания детей и молодежи; ресурсное обеспечение сферы образования</w:t>
            </w:r>
            <w:r>
              <w:rPr>
                <w:sz w:val="22"/>
                <w:szCs w:val="22"/>
              </w:rPr>
              <w:t>»</w:t>
            </w:r>
          </w:p>
        </w:tc>
      </w:tr>
      <w:tr w:rsidR="00896E38" w:rsidRPr="00D62E4E" w14:paraId="4082BC7E"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7C" w14:textId="77777777" w:rsidR="00896E38" w:rsidRPr="00D62E4E" w:rsidRDefault="00896E38" w:rsidP="00951CED">
            <w:pPr>
              <w:widowControl w:val="0"/>
              <w:autoSpaceDE w:val="0"/>
              <w:autoSpaceDN w:val="0"/>
              <w:adjustRightInd w:val="0"/>
              <w:jc w:val="center"/>
              <w:rPr>
                <w:sz w:val="22"/>
                <w:szCs w:val="22"/>
              </w:rPr>
            </w:pPr>
            <w:r w:rsidRPr="00D62E4E">
              <w:rPr>
                <w:sz w:val="22"/>
                <w:szCs w:val="22"/>
              </w:rPr>
              <w:t>1.3.1</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7D" w14:textId="77777777" w:rsidR="00896E38" w:rsidRPr="00D62E4E" w:rsidRDefault="00896E38" w:rsidP="00951CED">
            <w:pPr>
              <w:widowControl w:val="0"/>
              <w:autoSpaceDE w:val="0"/>
              <w:autoSpaceDN w:val="0"/>
              <w:adjustRightInd w:val="0"/>
              <w:rPr>
                <w:sz w:val="22"/>
                <w:szCs w:val="22"/>
              </w:rPr>
            </w:pPr>
            <w:r w:rsidRPr="00D62E4E">
              <w:rPr>
                <w:sz w:val="22"/>
                <w:szCs w:val="22"/>
              </w:rPr>
              <w:t>Задача. Обеспечение доступности дополнительного образования, развития и модернизации системы дополнительного образования</w:t>
            </w:r>
          </w:p>
        </w:tc>
      </w:tr>
      <w:tr w:rsidR="00896E38" w:rsidRPr="00D62E4E" w14:paraId="4082BC88" w14:textId="77777777" w:rsidTr="00896E38">
        <w:tc>
          <w:tcPr>
            <w:tcW w:w="854" w:type="dxa"/>
            <w:tcBorders>
              <w:top w:val="single" w:sz="4" w:space="0" w:color="auto"/>
              <w:left w:val="single" w:sz="4" w:space="0" w:color="auto"/>
              <w:bottom w:val="single" w:sz="4" w:space="0" w:color="auto"/>
              <w:right w:val="single" w:sz="4" w:space="0" w:color="auto"/>
            </w:tcBorders>
          </w:tcPr>
          <w:p w14:paraId="4082BC7F"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80" w14:textId="77777777" w:rsidR="00896E38" w:rsidRPr="00481979" w:rsidRDefault="00896E38" w:rsidP="008D49D2">
            <w:pPr>
              <w:widowControl w:val="0"/>
              <w:jc w:val="both"/>
              <w:rPr>
                <w:sz w:val="22"/>
                <w:szCs w:val="22"/>
              </w:rPr>
            </w:pPr>
            <w:r w:rsidRPr="00481979">
              <w:rPr>
                <w:sz w:val="22"/>
                <w:szCs w:val="22"/>
              </w:rPr>
              <w:t>Доля детей в возрасте от 5 до 18 лет, получающих услуги дополнительного образования, в общей численности детей в возрасте от 5 до 18 лет</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81" w14:textId="77777777" w:rsidR="00896E38" w:rsidRPr="00481979" w:rsidRDefault="00896E38" w:rsidP="00703DCD">
            <w:pPr>
              <w:keepLines/>
              <w:overflowPunct w:val="0"/>
              <w:autoSpaceDE w:val="0"/>
              <w:autoSpaceDN w:val="0"/>
              <w:adjustRightInd w:val="0"/>
              <w:jc w:val="center"/>
            </w:pPr>
            <w:r w:rsidRPr="00481979">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82"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83"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84"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85"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86"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c>
          <w:tcPr>
            <w:tcW w:w="665" w:type="dxa"/>
            <w:tcBorders>
              <w:top w:val="single" w:sz="4" w:space="0" w:color="auto"/>
              <w:left w:val="single" w:sz="4" w:space="0" w:color="auto"/>
              <w:bottom w:val="single" w:sz="4" w:space="0" w:color="auto"/>
              <w:right w:val="single" w:sz="4" w:space="0" w:color="auto"/>
            </w:tcBorders>
            <w:hideMark/>
          </w:tcPr>
          <w:p w14:paraId="4082BC87" w14:textId="77777777" w:rsidR="00896E38" w:rsidRPr="00481979" w:rsidRDefault="00896E38" w:rsidP="00703DCD">
            <w:pPr>
              <w:keepLines/>
              <w:overflowPunct w:val="0"/>
              <w:autoSpaceDE w:val="0"/>
              <w:autoSpaceDN w:val="0"/>
              <w:adjustRightInd w:val="0"/>
              <w:jc w:val="center"/>
              <w:rPr>
                <w:sz w:val="22"/>
              </w:rPr>
            </w:pPr>
            <w:r w:rsidRPr="00481979">
              <w:rPr>
                <w:sz w:val="22"/>
              </w:rPr>
              <w:t>80</w:t>
            </w:r>
          </w:p>
        </w:tc>
      </w:tr>
      <w:tr w:rsidR="00896E38" w14:paraId="4082BC92" w14:textId="77777777" w:rsidTr="00896E38">
        <w:tc>
          <w:tcPr>
            <w:tcW w:w="854" w:type="dxa"/>
            <w:tcBorders>
              <w:top w:val="single" w:sz="4" w:space="0" w:color="auto"/>
              <w:left w:val="single" w:sz="4" w:space="0" w:color="auto"/>
              <w:bottom w:val="single" w:sz="4" w:space="0" w:color="auto"/>
              <w:right w:val="single" w:sz="4" w:space="0" w:color="auto"/>
            </w:tcBorders>
          </w:tcPr>
          <w:p w14:paraId="4082BC89" w14:textId="77777777" w:rsidR="00896E38" w:rsidRPr="00836042"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8A" w14:textId="77777777" w:rsidR="00896E38" w:rsidRPr="00481979" w:rsidRDefault="00896E38" w:rsidP="008D49D2">
            <w:pPr>
              <w:widowControl w:val="0"/>
              <w:jc w:val="both"/>
              <w:rPr>
                <w:sz w:val="22"/>
                <w:szCs w:val="22"/>
              </w:rPr>
            </w:pPr>
            <w:r w:rsidRPr="006148B1">
              <w:rPr>
                <w:sz w:val="22"/>
                <w:szCs w:val="22"/>
              </w:rPr>
              <w:t xml:space="preserve">Доля работников муниципальных учреждений дополнительного образования и органов местного самоуправления городского округа город Нижний Новгород, получающих </w:t>
            </w:r>
            <w:hyperlink r:id="rId14" w:history="1">
              <w:r w:rsidRPr="006148B1">
                <w:rPr>
                  <w:sz w:val="22"/>
                  <w:szCs w:val="22"/>
                </w:rPr>
                <w:t>минимальный размер</w:t>
              </w:r>
            </w:hyperlink>
            <w:r w:rsidRPr="006148B1">
              <w:rPr>
                <w:sz w:val="22"/>
                <w:szCs w:val="22"/>
              </w:rPr>
              <w:t xml:space="preserve"> оплаты труда</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8B" w14:textId="77777777" w:rsidR="00896E38" w:rsidRPr="00481979" w:rsidRDefault="00896E38" w:rsidP="00951CED">
            <w:pPr>
              <w:keepLines/>
              <w:overflowPunct w:val="0"/>
              <w:autoSpaceDE w:val="0"/>
              <w:autoSpaceDN w:val="0"/>
              <w:adjustRightInd w:val="0"/>
              <w:jc w:val="center"/>
              <w:rPr>
                <w:sz w:val="22"/>
              </w:rPr>
            </w:pPr>
            <w:r w:rsidRPr="00481979">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8C" w14:textId="77777777" w:rsidR="00896E38" w:rsidRPr="00481979" w:rsidRDefault="00896E38" w:rsidP="00951CED">
            <w:pPr>
              <w:keepLines/>
              <w:overflowPunct w:val="0"/>
              <w:autoSpaceDE w:val="0"/>
              <w:autoSpaceDN w:val="0"/>
              <w:adjustRightInd w:val="0"/>
              <w:jc w:val="center"/>
              <w:rPr>
                <w:sz w:val="22"/>
              </w:rPr>
            </w:pPr>
            <w:r w:rsidRPr="00481979">
              <w:rPr>
                <w:sz w:val="22"/>
              </w:rPr>
              <w:t>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8D" w14:textId="77777777" w:rsidR="00896E38" w:rsidRPr="00481979" w:rsidRDefault="00896E38" w:rsidP="00951CED">
            <w:pPr>
              <w:keepLines/>
              <w:overflowPunct w:val="0"/>
              <w:autoSpaceDE w:val="0"/>
              <w:autoSpaceDN w:val="0"/>
              <w:adjustRightInd w:val="0"/>
              <w:jc w:val="center"/>
              <w:rPr>
                <w:sz w:val="22"/>
              </w:rPr>
            </w:pPr>
            <w:r w:rsidRPr="00481979">
              <w:rPr>
                <w:sz w:val="22"/>
              </w:rPr>
              <w:t>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8E" w14:textId="77777777" w:rsidR="00896E38" w:rsidRPr="00481979" w:rsidRDefault="00896E38" w:rsidP="00951CED">
            <w:pPr>
              <w:keepLines/>
              <w:overflowPunct w:val="0"/>
              <w:autoSpaceDE w:val="0"/>
              <w:autoSpaceDN w:val="0"/>
              <w:adjustRightInd w:val="0"/>
              <w:jc w:val="center"/>
              <w:rPr>
                <w:sz w:val="22"/>
              </w:rPr>
            </w:pPr>
            <w:r w:rsidRPr="00481979">
              <w:rPr>
                <w:sz w:val="22"/>
              </w:rPr>
              <w:t>100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8F" w14:textId="77777777" w:rsidR="00896E38" w:rsidRPr="00481979" w:rsidRDefault="00896E38" w:rsidP="00951CED">
            <w:pPr>
              <w:keepLines/>
              <w:overflowPunct w:val="0"/>
              <w:autoSpaceDE w:val="0"/>
              <w:autoSpaceDN w:val="0"/>
              <w:adjustRightInd w:val="0"/>
              <w:jc w:val="center"/>
              <w:rPr>
                <w:sz w:val="22"/>
              </w:rPr>
            </w:pPr>
            <w:r w:rsidRPr="00481979">
              <w:rPr>
                <w:sz w:val="22"/>
              </w:rPr>
              <w:t>100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90" w14:textId="77777777" w:rsidR="00896E38" w:rsidRPr="00481979" w:rsidRDefault="00896E38" w:rsidP="00951CED">
            <w:pPr>
              <w:keepLines/>
              <w:overflowPunct w:val="0"/>
              <w:autoSpaceDE w:val="0"/>
              <w:autoSpaceDN w:val="0"/>
              <w:adjustRightInd w:val="0"/>
              <w:jc w:val="center"/>
              <w:rPr>
                <w:sz w:val="22"/>
              </w:rPr>
            </w:pPr>
            <w:r w:rsidRPr="00481979">
              <w:rPr>
                <w:sz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C91" w14:textId="77777777" w:rsidR="00896E38" w:rsidRPr="00481979" w:rsidRDefault="00896E38" w:rsidP="00951CED">
            <w:pPr>
              <w:keepLines/>
              <w:overflowPunct w:val="0"/>
              <w:autoSpaceDE w:val="0"/>
              <w:autoSpaceDN w:val="0"/>
              <w:adjustRightInd w:val="0"/>
              <w:jc w:val="center"/>
              <w:rPr>
                <w:sz w:val="22"/>
              </w:rPr>
            </w:pPr>
            <w:r w:rsidRPr="00481979">
              <w:rPr>
                <w:sz w:val="22"/>
              </w:rPr>
              <w:t>100</w:t>
            </w:r>
          </w:p>
        </w:tc>
      </w:tr>
      <w:tr w:rsidR="00896E38" w:rsidRPr="00D62E4E" w14:paraId="4082BC95"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93" w14:textId="77777777" w:rsidR="00896E38" w:rsidRPr="00D62E4E" w:rsidRDefault="00896E38" w:rsidP="00951CED">
            <w:pPr>
              <w:widowControl w:val="0"/>
              <w:autoSpaceDE w:val="0"/>
              <w:autoSpaceDN w:val="0"/>
              <w:adjustRightInd w:val="0"/>
              <w:rPr>
                <w:sz w:val="22"/>
                <w:szCs w:val="22"/>
              </w:rPr>
            </w:pPr>
            <w:r w:rsidRPr="00D62E4E">
              <w:rPr>
                <w:sz w:val="22"/>
                <w:szCs w:val="22"/>
              </w:rPr>
              <w:t>1.3.2.</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94" w14:textId="77777777" w:rsidR="00896E38" w:rsidRPr="00481979" w:rsidRDefault="00896E38" w:rsidP="00951CED">
            <w:pPr>
              <w:widowControl w:val="0"/>
              <w:autoSpaceDE w:val="0"/>
              <w:autoSpaceDN w:val="0"/>
              <w:adjustRightInd w:val="0"/>
              <w:rPr>
                <w:sz w:val="22"/>
                <w:szCs w:val="22"/>
              </w:rPr>
            </w:pPr>
            <w:r w:rsidRPr="00481979">
              <w:rPr>
                <w:sz w:val="22"/>
                <w:szCs w:val="22"/>
              </w:rPr>
              <w:t>Задача. Развитие системы муниципальной поддержки оздоровления и отдыха детей</w:t>
            </w:r>
          </w:p>
        </w:tc>
      </w:tr>
      <w:tr w:rsidR="00896E38" w:rsidRPr="00D62E4E" w14:paraId="4082BC9F" w14:textId="77777777" w:rsidTr="00896E38">
        <w:tc>
          <w:tcPr>
            <w:tcW w:w="854" w:type="dxa"/>
            <w:tcBorders>
              <w:top w:val="single" w:sz="4" w:space="0" w:color="auto"/>
              <w:left w:val="single" w:sz="4" w:space="0" w:color="auto"/>
              <w:bottom w:val="single" w:sz="4" w:space="0" w:color="auto"/>
              <w:right w:val="single" w:sz="4" w:space="0" w:color="auto"/>
            </w:tcBorders>
          </w:tcPr>
          <w:p w14:paraId="4082BC96"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97" w14:textId="77777777" w:rsidR="00896E38" w:rsidRPr="00481979" w:rsidRDefault="00896E38" w:rsidP="008D49D2">
            <w:pPr>
              <w:widowControl w:val="0"/>
              <w:jc w:val="both"/>
            </w:pPr>
            <w:r w:rsidRPr="00481979">
              <w:rPr>
                <w:sz w:val="22"/>
                <w:szCs w:val="22"/>
              </w:rPr>
              <w:t>Охват обучающихся в образовательных организациях города Нижнего Новгорода организованными формами отдыха, оздоровления и занятости детей за период одного календарного года</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98" w14:textId="77777777" w:rsidR="00896E38" w:rsidRPr="00481979" w:rsidRDefault="00896E38" w:rsidP="00703DCD">
            <w:pPr>
              <w:widowControl w:val="0"/>
              <w:autoSpaceDE w:val="0"/>
              <w:autoSpaceDN w:val="0"/>
              <w:adjustRightInd w:val="0"/>
              <w:jc w:val="center"/>
            </w:pPr>
            <w:r w:rsidRPr="00481979">
              <w:rPr>
                <w:sz w:val="22"/>
                <w:szCs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99"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9A"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9B"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9C"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9D"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c>
          <w:tcPr>
            <w:tcW w:w="665" w:type="dxa"/>
            <w:tcBorders>
              <w:top w:val="single" w:sz="4" w:space="0" w:color="auto"/>
              <w:left w:val="single" w:sz="4" w:space="0" w:color="auto"/>
              <w:bottom w:val="single" w:sz="4" w:space="0" w:color="auto"/>
              <w:right w:val="single" w:sz="4" w:space="0" w:color="auto"/>
            </w:tcBorders>
            <w:hideMark/>
          </w:tcPr>
          <w:p w14:paraId="4082BC9E" w14:textId="77777777" w:rsidR="00896E38" w:rsidRPr="00481979" w:rsidRDefault="00896E38" w:rsidP="00FA5C2D">
            <w:pPr>
              <w:widowControl w:val="0"/>
              <w:autoSpaceDE w:val="0"/>
              <w:autoSpaceDN w:val="0"/>
              <w:adjustRightInd w:val="0"/>
              <w:jc w:val="center"/>
              <w:rPr>
                <w:sz w:val="22"/>
                <w:szCs w:val="22"/>
              </w:rPr>
            </w:pPr>
            <w:r w:rsidRPr="00481979">
              <w:rPr>
                <w:sz w:val="22"/>
                <w:szCs w:val="22"/>
              </w:rPr>
              <w:t>100</w:t>
            </w:r>
          </w:p>
        </w:tc>
      </w:tr>
      <w:tr w:rsidR="00896E38" w:rsidRPr="00D62E4E" w14:paraId="4082BCA2" w14:textId="77777777" w:rsidTr="00896E38">
        <w:tc>
          <w:tcPr>
            <w:tcW w:w="854" w:type="dxa"/>
            <w:tcBorders>
              <w:top w:val="single" w:sz="4" w:space="0" w:color="auto"/>
              <w:left w:val="single" w:sz="4" w:space="0" w:color="auto"/>
              <w:bottom w:val="single" w:sz="4" w:space="0" w:color="auto"/>
              <w:right w:val="single" w:sz="4" w:space="0" w:color="auto"/>
            </w:tcBorders>
            <w:hideMark/>
          </w:tcPr>
          <w:p w14:paraId="4082BCA0" w14:textId="77777777" w:rsidR="00896E38" w:rsidRPr="00D62E4E" w:rsidRDefault="00896E38" w:rsidP="00951CED">
            <w:pPr>
              <w:widowControl w:val="0"/>
              <w:autoSpaceDE w:val="0"/>
              <w:autoSpaceDN w:val="0"/>
              <w:adjustRightInd w:val="0"/>
              <w:jc w:val="center"/>
              <w:rPr>
                <w:sz w:val="22"/>
                <w:szCs w:val="22"/>
              </w:rPr>
            </w:pPr>
            <w:r w:rsidRPr="00D62E4E">
              <w:rPr>
                <w:sz w:val="22"/>
                <w:szCs w:val="22"/>
              </w:rPr>
              <w:lastRenderedPageBreak/>
              <w:t>1.3.3.</w:t>
            </w:r>
          </w:p>
        </w:tc>
        <w:tc>
          <w:tcPr>
            <w:tcW w:w="9603" w:type="dxa"/>
            <w:gridSpan w:val="19"/>
            <w:tcBorders>
              <w:top w:val="single" w:sz="4" w:space="0" w:color="auto"/>
              <w:left w:val="single" w:sz="4" w:space="0" w:color="auto"/>
              <w:bottom w:val="single" w:sz="4" w:space="0" w:color="auto"/>
              <w:right w:val="single" w:sz="4" w:space="0" w:color="auto"/>
            </w:tcBorders>
            <w:hideMark/>
          </w:tcPr>
          <w:p w14:paraId="4082BCA1" w14:textId="77777777" w:rsidR="00896E38" w:rsidRPr="00D62E4E" w:rsidRDefault="00896E38" w:rsidP="00951CED">
            <w:pPr>
              <w:widowControl w:val="0"/>
              <w:autoSpaceDE w:val="0"/>
              <w:autoSpaceDN w:val="0"/>
              <w:adjustRightInd w:val="0"/>
              <w:rPr>
                <w:sz w:val="22"/>
                <w:szCs w:val="22"/>
              </w:rPr>
            </w:pPr>
            <w:r w:rsidRPr="00D62E4E">
              <w:rPr>
                <w:sz w:val="22"/>
                <w:szCs w:val="22"/>
              </w:rPr>
              <w:t>Задача. Обеспечение реализации муниципальной программы</w:t>
            </w:r>
          </w:p>
        </w:tc>
      </w:tr>
      <w:tr w:rsidR="00896E38" w:rsidRPr="00D62E4E" w14:paraId="4082BCAC" w14:textId="77777777" w:rsidTr="00896E38">
        <w:tc>
          <w:tcPr>
            <w:tcW w:w="854" w:type="dxa"/>
            <w:tcBorders>
              <w:top w:val="single" w:sz="4" w:space="0" w:color="auto"/>
              <w:left w:val="single" w:sz="4" w:space="0" w:color="auto"/>
              <w:bottom w:val="single" w:sz="4" w:space="0" w:color="auto"/>
              <w:right w:val="single" w:sz="4" w:space="0" w:color="auto"/>
            </w:tcBorders>
          </w:tcPr>
          <w:p w14:paraId="4082BCA3" w14:textId="77777777" w:rsidR="00896E38" w:rsidRPr="00D62E4E" w:rsidRDefault="00896E38" w:rsidP="00951CED">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A4" w14:textId="77777777" w:rsidR="00896E38" w:rsidRPr="00D62E4E" w:rsidRDefault="00896E38" w:rsidP="008D49D2">
            <w:pPr>
              <w:widowControl w:val="0"/>
              <w:jc w:val="both"/>
              <w:rPr>
                <w:sz w:val="22"/>
                <w:szCs w:val="22"/>
              </w:rPr>
            </w:pPr>
            <w:r w:rsidRPr="00D62E4E">
              <w:rPr>
                <w:bCs/>
                <w:sz w:val="22"/>
                <w:szCs w:val="22"/>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A5" w14:textId="77777777" w:rsidR="00896E38" w:rsidRPr="00D62E4E" w:rsidRDefault="00896E38" w:rsidP="00951CED">
            <w:pPr>
              <w:keepLines/>
              <w:overflowPunct w:val="0"/>
              <w:autoSpaceDE w:val="0"/>
              <w:autoSpaceDN w:val="0"/>
              <w:adjustRightInd w:val="0"/>
              <w:jc w:val="center"/>
              <w:rPr>
                <w:sz w:val="22"/>
              </w:rPr>
            </w:pPr>
            <w:r w:rsidRPr="00D62E4E">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A6" w14:textId="77777777" w:rsidR="00896E38" w:rsidRPr="00D62E4E" w:rsidRDefault="00896E38" w:rsidP="00951CED">
            <w:pPr>
              <w:keepLines/>
              <w:overflowPunct w:val="0"/>
              <w:autoSpaceDE w:val="0"/>
              <w:autoSpaceDN w:val="0"/>
              <w:adjustRightInd w:val="0"/>
              <w:jc w:val="center"/>
              <w:rPr>
                <w:sz w:val="22"/>
              </w:rPr>
            </w:pPr>
            <w:r w:rsidRPr="00D62E4E">
              <w:rPr>
                <w:sz w:val="22"/>
              </w:rPr>
              <w:t>33</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A7" w14:textId="77777777" w:rsidR="00896E38" w:rsidRPr="00D62E4E" w:rsidRDefault="00896E38" w:rsidP="00951CED">
            <w:pPr>
              <w:keepLines/>
              <w:overflowPunct w:val="0"/>
              <w:autoSpaceDE w:val="0"/>
              <w:autoSpaceDN w:val="0"/>
              <w:adjustRightInd w:val="0"/>
              <w:jc w:val="center"/>
              <w:rPr>
                <w:sz w:val="22"/>
              </w:rPr>
            </w:pPr>
            <w:r w:rsidRPr="00D62E4E">
              <w:rPr>
                <w:sz w:val="22"/>
              </w:rPr>
              <w:t>33</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A8" w14:textId="77777777" w:rsidR="00896E38" w:rsidRPr="00D62E4E" w:rsidRDefault="00896E38" w:rsidP="00951CED">
            <w:pPr>
              <w:keepLines/>
              <w:overflowPunct w:val="0"/>
              <w:autoSpaceDE w:val="0"/>
              <w:autoSpaceDN w:val="0"/>
              <w:adjustRightInd w:val="0"/>
              <w:jc w:val="center"/>
              <w:rPr>
                <w:sz w:val="22"/>
              </w:rPr>
            </w:pPr>
            <w:r w:rsidRPr="00D62E4E">
              <w:rPr>
                <w:sz w:val="22"/>
              </w:rPr>
              <w:t>33</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A9" w14:textId="77777777" w:rsidR="00896E38" w:rsidRPr="00D62E4E" w:rsidRDefault="00896E38" w:rsidP="00951CED">
            <w:pPr>
              <w:keepLines/>
              <w:overflowPunct w:val="0"/>
              <w:autoSpaceDE w:val="0"/>
              <w:autoSpaceDN w:val="0"/>
              <w:adjustRightInd w:val="0"/>
              <w:jc w:val="center"/>
              <w:rPr>
                <w:sz w:val="22"/>
              </w:rPr>
            </w:pPr>
            <w:r w:rsidRPr="00D62E4E">
              <w:rPr>
                <w:sz w:val="22"/>
              </w:rPr>
              <w:t>34</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AA" w14:textId="77777777" w:rsidR="00896E38" w:rsidRPr="00D62E4E" w:rsidRDefault="00896E38" w:rsidP="00951CED">
            <w:pPr>
              <w:keepLines/>
              <w:overflowPunct w:val="0"/>
              <w:autoSpaceDE w:val="0"/>
              <w:autoSpaceDN w:val="0"/>
              <w:adjustRightInd w:val="0"/>
              <w:jc w:val="center"/>
              <w:rPr>
                <w:sz w:val="22"/>
              </w:rPr>
            </w:pPr>
            <w:r w:rsidRPr="00D62E4E">
              <w:rPr>
                <w:sz w:val="22"/>
              </w:rPr>
              <w:t>34</w:t>
            </w:r>
          </w:p>
        </w:tc>
        <w:tc>
          <w:tcPr>
            <w:tcW w:w="665" w:type="dxa"/>
            <w:tcBorders>
              <w:top w:val="single" w:sz="4" w:space="0" w:color="auto"/>
              <w:left w:val="single" w:sz="4" w:space="0" w:color="auto"/>
              <w:bottom w:val="single" w:sz="4" w:space="0" w:color="auto"/>
              <w:right w:val="single" w:sz="4" w:space="0" w:color="auto"/>
            </w:tcBorders>
            <w:hideMark/>
          </w:tcPr>
          <w:p w14:paraId="4082BCAB" w14:textId="77777777" w:rsidR="00896E38" w:rsidRPr="00D62E4E" w:rsidRDefault="00896E38" w:rsidP="00951CED">
            <w:pPr>
              <w:keepLines/>
              <w:overflowPunct w:val="0"/>
              <w:autoSpaceDE w:val="0"/>
              <w:autoSpaceDN w:val="0"/>
              <w:adjustRightInd w:val="0"/>
              <w:jc w:val="center"/>
              <w:rPr>
                <w:sz w:val="22"/>
              </w:rPr>
            </w:pPr>
            <w:r w:rsidRPr="00D62E4E">
              <w:rPr>
                <w:sz w:val="22"/>
              </w:rPr>
              <w:t>34</w:t>
            </w:r>
          </w:p>
        </w:tc>
      </w:tr>
      <w:tr w:rsidR="00896E38" w:rsidRPr="00D62E4E" w14:paraId="4082BCB6" w14:textId="77777777" w:rsidTr="00896E38">
        <w:tc>
          <w:tcPr>
            <w:tcW w:w="854" w:type="dxa"/>
            <w:tcBorders>
              <w:top w:val="single" w:sz="4" w:space="0" w:color="auto"/>
              <w:left w:val="single" w:sz="4" w:space="0" w:color="auto"/>
              <w:bottom w:val="single" w:sz="4" w:space="0" w:color="auto"/>
              <w:right w:val="single" w:sz="4" w:space="0" w:color="auto"/>
            </w:tcBorders>
          </w:tcPr>
          <w:p w14:paraId="4082BCAD" w14:textId="77777777" w:rsidR="00896E38" w:rsidRPr="00D62E4E" w:rsidRDefault="00896E38" w:rsidP="00951CED">
            <w:pPr>
              <w:widowControl w:val="0"/>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AE" w14:textId="77777777" w:rsidR="00896E38" w:rsidRPr="00D62E4E" w:rsidRDefault="00896E38" w:rsidP="008D49D2">
            <w:pPr>
              <w:widowControl w:val="0"/>
              <w:autoSpaceDE w:val="0"/>
              <w:autoSpaceDN w:val="0"/>
              <w:adjustRightInd w:val="0"/>
              <w:jc w:val="both"/>
              <w:outlineLvl w:val="3"/>
              <w:rPr>
                <w:sz w:val="22"/>
                <w:szCs w:val="22"/>
              </w:rPr>
            </w:pPr>
            <w:r w:rsidRPr="00D62E4E">
              <w:rPr>
                <w:sz w:val="22"/>
                <w:szCs w:val="22"/>
              </w:rPr>
              <w:t xml:space="preserve">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 </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AF" w14:textId="77777777" w:rsidR="00896E38" w:rsidRPr="00D62E4E" w:rsidRDefault="00896E38" w:rsidP="00951CED">
            <w:pPr>
              <w:keepLines/>
              <w:overflowPunct w:val="0"/>
              <w:autoSpaceDE w:val="0"/>
              <w:autoSpaceDN w:val="0"/>
              <w:adjustRightInd w:val="0"/>
              <w:jc w:val="center"/>
              <w:rPr>
                <w:sz w:val="22"/>
              </w:rPr>
            </w:pPr>
            <w:r w:rsidRPr="00D62E4E">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B0" w14:textId="77777777" w:rsidR="00896E38" w:rsidRPr="00D62E4E" w:rsidRDefault="00896E38" w:rsidP="00951CED">
            <w:pPr>
              <w:keepLines/>
              <w:overflowPunct w:val="0"/>
              <w:autoSpaceDE w:val="0"/>
              <w:autoSpaceDN w:val="0"/>
              <w:adjustRightInd w:val="0"/>
              <w:jc w:val="center"/>
              <w:rPr>
                <w:sz w:val="22"/>
              </w:rPr>
            </w:pPr>
            <w:r w:rsidRPr="00D62E4E">
              <w:rPr>
                <w:sz w:val="22"/>
              </w:rPr>
              <w:t>79</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B1" w14:textId="77777777" w:rsidR="00896E38" w:rsidRPr="00D62E4E" w:rsidRDefault="00896E38" w:rsidP="00951CED">
            <w:pPr>
              <w:keepLines/>
              <w:overflowPunct w:val="0"/>
              <w:autoSpaceDE w:val="0"/>
              <w:autoSpaceDN w:val="0"/>
              <w:adjustRightInd w:val="0"/>
              <w:jc w:val="center"/>
              <w:rPr>
                <w:sz w:val="22"/>
              </w:rPr>
            </w:pPr>
            <w:r w:rsidRPr="00D62E4E">
              <w:rPr>
                <w:sz w:val="22"/>
              </w:rPr>
              <w:t>77</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B2" w14:textId="77777777" w:rsidR="00896E38" w:rsidRPr="00D62E4E" w:rsidRDefault="00896E38" w:rsidP="00951CED">
            <w:pPr>
              <w:keepLines/>
              <w:overflowPunct w:val="0"/>
              <w:autoSpaceDE w:val="0"/>
              <w:autoSpaceDN w:val="0"/>
              <w:adjustRightInd w:val="0"/>
              <w:jc w:val="center"/>
              <w:rPr>
                <w:sz w:val="22"/>
              </w:rPr>
            </w:pPr>
            <w:r w:rsidRPr="00D62E4E">
              <w:rPr>
                <w:sz w:val="22"/>
              </w:rPr>
              <w:t>76</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B3" w14:textId="77777777" w:rsidR="00896E38" w:rsidRPr="00D62E4E" w:rsidRDefault="00896E38" w:rsidP="00951CED">
            <w:pPr>
              <w:keepLines/>
              <w:overflowPunct w:val="0"/>
              <w:autoSpaceDE w:val="0"/>
              <w:autoSpaceDN w:val="0"/>
              <w:adjustRightInd w:val="0"/>
              <w:jc w:val="center"/>
              <w:rPr>
                <w:sz w:val="22"/>
              </w:rPr>
            </w:pPr>
            <w:r w:rsidRPr="00D62E4E">
              <w:rPr>
                <w:sz w:val="22"/>
              </w:rPr>
              <w:t>75,5</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B4" w14:textId="77777777" w:rsidR="00896E38" w:rsidRPr="00D62E4E" w:rsidRDefault="00896E38" w:rsidP="00951CED">
            <w:pPr>
              <w:keepLines/>
              <w:overflowPunct w:val="0"/>
              <w:autoSpaceDE w:val="0"/>
              <w:autoSpaceDN w:val="0"/>
              <w:adjustRightInd w:val="0"/>
              <w:jc w:val="center"/>
              <w:rPr>
                <w:sz w:val="22"/>
              </w:rPr>
            </w:pPr>
            <w:r w:rsidRPr="00D62E4E">
              <w:rPr>
                <w:sz w:val="22"/>
              </w:rPr>
              <w:t>75</w:t>
            </w:r>
          </w:p>
        </w:tc>
        <w:tc>
          <w:tcPr>
            <w:tcW w:w="665" w:type="dxa"/>
            <w:tcBorders>
              <w:top w:val="single" w:sz="4" w:space="0" w:color="auto"/>
              <w:left w:val="single" w:sz="4" w:space="0" w:color="auto"/>
              <w:bottom w:val="single" w:sz="4" w:space="0" w:color="auto"/>
              <w:right w:val="single" w:sz="4" w:space="0" w:color="auto"/>
            </w:tcBorders>
            <w:hideMark/>
          </w:tcPr>
          <w:p w14:paraId="4082BCB5" w14:textId="77777777" w:rsidR="00896E38" w:rsidRPr="00D62E4E" w:rsidRDefault="00896E38" w:rsidP="00951CED">
            <w:pPr>
              <w:keepLines/>
              <w:overflowPunct w:val="0"/>
              <w:autoSpaceDE w:val="0"/>
              <w:autoSpaceDN w:val="0"/>
              <w:adjustRightInd w:val="0"/>
              <w:jc w:val="center"/>
              <w:rPr>
                <w:sz w:val="22"/>
              </w:rPr>
            </w:pPr>
            <w:r w:rsidRPr="00D62E4E">
              <w:rPr>
                <w:sz w:val="22"/>
              </w:rPr>
              <w:t>75</w:t>
            </w:r>
          </w:p>
        </w:tc>
      </w:tr>
      <w:tr w:rsidR="00896E38" w:rsidRPr="00D62E4E" w14:paraId="4082BCC0" w14:textId="77777777" w:rsidTr="00896E38">
        <w:tc>
          <w:tcPr>
            <w:tcW w:w="854" w:type="dxa"/>
            <w:tcBorders>
              <w:top w:val="single" w:sz="4" w:space="0" w:color="auto"/>
              <w:left w:val="single" w:sz="4" w:space="0" w:color="auto"/>
              <w:bottom w:val="single" w:sz="4" w:space="0" w:color="auto"/>
              <w:right w:val="single" w:sz="4" w:space="0" w:color="auto"/>
            </w:tcBorders>
          </w:tcPr>
          <w:p w14:paraId="4082BCB7" w14:textId="77777777" w:rsidR="00896E38" w:rsidRPr="00D62E4E" w:rsidRDefault="00896E38" w:rsidP="00951CED">
            <w:pPr>
              <w:widowControl w:val="0"/>
              <w:autoSpaceDE w:val="0"/>
              <w:autoSpaceDN w:val="0"/>
              <w:adjustRightInd w:val="0"/>
              <w:rPr>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4082BCB8" w14:textId="77777777" w:rsidR="00896E38" w:rsidRPr="00D62E4E" w:rsidRDefault="00896E38" w:rsidP="008D49D2">
            <w:pPr>
              <w:widowControl w:val="0"/>
              <w:autoSpaceDE w:val="0"/>
              <w:autoSpaceDN w:val="0"/>
              <w:adjustRightInd w:val="0"/>
              <w:jc w:val="both"/>
              <w:outlineLvl w:val="3"/>
              <w:rPr>
                <w:sz w:val="22"/>
                <w:szCs w:val="22"/>
              </w:rPr>
            </w:pPr>
            <w:r w:rsidRPr="00D62E4E">
              <w:rPr>
                <w:sz w:val="22"/>
                <w:szCs w:val="22"/>
              </w:rPr>
              <w:t>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 - 0,5%.</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B9" w14:textId="77777777" w:rsidR="00896E38" w:rsidRPr="00D62E4E" w:rsidRDefault="00896E38" w:rsidP="00951CED">
            <w:pPr>
              <w:keepLines/>
              <w:overflowPunct w:val="0"/>
              <w:autoSpaceDE w:val="0"/>
              <w:autoSpaceDN w:val="0"/>
              <w:adjustRightInd w:val="0"/>
              <w:jc w:val="center"/>
              <w:rPr>
                <w:sz w:val="22"/>
              </w:rPr>
            </w:pPr>
            <w:r w:rsidRPr="00D62E4E">
              <w:rPr>
                <w:sz w:val="22"/>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082BCBA"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c>
          <w:tcPr>
            <w:tcW w:w="709" w:type="dxa"/>
            <w:gridSpan w:val="3"/>
            <w:tcBorders>
              <w:top w:val="single" w:sz="4" w:space="0" w:color="auto"/>
              <w:left w:val="single" w:sz="4" w:space="0" w:color="auto"/>
              <w:bottom w:val="single" w:sz="4" w:space="0" w:color="auto"/>
              <w:right w:val="single" w:sz="4" w:space="0" w:color="auto"/>
            </w:tcBorders>
            <w:hideMark/>
          </w:tcPr>
          <w:p w14:paraId="4082BCBB"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c>
          <w:tcPr>
            <w:tcW w:w="1201" w:type="dxa"/>
            <w:gridSpan w:val="3"/>
            <w:tcBorders>
              <w:top w:val="single" w:sz="4" w:space="0" w:color="auto"/>
              <w:left w:val="single" w:sz="4" w:space="0" w:color="auto"/>
              <w:bottom w:val="single" w:sz="4" w:space="0" w:color="auto"/>
              <w:right w:val="single" w:sz="4" w:space="0" w:color="auto"/>
            </w:tcBorders>
            <w:hideMark/>
          </w:tcPr>
          <w:p w14:paraId="4082BCBC"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c>
          <w:tcPr>
            <w:tcW w:w="850" w:type="dxa"/>
            <w:gridSpan w:val="3"/>
            <w:tcBorders>
              <w:top w:val="single" w:sz="4" w:space="0" w:color="auto"/>
              <w:left w:val="single" w:sz="4" w:space="0" w:color="auto"/>
              <w:bottom w:val="single" w:sz="4" w:space="0" w:color="auto"/>
              <w:right w:val="single" w:sz="4" w:space="0" w:color="auto"/>
            </w:tcBorders>
            <w:hideMark/>
          </w:tcPr>
          <w:p w14:paraId="4082BCBD"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c>
          <w:tcPr>
            <w:tcW w:w="653" w:type="dxa"/>
            <w:gridSpan w:val="3"/>
            <w:tcBorders>
              <w:top w:val="single" w:sz="4" w:space="0" w:color="auto"/>
              <w:left w:val="single" w:sz="4" w:space="0" w:color="auto"/>
              <w:bottom w:val="single" w:sz="4" w:space="0" w:color="auto"/>
              <w:right w:val="single" w:sz="4" w:space="0" w:color="auto"/>
            </w:tcBorders>
            <w:hideMark/>
          </w:tcPr>
          <w:p w14:paraId="4082BCBE"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c>
          <w:tcPr>
            <w:tcW w:w="665" w:type="dxa"/>
            <w:tcBorders>
              <w:top w:val="single" w:sz="4" w:space="0" w:color="auto"/>
              <w:left w:val="single" w:sz="4" w:space="0" w:color="auto"/>
              <w:bottom w:val="single" w:sz="4" w:space="0" w:color="auto"/>
              <w:right w:val="single" w:sz="4" w:space="0" w:color="auto"/>
            </w:tcBorders>
            <w:hideMark/>
          </w:tcPr>
          <w:p w14:paraId="4082BCBF" w14:textId="77777777" w:rsidR="00896E38" w:rsidRPr="00D62E4E" w:rsidRDefault="00896E38" w:rsidP="00951CED">
            <w:pPr>
              <w:keepLines/>
              <w:overflowPunct w:val="0"/>
              <w:autoSpaceDE w:val="0"/>
              <w:autoSpaceDN w:val="0"/>
              <w:adjustRightInd w:val="0"/>
              <w:jc w:val="center"/>
              <w:rPr>
                <w:sz w:val="22"/>
              </w:rPr>
            </w:pPr>
            <w:r w:rsidRPr="00D62E4E">
              <w:rPr>
                <w:sz w:val="22"/>
              </w:rPr>
              <w:t>0,5</w:t>
            </w:r>
          </w:p>
        </w:tc>
      </w:tr>
      <w:tr w:rsidR="00C32676" w:rsidRPr="00D62E4E" w14:paraId="4082BCCA" w14:textId="77777777" w:rsidTr="00896E38">
        <w:tc>
          <w:tcPr>
            <w:tcW w:w="854" w:type="dxa"/>
            <w:tcBorders>
              <w:top w:val="single" w:sz="4" w:space="0" w:color="auto"/>
              <w:left w:val="single" w:sz="4" w:space="0" w:color="auto"/>
              <w:bottom w:val="single" w:sz="4" w:space="0" w:color="auto"/>
              <w:right w:val="single" w:sz="4" w:space="0" w:color="auto"/>
            </w:tcBorders>
          </w:tcPr>
          <w:p w14:paraId="4082BCC1" w14:textId="746E7814" w:rsidR="00C32676" w:rsidRPr="00D62E4E" w:rsidRDefault="00C32676" w:rsidP="00087A55">
            <w:pPr>
              <w:widowControl w:val="0"/>
              <w:autoSpaceDE w:val="0"/>
              <w:autoSpaceDN w:val="0"/>
              <w:adjustRightInd w:val="0"/>
              <w:jc w:val="center"/>
              <w:rPr>
                <w:sz w:val="22"/>
                <w:szCs w:val="22"/>
              </w:rPr>
            </w:pPr>
            <w:r>
              <w:rPr>
                <w:sz w:val="22"/>
                <w:szCs w:val="22"/>
              </w:rPr>
              <w:t>1.</w:t>
            </w:r>
            <w:r w:rsidR="00087A55">
              <w:rPr>
                <w:sz w:val="22"/>
                <w:szCs w:val="22"/>
              </w:rPr>
              <w:t>3</w:t>
            </w:r>
            <w:r>
              <w:rPr>
                <w:sz w:val="22"/>
                <w:szCs w:val="22"/>
              </w:rPr>
              <w:t>.</w:t>
            </w:r>
            <w:r w:rsidR="00087A55">
              <w:rPr>
                <w:sz w:val="22"/>
                <w:szCs w:val="22"/>
              </w:rPr>
              <w:t>4.</w:t>
            </w:r>
          </w:p>
        </w:tc>
        <w:tc>
          <w:tcPr>
            <w:tcW w:w="3966" w:type="dxa"/>
            <w:tcBorders>
              <w:top w:val="single" w:sz="4" w:space="0" w:color="auto"/>
              <w:left w:val="single" w:sz="4" w:space="0" w:color="auto"/>
              <w:bottom w:val="single" w:sz="4" w:space="0" w:color="auto"/>
              <w:right w:val="single" w:sz="4" w:space="0" w:color="auto"/>
            </w:tcBorders>
            <w:hideMark/>
          </w:tcPr>
          <w:p w14:paraId="4082BCC2" w14:textId="77777777" w:rsidR="00C32676" w:rsidRPr="00F215B3" w:rsidRDefault="00C32676" w:rsidP="004C7B05">
            <w:pPr>
              <w:keepLines/>
              <w:overflowPunct w:val="0"/>
              <w:autoSpaceDE w:val="0"/>
              <w:autoSpaceDN w:val="0"/>
              <w:adjustRightInd w:val="0"/>
              <w:jc w:val="both"/>
            </w:pPr>
            <w:r>
              <w:t xml:space="preserve">Задача. </w:t>
            </w:r>
            <w:r w:rsidRPr="00F215B3">
              <w:t>Реализация управленческих и финасово-экономических моделей и механизмов, стимулирующих повышение эффективности деятельности МОО, реализующих основные общеобразовательные программы, по развитию инновационной инфраструктуры</w:t>
            </w:r>
          </w:p>
        </w:tc>
        <w:tc>
          <w:tcPr>
            <w:tcW w:w="992" w:type="dxa"/>
            <w:gridSpan w:val="2"/>
            <w:tcBorders>
              <w:top w:val="single" w:sz="4" w:space="0" w:color="auto"/>
              <w:left w:val="single" w:sz="4" w:space="0" w:color="auto"/>
              <w:bottom w:val="single" w:sz="4" w:space="0" w:color="auto"/>
              <w:right w:val="single" w:sz="4" w:space="0" w:color="auto"/>
            </w:tcBorders>
            <w:hideMark/>
          </w:tcPr>
          <w:p w14:paraId="4082BCC3" w14:textId="77777777" w:rsidR="00C32676" w:rsidRPr="00D62E4E" w:rsidRDefault="00C32676" w:rsidP="00951CED">
            <w:pPr>
              <w:keepLines/>
              <w:overflowPunct w:val="0"/>
              <w:autoSpaceDE w:val="0"/>
              <w:autoSpaceDN w:val="0"/>
              <w:adjustRightInd w:val="0"/>
              <w:jc w:val="center"/>
              <w:rPr>
                <w:sz w:val="22"/>
              </w:rPr>
            </w:pPr>
          </w:p>
        </w:tc>
        <w:tc>
          <w:tcPr>
            <w:tcW w:w="567" w:type="dxa"/>
            <w:gridSpan w:val="3"/>
            <w:tcBorders>
              <w:top w:val="single" w:sz="4" w:space="0" w:color="auto"/>
              <w:left w:val="single" w:sz="4" w:space="0" w:color="auto"/>
              <w:bottom w:val="single" w:sz="4" w:space="0" w:color="auto"/>
              <w:right w:val="single" w:sz="4" w:space="0" w:color="auto"/>
            </w:tcBorders>
            <w:hideMark/>
          </w:tcPr>
          <w:p w14:paraId="4082BCC4" w14:textId="77777777" w:rsidR="00C32676" w:rsidRPr="00D62E4E" w:rsidRDefault="00C32676" w:rsidP="00951CED">
            <w:pPr>
              <w:keepLines/>
              <w:overflowPunct w:val="0"/>
              <w:autoSpaceDE w:val="0"/>
              <w:autoSpaceDN w:val="0"/>
              <w:adjustRightInd w:val="0"/>
              <w:jc w:val="center"/>
              <w:rPr>
                <w:sz w:val="22"/>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4082BCC5" w14:textId="77777777" w:rsidR="00C32676" w:rsidRPr="00D62E4E" w:rsidRDefault="00C32676" w:rsidP="00951CED">
            <w:pPr>
              <w:keepLines/>
              <w:overflowPunct w:val="0"/>
              <w:autoSpaceDE w:val="0"/>
              <w:autoSpaceDN w:val="0"/>
              <w:adjustRightInd w:val="0"/>
              <w:jc w:val="center"/>
              <w:rPr>
                <w:sz w:val="22"/>
              </w:rPr>
            </w:pPr>
          </w:p>
        </w:tc>
        <w:tc>
          <w:tcPr>
            <w:tcW w:w="1201" w:type="dxa"/>
            <w:gridSpan w:val="3"/>
            <w:tcBorders>
              <w:top w:val="single" w:sz="4" w:space="0" w:color="auto"/>
              <w:left w:val="single" w:sz="4" w:space="0" w:color="auto"/>
              <w:bottom w:val="single" w:sz="4" w:space="0" w:color="auto"/>
              <w:right w:val="single" w:sz="4" w:space="0" w:color="auto"/>
            </w:tcBorders>
            <w:hideMark/>
          </w:tcPr>
          <w:p w14:paraId="4082BCC6" w14:textId="77777777" w:rsidR="00C32676" w:rsidRPr="00D62E4E" w:rsidRDefault="00C32676" w:rsidP="00951CED">
            <w:pPr>
              <w:keepLines/>
              <w:overflowPunct w:val="0"/>
              <w:autoSpaceDE w:val="0"/>
              <w:autoSpaceDN w:val="0"/>
              <w:adjustRightInd w:val="0"/>
              <w:jc w:val="center"/>
              <w:rPr>
                <w:sz w:val="22"/>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4082BCC7" w14:textId="77777777" w:rsidR="00C32676" w:rsidRPr="00D62E4E" w:rsidRDefault="00C32676" w:rsidP="00951CED">
            <w:pPr>
              <w:keepLines/>
              <w:overflowPunct w:val="0"/>
              <w:autoSpaceDE w:val="0"/>
              <w:autoSpaceDN w:val="0"/>
              <w:adjustRightInd w:val="0"/>
              <w:jc w:val="center"/>
              <w:rPr>
                <w:sz w:val="22"/>
              </w:rPr>
            </w:pPr>
          </w:p>
        </w:tc>
        <w:tc>
          <w:tcPr>
            <w:tcW w:w="653" w:type="dxa"/>
            <w:gridSpan w:val="3"/>
            <w:tcBorders>
              <w:top w:val="single" w:sz="4" w:space="0" w:color="auto"/>
              <w:left w:val="single" w:sz="4" w:space="0" w:color="auto"/>
              <w:bottom w:val="single" w:sz="4" w:space="0" w:color="auto"/>
              <w:right w:val="single" w:sz="4" w:space="0" w:color="auto"/>
            </w:tcBorders>
            <w:hideMark/>
          </w:tcPr>
          <w:p w14:paraId="4082BCC8" w14:textId="77777777" w:rsidR="00C32676" w:rsidRPr="00D62E4E" w:rsidRDefault="00C32676" w:rsidP="00951CED">
            <w:pPr>
              <w:keepLines/>
              <w:overflowPunct w:val="0"/>
              <w:autoSpaceDE w:val="0"/>
              <w:autoSpaceDN w:val="0"/>
              <w:adjustRightInd w:val="0"/>
              <w:jc w:val="center"/>
              <w:rPr>
                <w:sz w:val="22"/>
              </w:rPr>
            </w:pPr>
          </w:p>
        </w:tc>
        <w:tc>
          <w:tcPr>
            <w:tcW w:w="665" w:type="dxa"/>
            <w:tcBorders>
              <w:top w:val="single" w:sz="4" w:space="0" w:color="auto"/>
              <w:left w:val="single" w:sz="4" w:space="0" w:color="auto"/>
              <w:bottom w:val="single" w:sz="4" w:space="0" w:color="auto"/>
              <w:right w:val="single" w:sz="4" w:space="0" w:color="auto"/>
            </w:tcBorders>
            <w:hideMark/>
          </w:tcPr>
          <w:p w14:paraId="4082BCC9" w14:textId="77777777" w:rsidR="00C32676" w:rsidRPr="00D62E4E" w:rsidRDefault="00C32676" w:rsidP="00951CED">
            <w:pPr>
              <w:keepLines/>
              <w:overflowPunct w:val="0"/>
              <w:autoSpaceDE w:val="0"/>
              <w:autoSpaceDN w:val="0"/>
              <w:adjustRightInd w:val="0"/>
              <w:jc w:val="center"/>
              <w:rPr>
                <w:sz w:val="22"/>
              </w:rPr>
            </w:pPr>
          </w:p>
        </w:tc>
      </w:tr>
      <w:tr w:rsidR="00C32676" w:rsidRPr="00D62E4E" w14:paraId="4082BCD4" w14:textId="77777777" w:rsidTr="00896E38">
        <w:tc>
          <w:tcPr>
            <w:tcW w:w="854" w:type="dxa"/>
            <w:tcBorders>
              <w:top w:val="single" w:sz="4" w:space="0" w:color="auto"/>
              <w:left w:val="single" w:sz="4" w:space="0" w:color="auto"/>
              <w:bottom w:val="single" w:sz="4" w:space="0" w:color="auto"/>
              <w:right w:val="single" w:sz="4" w:space="0" w:color="auto"/>
            </w:tcBorders>
          </w:tcPr>
          <w:p w14:paraId="4082BCCB" w14:textId="77777777" w:rsidR="00C32676" w:rsidRPr="00D62E4E" w:rsidRDefault="00C32676" w:rsidP="008F3BDC">
            <w:pPr>
              <w:widowControl w:val="0"/>
              <w:autoSpaceDE w:val="0"/>
              <w:autoSpaceDN w:val="0"/>
              <w:adjustRightInd w:val="0"/>
              <w:jc w:val="center"/>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4082BCCC" w14:textId="77777777" w:rsidR="00C32676" w:rsidRPr="00AB7F21" w:rsidRDefault="00C32676" w:rsidP="008F3BDC">
            <w:pPr>
              <w:widowControl w:val="0"/>
              <w:jc w:val="both"/>
              <w:rPr>
                <w:sz w:val="22"/>
                <w:szCs w:val="22"/>
              </w:rPr>
            </w:pPr>
            <w:r>
              <w:rPr>
                <w:sz w:val="22"/>
                <w:szCs w:val="22"/>
              </w:rPr>
              <w:t xml:space="preserve">Доля </w:t>
            </w:r>
            <w:r w:rsidRPr="00E07030">
              <w:rPr>
                <w:sz w:val="22"/>
                <w:szCs w:val="22"/>
              </w:rPr>
              <w:t>мероприятий, направленных на развитие инновационной инфраструктуры муниципальной системы образования</w:t>
            </w:r>
            <w:r>
              <w:rPr>
                <w:sz w:val="22"/>
                <w:szCs w:val="22"/>
              </w:rPr>
              <w:t>, к запланированным мероприятиям</w:t>
            </w:r>
          </w:p>
        </w:tc>
        <w:tc>
          <w:tcPr>
            <w:tcW w:w="992" w:type="dxa"/>
            <w:gridSpan w:val="2"/>
            <w:tcBorders>
              <w:top w:val="single" w:sz="4" w:space="0" w:color="auto"/>
              <w:left w:val="single" w:sz="4" w:space="0" w:color="auto"/>
              <w:bottom w:val="single" w:sz="4" w:space="0" w:color="auto"/>
              <w:right w:val="single" w:sz="4" w:space="0" w:color="auto"/>
            </w:tcBorders>
          </w:tcPr>
          <w:p w14:paraId="4082BCCD" w14:textId="77777777" w:rsidR="00C32676" w:rsidRPr="00AB7F21" w:rsidRDefault="00C32676" w:rsidP="008F3BDC">
            <w:pPr>
              <w:keepLines/>
              <w:overflowPunct w:val="0"/>
              <w:autoSpaceDE w:val="0"/>
              <w:autoSpaceDN w:val="0"/>
              <w:adjustRightInd w:val="0"/>
              <w:jc w:val="center"/>
              <w:rPr>
                <w:sz w:val="22"/>
              </w:rPr>
            </w:pPr>
            <w:r>
              <w:rPr>
                <w:sz w:val="22"/>
              </w:rPr>
              <w:t>%</w:t>
            </w:r>
          </w:p>
        </w:tc>
        <w:tc>
          <w:tcPr>
            <w:tcW w:w="567" w:type="dxa"/>
            <w:gridSpan w:val="3"/>
            <w:tcBorders>
              <w:top w:val="single" w:sz="4" w:space="0" w:color="auto"/>
              <w:left w:val="single" w:sz="4" w:space="0" w:color="auto"/>
              <w:bottom w:val="single" w:sz="4" w:space="0" w:color="auto"/>
              <w:right w:val="single" w:sz="4" w:space="0" w:color="auto"/>
            </w:tcBorders>
          </w:tcPr>
          <w:p w14:paraId="4082BCCE"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tcPr>
          <w:p w14:paraId="4082BCCF"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c>
          <w:tcPr>
            <w:tcW w:w="1201" w:type="dxa"/>
            <w:gridSpan w:val="3"/>
            <w:tcBorders>
              <w:top w:val="single" w:sz="4" w:space="0" w:color="auto"/>
              <w:left w:val="single" w:sz="4" w:space="0" w:color="auto"/>
              <w:bottom w:val="single" w:sz="4" w:space="0" w:color="auto"/>
              <w:right w:val="single" w:sz="4" w:space="0" w:color="auto"/>
            </w:tcBorders>
          </w:tcPr>
          <w:p w14:paraId="4082BCD0"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Pr>
          <w:p w14:paraId="4082BCD1"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c>
          <w:tcPr>
            <w:tcW w:w="653" w:type="dxa"/>
            <w:gridSpan w:val="3"/>
            <w:tcBorders>
              <w:top w:val="single" w:sz="4" w:space="0" w:color="auto"/>
              <w:left w:val="single" w:sz="4" w:space="0" w:color="auto"/>
              <w:bottom w:val="single" w:sz="4" w:space="0" w:color="auto"/>
              <w:right w:val="single" w:sz="4" w:space="0" w:color="auto"/>
            </w:tcBorders>
          </w:tcPr>
          <w:p w14:paraId="4082BCD2"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c>
          <w:tcPr>
            <w:tcW w:w="665" w:type="dxa"/>
            <w:tcBorders>
              <w:top w:val="single" w:sz="4" w:space="0" w:color="auto"/>
              <w:left w:val="single" w:sz="4" w:space="0" w:color="auto"/>
              <w:bottom w:val="single" w:sz="4" w:space="0" w:color="auto"/>
              <w:right w:val="single" w:sz="4" w:space="0" w:color="auto"/>
            </w:tcBorders>
          </w:tcPr>
          <w:p w14:paraId="4082BCD3" w14:textId="77777777" w:rsidR="00C32676" w:rsidRPr="00D62E4E" w:rsidRDefault="00C32676" w:rsidP="008F3BDC">
            <w:pPr>
              <w:widowControl w:val="0"/>
              <w:autoSpaceDE w:val="0"/>
              <w:autoSpaceDN w:val="0"/>
              <w:adjustRightInd w:val="0"/>
              <w:jc w:val="center"/>
              <w:rPr>
                <w:sz w:val="22"/>
                <w:szCs w:val="22"/>
              </w:rPr>
            </w:pPr>
            <w:r w:rsidRPr="00D62E4E">
              <w:rPr>
                <w:sz w:val="22"/>
                <w:szCs w:val="22"/>
              </w:rPr>
              <w:t>100</w:t>
            </w:r>
          </w:p>
        </w:tc>
      </w:tr>
    </w:tbl>
    <w:p w14:paraId="4082BCD5" w14:textId="77777777" w:rsidR="00FD3E93" w:rsidRDefault="00FD3E93" w:rsidP="00366952">
      <w:pPr>
        <w:widowControl w:val="0"/>
        <w:autoSpaceDE w:val="0"/>
        <w:autoSpaceDN w:val="0"/>
        <w:adjustRightInd w:val="0"/>
        <w:outlineLvl w:val="4"/>
        <w:rPr>
          <w:szCs w:val="28"/>
        </w:rPr>
      </w:pPr>
    </w:p>
    <w:p w14:paraId="4082BCD6" w14:textId="77777777" w:rsidR="00951CED" w:rsidRPr="00087A55" w:rsidRDefault="00951CED" w:rsidP="00951CED">
      <w:pPr>
        <w:widowControl w:val="0"/>
        <w:autoSpaceDE w:val="0"/>
        <w:autoSpaceDN w:val="0"/>
        <w:adjustRightInd w:val="0"/>
        <w:jc w:val="right"/>
        <w:outlineLvl w:val="4"/>
        <w:rPr>
          <w:sz w:val="28"/>
          <w:szCs w:val="28"/>
        </w:rPr>
      </w:pPr>
      <w:r w:rsidRPr="00087A55">
        <w:rPr>
          <w:sz w:val="28"/>
          <w:szCs w:val="28"/>
        </w:rPr>
        <w:t>Таблица 2</w:t>
      </w:r>
    </w:p>
    <w:p w14:paraId="4082BCD7" w14:textId="77777777" w:rsidR="006C5460" w:rsidRPr="00087A55" w:rsidRDefault="006C5460" w:rsidP="00951CED">
      <w:pPr>
        <w:widowControl w:val="0"/>
        <w:autoSpaceDE w:val="0"/>
        <w:autoSpaceDN w:val="0"/>
        <w:adjustRightInd w:val="0"/>
        <w:jc w:val="right"/>
        <w:outlineLvl w:val="4"/>
        <w:rPr>
          <w:sz w:val="28"/>
          <w:szCs w:val="28"/>
        </w:rPr>
      </w:pPr>
    </w:p>
    <w:p w14:paraId="4082BCD8" w14:textId="77777777" w:rsidR="00951CED" w:rsidRPr="00087A55" w:rsidRDefault="00951CED" w:rsidP="00951CED">
      <w:pPr>
        <w:widowControl w:val="0"/>
        <w:autoSpaceDE w:val="0"/>
        <w:autoSpaceDN w:val="0"/>
        <w:adjustRightInd w:val="0"/>
        <w:jc w:val="center"/>
        <w:rPr>
          <w:sz w:val="28"/>
          <w:szCs w:val="28"/>
        </w:rPr>
      </w:pPr>
      <w:bookmarkStart w:id="3" w:name="P1549"/>
      <w:bookmarkEnd w:id="3"/>
      <w:r w:rsidRPr="00087A55">
        <w:rPr>
          <w:sz w:val="28"/>
          <w:szCs w:val="28"/>
        </w:rPr>
        <w:t>Методика расчета целевых индикаторов муниципальной программы</w:t>
      </w: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2"/>
        <w:gridCol w:w="1475"/>
        <w:gridCol w:w="794"/>
        <w:gridCol w:w="1049"/>
        <w:gridCol w:w="1134"/>
        <w:gridCol w:w="1275"/>
        <w:gridCol w:w="1644"/>
        <w:gridCol w:w="966"/>
        <w:gridCol w:w="1359"/>
      </w:tblGrid>
      <w:tr w:rsidR="00951CED" w:rsidRPr="006C5460" w14:paraId="4082BCDF" w14:textId="77777777" w:rsidTr="006144B2">
        <w:tc>
          <w:tcPr>
            <w:tcW w:w="652" w:type="dxa"/>
            <w:vMerge w:val="restart"/>
            <w:tcBorders>
              <w:top w:val="single" w:sz="4" w:space="0" w:color="auto"/>
              <w:left w:val="single" w:sz="4" w:space="0" w:color="auto"/>
              <w:bottom w:val="single" w:sz="4" w:space="0" w:color="auto"/>
              <w:right w:val="single" w:sz="4" w:space="0" w:color="auto"/>
            </w:tcBorders>
            <w:hideMark/>
          </w:tcPr>
          <w:p w14:paraId="4082BCD9"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 п/п</w:t>
            </w:r>
          </w:p>
        </w:tc>
        <w:tc>
          <w:tcPr>
            <w:tcW w:w="1475" w:type="dxa"/>
            <w:vMerge w:val="restart"/>
            <w:tcBorders>
              <w:top w:val="single" w:sz="4" w:space="0" w:color="auto"/>
              <w:left w:val="single" w:sz="4" w:space="0" w:color="auto"/>
              <w:bottom w:val="single" w:sz="4" w:space="0" w:color="auto"/>
              <w:right w:val="single" w:sz="4" w:space="0" w:color="auto"/>
            </w:tcBorders>
            <w:hideMark/>
          </w:tcPr>
          <w:p w14:paraId="4082BCDA"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Наименование показателя целевого индикатора</w:t>
            </w:r>
          </w:p>
        </w:tc>
        <w:tc>
          <w:tcPr>
            <w:tcW w:w="794" w:type="dxa"/>
            <w:vMerge w:val="restart"/>
            <w:tcBorders>
              <w:top w:val="single" w:sz="4" w:space="0" w:color="auto"/>
              <w:left w:val="single" w:sz="4" w:space="0" w:color="auto"/>
              <w:bottom w:val="single" w:sz="4" w:space="0" w:color="auto"/>
              <w:right w:val="single" w:sz="4" w:space="0" w:color="auto"/>
            </w:tcBorders>
            <w:hideMark/>
          </w:tcPr>
          <w:p w14:paraId="4082BCDB"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Единица измерения</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4082BCDC" w14:textId="77777777" w:rsidR="00951CED" w:rsidRPr="006C5460" w:rsidRDefault="00951CED" w:rsidP="00951CED">
            <w:pPr>
              <w:widowControl w:val="0"/>
              <w:overflowPunct w:val="0"/>
              <w:autoSpaceDE w:val="0"/>
              <w:autoSpaceDN w:val="0"/>
              <w:adjustRightInd w:val="0"/>
              <w:jc w:val="center"/>
              <w:rPr>
                <w:sz w:val="22"/>
                <w:szCs w:val="22"/>
              </w:rPr>
            </w:pPr>
            <w:bookmarkStart w:id="4" w:name="P1554"/>
            <w:bookmarkEnd w:id="4"/>
            <w:r w:rsidRPr="006C5460">
              <w:rPr>
                <w:sz w:val="22"/>
                <w:szCs w:val="22"/>
              </w:rPr>
              <w:t>НПА, определяющий методику расчета показателя целевого индикатора</w:t>
            </w:r>
          </w:p>
        </w:tc>
        <w:tc>
          <w:tcPr>
            <w:tcW w:w="2409" w:type="dxa"/>
            <w:gridSpan w:val="2"/>
            <w:tcBorders>
              <w:top w:val="single" w:sz="4" w:space="0" w:color="auto"/>
              <w:left w:val="single" w:sz="4" w:space="0" w:color="auto"/>
              <w:bottom w:val="single" w:sz="4" w:space="0" w:color="auto"/>
              <w:right w:val="single" w:sz="4" w:space="0" w:color="auto"/>
            </w:tcBorders>
            <w:hideMark/>
          </w:tcPr>
          <w:p w14:paraId="4082BCDD"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Расчет показателя целевого индикатора</w:t>
            </w:r>
          </w:p>
        </w:tc>
        <w:tc>
          <w:tcPr>
            <w:tcW w:w="3969" w:type="dxa"/>
            <w:gridSpan w:val="3"/>
            <w:tcBorders>
              <w:top w:val="single" w:sz="4" w:space="0" w:color="auto"/>
              <w:left w:val="single" w:sz="4" w:space="0" w:color="auto"/>
              <w:bottom w:val="single" w:sz="4" w:space="0" w:color="auto"/>
              <w:right w:val="single" w:sz="4" w:space="0" w:color="auto"/>
            </w:tcBorders>
            <w:hideMark/>
          </w:tcPr>
          <w:p w14:paraId="4082BCDE"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Исходные данные для расчета значений показателя целевого индикатора</w:t>
            </w:r>
          </w:p>
        </w:tc>
      </w:tr>
      <w:tr w:rsidR="00951CED" w:rsidRPr="006C5460" w14:paraId="4082BCE9" w14:textId="77777777" w:rsidTr="006144B2">
        <w:tc>
          <w:tcPr>
            <w:tcW w:w="652" w:type="dxa"/>
            <w:vMerge/>
            <w:tcBorders>
              <w:top w:val="single" w:sz="4" w:space="0" w:color="auto"/>
              <w:left w:val="single" w:sz="4" w:space="0" w:color="auto"/>
              <w:bottom w:val="single" w:sz="4" w:space="0" w:color="auto"/>
              <w:right w:val="single" w:sz="4" w:space="0" w:color="auto"/>
            </w:tcBorders>
            <w:vAlign w:val="center"/>
            <w:hideMark/>
          </w:tcPr>
          <w:p w14:paraId="4082BCE0" w14:textId="77777777" w:rsidR="00951CED" w:rsidRPr="006C5460" w:rsidRDefault="00951CED" w:rsidP="00951CED">
            <w:pPr>
              <w:widowControl w:val="0"/>
              <w:rPr>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4082BCE1" w14:textId="77777777" w:rsidR="00951CED" w:rsidRPr="006C5460" w:rsidRDefault="00951CED" w:rsidP="00951CED">
            <w:pPr>
              <w:widowControl w:val="0"/>
              <w:rPr>
                <w:sz w:val="22"/>
                <w:szCs w:val="2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4082BCE2" w14:textId="77777777" w:rsidR="00951CED" w:rsidRPr="006C5460" w:rsidRDefault="00951CED" w:rsidP="00951CED">
            <w:pPr>
              <w:widowControl w:val="0"/>
              <w:rPr>
                <w:sz w:val="22"/>
                <w:szCs w:val="22"/>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4082BCE3" w14:textId="77777777" w:rsidR="00951CED" w:rsidRPr="006C5460" w:rsidRDefault="00951CED" w:rsidP="00951CED">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082BCE4" w14:textId="77777777" w:rsidR="00951CED" w:rsidRPr="006C5460" w:rsidRDefault="00951CED" w:rsidP="00951CED">
            <w:pPr>
              <w:widowControl w:val="0"/>
              <w:overflowPunct w:val="0"/>
              <w:autoSpaceDE w:val="0"/>
              <w:autoSpaceDN w:val="0"/>
              <w:adjustRightInd w:val="0"/>
              <w:jc w:val="center"/>
              <w:rPr>
                <w:sz w:val="22"/>
                <w:szCs w:val="22"/>
              </w:rPr>
            </w:pPr>
            <w:bookmarkStart w:id="5" w:name="P1557"/>
            <w:bookmarkEnd w:id="5"/>
            <w:r w:rsidRPr="006C5460">
              <w:rPr>
                <w:sz w:val="22"/>
                <w:szCs w:val="22"/>
              </w:rPr>
              <w:t>формула расчета</w:t>
            </w:r>
          </w:p>
        </w:tc>
        <w:tc>
          <w:tcPr>
            <w:tcW w:w="1275" w:type="dxa"/>
            <w:tcBorders>
              <w:top w:val="single" w:sz="4" w:space="0" w:color="auto"/>
              <w:left w:val="single" w:sz="4" w:space="0" w:color="auto"/>
              <w:bottom w:val="single" w:sz="4" w:space="0" w:color="auto"/>
              <w:right w:val="single" w:sz="4" w:space="0" w:color="auto"/>
            </w:tcBorders>
            <w:hideMark/>
          </w:tcPr>
          <w:p w14:paraId="4082BCE5"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буквенное обозначение переменной в формуле расчета</w:t>
            </w:r>
          </w:p>
        </w:tc>
        <w:tc>
          <w:tcPr>
            <w:tcW w:w="1644" w:type="dxa"/>
            <w:tcBorders>
              <w:top w:val="single" w:sz="4" w:space="0" w:color="auto"/>
              <w:left w:val="single" w:sz="4" w:space="0" w:color="auto"/>
              <w:bottom w:val="single" w:sz="4" w:space="0" w:color="auto"/>
              <w:right w:val="single" w:sz="4" w:space="0" w:color="auto"/>
            </w:tcBorders>
            <w:hideMark/>
          </w:tcPr>
          <w:p w14:paraId="4082BCE6" w14:textId="77777777" w:rsidR="00951CED" w:rsidRPr="006C5460" w:rsidRDefault="00951CED" w:rsidP="00951CED">
            <w:pPr>
              <w:widowControl w:val="0"/>
              <w:overflowPunct w:val="0"/>
              <w:autoSpaceDE w:val="0"/>
              <w:autoSpaceDN w:val="0"/>
              <w:adjustRightInd w:val="0"/>
              <w:jc w:val="center"/>
              <w:rPr>
                <w:sz w:val="22"/>
                <w:szCs w:val="22"/>
              </w:rPr>
            </w:pPr>
            <w:bookmarkStart w:id="6" w:name="P1559"/>
            <w:bookmarkEnd w:id="6"/>
            <w:r w:rsidRPr="006C5460">
              <w:rPr>
                <w:sz w:val="22"/>
                <w:szCs w:val="22"/>
              </w:rPr>
              <w:t>источник исходных данных</w:t>
            </w:r>
          </w:p>
        </w:tc>
        <w:tc>
          <w:tcPr>
            <w:tcW w:w="966" w:type="dxa"/>
            <w:tcBorders>
              <w:top w:val="single" w:sz="4" w:space="0" w:color="auto"/>
              <w:left w:val="single" w:sz="4" w:space="0" w:color="auto"/>
              <w:bottom w:val="single" w:sz="4" w:space="0" w:color="auto"/>
              <w:right w:val="single" w:sz="4" w:space="0" w:color="auto"/>
            </w:tcBorders>
            <w:hideMark/>
          </w:tcPr>
          <w:p w14:paraId="4082BCE7" w14:textId="77777777" w:rsidR="00951CED" w:rsidRPr="006C5460" w:rsidRDefault="00951CED" w:rsidP="00951CED">
            <w:pPr>
              <w:widowControl w:val="0"/>
              <w:overflowPunct w:val="0"/>
              <w:autoSpaceDE w:val="0"/>
              <w:autoSpaceDN w:val="0"/>
              <w:adjustRightInd w:val="0"/>
              <w:jc w:val="center"/>
              <w:rPr>
                <w:sz w:val="22"/>
                <w:szCs w:val="22"/>
              </w:rPr>
            </w:pPr>
            <w:bookmarkStart w:id="7" w:name="P1560"/>
            <w:bookmarkEnd w:id="7"/>
            <w:r w:rsidRPr="006C5460">
              <w:rPr>
                <w:sz w:val="22"/>
                <w:szCs w:val="22"/>
              </w:rPr>
              <w:t>метод сбора исходных данных</w:t>
            </w:r>
          </w:p>
        </w:tc>
        <w:tc>
          <w:tcPr>
            <w:tcW w:w="1359" w:type="dxa"/>
            <w:tcBorders>
              <w:top w:val="single" w:sz="4" w:space="0" w:color="auto"/>
              <w:left w:val="single" w:sz="4" w:space="0" w:color="auto"/>
              <w:bottom w:val="single" w:sz="4" w:space="0" w:color="auto"/>
              <w:right w:val="single" w:sz="4" w:space="0" w:color="auto"/>
            </w:tcBorders>
            <w:hideMark/>
          </w:tcPr>
          <w:p w14:paraId="4082BCE8" w14:textId="77777777" w:rsidR="00951CED" w:rsidRPr="006C5460" w:rsidRDefault="00951CED" w:rsidP="00951CED">
            <w:pPr>
              <w:widowControl w:val="0"/>
              <w:overflowPunct w:val="0"/>
              <w:autoSpaceDE w:val="0"/>
              <w:autoSpaceDN w:val="0"/>
              <w:adjustRightInd w:val="0"/>
              <w:jc w:val="center"/>
              <w:rPr>
                <w:sz w:val="22"/>
                <w:szCs w:val="22"/>
              </w:rPr>
            </w:pPr>
            <w:bookmarkStart w:id="8" w:name="P1561"/>
            <w:bookmarkEnd w:id="8"/>
            <w:r w:rsidRPr="006C5460">
              <w:rPr>
                <w:sz w:val="22"/>
                <w:szCs w:val="22"/>
              </w:rPr>
              <w:t>периодичность сбора и срок представления исходных данных</w:t>
            </w:r>
          </w:p>
        </w:tc>
      </w:tr>
      <w:tr w:rsidR="00951CED" w:rsidRPr="006C5460" w14:paraId="4082BCF3"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CEA"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1</w:t>
            </w:r>
          </w:p>
        </w:tc>
        <w:tc>
          <w:tcPr>
            <w:tcW w:w="1475" w:type="dxa"/>
            <w:tcBorders>
              <w:top w:val="single" w:sz="4" w:space="0" w:color="auto"/>
              <w:left w:val="single" w:sz="4" w:space="0" w:color="auto"/>
              <w:bottom w:val="single" w:sz="4" w:space="0" w:color="auto"/>
              <w:right w:val="single" w:sz="4" w:space="0" w:color="auto"/>
            </w:tcBorders>
            <w:hideMark/>
          </w:tcPr>
          <w:p w14:paraId="4082BCEB"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2</w:t>
            </w:r>
          </w:p>
        </w:tc>
        <w:tc>
          <w:tcPr>
            <w:tcW w:w="794" w:type="dxa"/>
            <w:tcBorders>
              <w:top w:val="single" w:sz="4" w:space="0" w:color="auto"/>
              <w:left w:val="single" w:sz="4" w:space="0" w:color="auto"/>
              <w:bottom w:val="single" w:sz="4" w:space="0" w:color="auto"/>
              <w:right w:val="single" w:sz="4" w:space="0" w:color="auto"/>
            </w:tcBorders>
            <w:hideMark/>
          </w:tcPr>
          <w:p w14:paraId="4082BCEC"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3</w:t>
            </w:r>
          </w:p>
        </w:tc>
        <w:tc>
          <w:tcPr>
            <w:tcW w:w="1049" w:type="dxa"/>
            <w:tcBorders>
              <w:top w:val="single" w:sz="4" w:space="0" w:color="auto"/>
              <w:left w:val="single" w:sz="4" w:space="0" w:color="auto"/>
              <w:bottom w:val="single" w:sz="4" w:space="0" w:color="auto"/>
              <w:right w:val="single" w:sz="4" w:space="0" w:color="auto"/>
            </w:tcBorders>
            <w:hideMark/>
          </w:tcPr>
          <w:p w14:paraId="4082BCED"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14:paraId="4082BCEE"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14:paraId="4082BCEF"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6</w:t>
            </w:r>
          </w:p>
        </w:tc>
        <w:tc>
          <w:tcPr>
            <w:tcW w:w="1644" w:type="dxa"/>
            <w:tcBorders>
              <w:top w:val="single" w:sz="4" w:space="0" w:color="auto"/>
              <w:left w:val="single" w:sz="4" w:space="0" w:color="auto"/>
              <w:bottom w:val="single" w:sz="4" w:space="0" w:color="auto"/>
              <w:right w:val="single" w:sz="4" w:space="0" w:color="auto"/>
            </w:tcBorders>
            <w:hideMark/>
          </w:tcPr>
          <w:p w14:paraId="4082BCF0"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7</w:t>
            </w:r>
          </w:p>
        </w:tc>
        <w:tc>
          <w:tcPr>
            <w:tcW w:w="966" w:type="dxa"/>
            <w:tcBorders>
              <w:top w:val="single" w:sz="4" w:space="0" w:color="auto"/>
              <w:left w:val="single" w:sz="4" w:space="0" w:color="auto"/>
              <w:bottom w:val="single" w:sz="4" w:space="0" w:color="auto"/>
              <w:right w:val="single" w:sz="4" w:space="0" w:color="auto"/>
            </w:tcBorders>
            <w:hideMark/>
          </w:tcPr>
          <w:p w14:paraId="4082BCF1"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8</w:t>
            </w:r>
          </w:p>
        </w:tc>
        <w:tc>
          <w:tcPr>
            <w:tcW w:w="1359" w:type="dxa"/>
            <w:tcBorders>
              <w:top w:val="single" w:sz="4" w:space="0" w:color="auto"/>
              <w:left w:val="single" w:sz="4" w:space="0" w:color="auto"/>
              <w:bottom w:val="single" w:sz="4" w:space="0" w:color="auto"/>
              <w:right w:val="single" w:sz="4" w:space="0" w:color="auto"/>
            </w:tcBorders>
            <w:hideMark/>
          </w:tcPr>
          <w:p w14:paraId="4082BCF2" w14:textId="77777777" w:rsidR="00951CED" w:rsidRPr="006C5460" w:rsidRDefault="00951CED" w:rsidP="00951CED">
            <w:pPr>
              <w:widowControl w:val="0"/>
              <w:overflowPunct w:val="0"/>
              <w:autoSpaceDE w:val="0"/>
              <w:autoSpaceDN w:val="0"/>
              <w:adjustRightInd w:val="0"/>
              <w:jc w:val="center"/>
              <w:rPr>
                <w:sz w:val="22"/>
                <w:szCs w:val="22"/>
              </w:rPr>
            </w:pPr>
            <w:r w:rsidRPr="006C5460">
              <w:rPr>
                <w:sz w:val="22"/>
                <w:szCs w:val="22"/>
              </w:rPr>
              <w:t>9</w:t>
            </w:r>
          </w:p>
        </w:tc>
      </w:tr>
      <w:tr w:rsidR="00840FB7" w:rsidRPr="006C5460" w14:paraId="4082BD00"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CF4" w14:textId="77777777" w:rsidR="00840FB7" w:rsidRPr="006C5460" w:rsidRDefault="00840FB7" w:rsidP="00951CED">
            <w:pPr>
              <w:widowControl w:val="0"/>
              <w:overflowPunct w:val="0"/>
              <w:autoSpaceDE w:val="0"/>
              <w:autoSpaceDN w:val="0"/>
              <w:adjustRightInd w:val="0"/>
              <w:jc w:val="center"/>
              <w:rPr>
                <w:sz w:val="22"/>
                <w:szCs w:val="22"/>
              </w:rPr>
            </w:pPr>
            <w:r w:rsidRPr="006C5460">
              <w:rPr>
                <w:sz w:val="22"/>
                <w:szCs w:val="22"/>
              </w:rPr>
              <w:t>1.</w:t>
            </w:r>
          </w:p>
        </w:tc>
        <w:tc>
          <w:tcPr>
            <w:tcW w:w="1475" w:type="dxa"/>
            <w:tcBorders>
              <w:top w:val="single" w:sz="4" w:space="0" w:color="auto"/>
              <w:left w:val="single" w:sz="4" w:space="0" w:color="auto"/>
              <w:bottom w:val="single" w:sz="4" w:space="0" w:color="auto"/>
              <w:right w:val="single" w:sz="4" w:space="0" w:color="auto"/>
            </w:tcBorders>
            <w:hideMark/>
          </w:tcPr>
          <w:p w14:paraId="4082BCF5"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Удовлетво</w:t>
            </w:r>
            <w:r w:rsidRPr="006C5460">
              <w:rPr>
                <w:sz w:val="22"/>
                <w:szCs w:val="22"/>
              </w:rPr>
              <w:lastRenderedPageBreak/>
              <w:t>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w:t>
            </w:r>
          </w:p>
        </w:tc>
        <w:tc>
          <w:tcPr>
            <w:tcW w:w="794" w:type="dxa"/>
            <w:tcBorders>
              <w:top w:val="single" w:sz="4" w:space="0" w:color="auto"/>
              <w:left w:val="single" w:sz="4" w:space="0" w:color="auto"/>
              <w:bottom w:val="single" w:sz="4" w:space="0" w:color="auto"/>
              <w:right w:val="single" w:sz="4" w:space="0" w:color="auto"/>
            </w:tcBorders>
            <w:hideMark/>
          </w:tcPr>
          <w:p w14:paraId="4082BCF6"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CF7"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CF8"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Нерасчет</w:t>
            </w:r>
            <w:r w:rsidRPr="006C5460">
              <w:rPr>
                <w:sz w:val="22"/>
                <w:szCs w:val="22"/>
              </w:rPr>
              <w:lastRenderedPageBreak/>
              <w:t>ный показатель</w:t>
            </w:r>
          </w:p>
        </w:tc>
        <w:tc>
          <w:tcPr>
            <w:tcW w:w="1275" w:type="dxa"/>
            <w:tcBorders>
              <w:top w:val="single" w:sz="4" w:space="0" w:color="auto"/>
              <w:left w:val="single" w:sz="4" w:space="0" w:color="auto"/>
              <w:bottom w:val="single" w:sz="4" w:space="0" w:color="auto"/>
              <w:right w:val="single" w:sz="4" w:space="0" w:color="auto"/>
            </w:tcBorders>
            <w:hideMark/>
          </w:tcPr>
          <w:p w14:paraId="4082BCF9"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lastRenderedPageBreak/>
              <w:t>-</w:t>
            </w:r>
          </w:p>
        </w:tc>
        <w:tc>
          <w:tcPr>
            <w:tcW w:w="1644" w:type="dxa"/>
            <w:tcBorders>
              <w:top w:val="single" w:sz="4" w:space="0" w:color="auto"/>
              <w:left w:val="single" w:sz="4" w:space="0" w:color="auto"/>
              <w:bottom w:val="single" w:sz="4" w:space="0" w:color="auto"/>
              <w:right w:val="single" w:sz="4" w:space="0" w:color="auto"/>
            </w:tcBorders>
          </w:tcPr>
          <w:p w14:paraId="4082BCFA"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 xml:space="preserve">Департамент </w:t>
            </w:r>
            <w:r w:rsidRPr="006C5460">
              <w:rPr>
                <w:sz w:val="22"/>
                <w:szCs w:val="22"/>
              </w:rPr>
              <w:lastRenderedPageBreak/>
              <w:t>образования</w:t>
            </w:r>
          </w:p>
          <w:p w14:paraId="4082BCFB"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w:t>
            </w:r>
          </w:p>
          <w:p w14:paraId="4082BCFC"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администрации районов города Нижнего Новгорода</w:t>
            </w:r>
          </w:p>
          <w:p w14:paraId="4082BCFD" w14:textId="77777777" w:rsidR="00840FB7" w:rsidRPr="006C5460" w:rsidRDefault="00840FB7" w:rsidP="006D034F">
            <w:pPr>
              <w:widowControl w:val="0"/>
              <w:overflowPunct w:val="0"/>
              <w:autoSpaceDE w:val="0"/>
              <w:autoSpaceDN w:val="0"/>
              <w:adjustRightInd w:val="0"/>
              <w:rPr>
                <w:sz w:val="22"/>
                <w:szCs w:val="22"/>
              </w:rPr>
            </w:pPr>
          </w:p>
        </w:tc>
        <w:tc>
          <w:tcPr>
            <w:tcW w:w="966" w:type="dxa"/>
            <w:tcBorders>
              <w:top w:val="single" w:sz="4" w:space="0" w:color="auto"/>
              <w:left w:val="single" w:sz="4" w:space="0" w:color="auto"/>
              <w:bottom w:val="single" w:sz="4" w:space="0" w:color="auto"/>
              <w:right w:val="single" w:sz="4" w:space="0" w:color="auto"/>
            </w:tcBorders>
            <w:hideMark/>
          </w:tcPr>
          <w:p w14:paraId="4082BCFE"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lastRenderedPageBreak/>
              <w:t>-</w:t>
            </w:r>
          </w:p>
        </w:tc>
        <w:tc>
          <w:tcPr>
            <w:tcW w:w="1359" w:type="dxa"/>
            <w:tcBorders>
              <w:top w:val="single" w:sz="4" w:space="0" w:color="auto"/>
              <w:left w:val="single" w:sz="4" w:space="0" w:color="auto"/>
              <w:bottom w:val="single" w:sz="4" w:space="0" w:color="auto"/>
              <w:right w:val="single" w:sz="4" w:space="0" w:color="auto"/>
            </w:tcBorders>
            <w:hideMark/>
          </w:tcPr>
          <w:p w14:paraId="4082BCFF" w14:textId="77777777" w:rsidR="00840FB7" w:rsidRPr="006C5460" w:rsidRDefault="00840FB7" w:rsidP="006D034F">
            <w:pPr>
              <w:widowControl w:val="0"/>
              <w:overflowPunct w:val="0"/>
              <w:autoSpaceDE w:val="0"/>
              <w:autoSpaceDN w:val="0"/>
              <w:adjustRightInd w:val="0"/>
              <w:rPr>
                <w:sz w:val="22"/>
                <w:szCs w:val="22"/>
              </w:rPr>
            </w:pPr>
            <w:r w:rsidRPr="006C5460">
              <w:rPr>
                <w:sz w:val="22"/>
                <w:szCs w:val="22"/>
              </w:rPr>
              <w:t xml:space="preserve">Ежегодно на </w:t>
            </w:r>
            <w:r w:rsidRPr="006C5460">
              <w:rPr>
                <w:sz w:val="22"/>
                <w:szCs w:val="22"/>
              </w:rPr>
              <w:lastRenderedPageBreak/>
              <w:t>конец отчетного периода до 20 февраля года, следующего за отчетным</w:t>
            </w:r>
          </w:p>
        </w:tc>
      </w:tr>
      <w:tr w:rsidR="007F7A0C" w:rsidRPr="006C5460" w14:paraId="4082BD0B"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01" w14:textId="77777777" w:rsidR="007F7A0C" w:rsidRPr="006C5460" w:rsidRDefault="007F7A0C" w:rsidP="00087A55">
            <w:pPr>
              <w:widowControl w:val="0"/>
              <w:overflowPunct w:val="0"/>
              <w:autoSpaceDE w:val="0"/>
              <w:autoSpaceDN w:val="0"/>
              <w:adjustRightInd w:val="0"/>
              <w:jc w:val="center"/>
              <w:rPr>
                <w:sz w:val="22"/>
                <w:szCs w:val="22"/>
              </w:rPr>
            </w:pPr>
            <w:r>
              <w:rPr>
                <w:sz w:val="22"/>
                <w:szCs w:val="22"/>
              </w:rPr>
              <w:lastRenderedPageBreak/>
              <w:t>2.</w:t>
            </w:r>
          </w:p>
        </w:tc>
        <w:tc>
          <w:tcPr>
            <w:tcW w:w="1475" w:type="dxa"/>
            <w:tcBorders>
              <w:top w:val="single" w:sz="4" w:space="0" w:color="auto"/>
              <w:left w:val="single" w:sz="4" w:space="0" w:color="auto"/>
              <w:bottom w:val="single" w:sz="4" w:space="0" w:color="auto"/>
              <w:right w:val="single" w:sz="4" w:space="0" w:color="auto"/>
            </w:tcBorders>
            <w:hideMark/>
          </w:tcPr>
          <w:p w14:paraId="4082BD02"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Удовлетворенность потребителей (родителей, детей) качеством оказания услуг по предоставлению общего образования  </w:t>
            </w:r>
          </w:p>
        </w:tc>
        <w:tc>
          <w:tcPr>
            <w:tcW w:w="794" w:type="dxa"/>
            <w:tcBorders>
              <w:top w:val="single" w:sz="4" w:space="0" w:color="auto"/>
              <w:left w:val="single" w:sz="4" w:space="0" w:color="auto"/>
              <w:bottom w:val="single" w:sz="4" w:space="0" w:color="auto"/>
              <w:right w:val="single" w:sz="4" w:space="0" w:color="auto"/>
            </w:tcBorders>
            <w:hideMark/>
          </w:tcPr>
          <w:p w14:paraId="4082BD03"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04"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05"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Нерасчетный показатель</w:t>
            </w:r>
          </w:p>
        </w:tc>
        <w:tc>
          <w:tcPr>
            <w:tcW w:w="1275" w:type="dxa"/>
            <w:tcBorders>
              <w:top w:val="single" w:sz="4" w:space="0" w:color="auto"/>
              <w:left w:val="single" w:sz="4" w:space="0" w:color="auto"/>
              <w:bottom w:val="single" w:sz="4" w:space="0" w:color="auto"/>
              <w:right w:val="single" w:sz="4" w:space="0" w:color="auto"/>
            </w:tcBorders>
            <w:hideMark/>
          </w:tcPr>
          <w:p w14:paraId="4082BD06"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w:t>
            </w:r>
          </w:p>
        </w:tc>
        <w:tc>
          <w:tcPr>
            <w:tcW w:w="1644" w:type="dxa"/>
            <w:tcBorders>
              <w:top w:val="single" w:sz="4" w:space="0" w:color="auto"/>
              <w:left w:val="single" w:sz="4" w:space="0" w:color="auto"/>
              <w:bottom w:val="single" w:sz="4" w:space="0" w:color="auto"/>
              <w:right w:val="single" w:sz="4" w:space="0" w:color="auto"/>
            </w:tcBorders>
          </w:tcPr>
          <w:p w14:paraId="4082BD07"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Департамент образования,</w:t>
            </w:r>
          </w:p>
          <w:p w14:paraId="4082BD08"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администрации районов города Нижнего Новгорода</w:t>
            </w:r>
          </w:p>
        </w:tc>
        <w:tc>
          <w:tcPr>
            <w:tcW w:w="966" w:type="dxa"/>
            <w:tcBorders>
              <w:top w:val="single" w:sz="4" w:space="0" w:color="auto"/>
              <w:left w:val="single" w:sz="4" w:space="0" w:color="auto"/>
              <w:bottom w:val="single" w:sz="4" w:space="0" w:color="auto"/>
              <w:right w:val="single" w:sz="4" w:space="0" w:color="auto"/>
            </w:tcBorders>
            <w:hideMark/>
          </w:tcPr>
          <w:p w14:paraId="4082BD09"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Социологический опрос</w:t>
            </w:r>
          </w:p>
        </w:tc>
        <w:tc>
          <w:tcPr>
            <w:tcW w:w="1359" w:type="dxa"/>
            <w:tcBorders>
              <w:top w:val="single" w:sz="4" w:space="0" w:color="auto"/>
              <w:left w:val="single" w:sz="4" w:space="0" w:color="auto"/>
              <w:bottom w:val="single" w:sz="4" w:space="0" w:color="auto"/>
              <w:right w:val="single" w:sz="4" w:space="0" w:color="auto"/>
            </w:tcBorders>
            <w:hideMark/>
          </w:tcPr>
          <w:p w14:paraId="4082BD0A"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Ежегодно на конец отчетного периода до 20 февраля года, следующего за отчетным </w:t>
            </w:r>
          </w:p>
        </w:tc>
      </w:tr>
      <w:tr w:rsidR="007F7A0C" w:rsidRPr="006C5460" w14:paraId="4082BD16"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0C" w14:textId="77777777" w:rsidR="007F7A0C" w:rsidRPr="006C5460" w:rsidRDefault="007F7A0C" w:rsidP="00087A55">
            <w:pPr>
              <w:widowControl w:val="0"/>
              <w:overflowPunct w:val="0"/>
              <w:autoSpaceDE w:val="0"/>
              <w:autoSpaceDN w:val="0"/>
              <w:adjustRightInd w:val="0"/>
              <w:jc w:val="center"/>
              <w:rPr>
                <w:sz w:val="22"/>
                <w:szCs w:val="22"/>
              </w:rPr>
            </w:pPr>
            <w:r>
              <w:rPr>
                <w:sz w:val="22"/>
                <w:szCs w:val="22"/>
              </w:rPr>
              <w:t>3.</w:t>
            </w:r>
          </w:p>
        </w:tc>
        <w:tc>
          <w:tcPr>
            <w:tcW w:w="1475" w:type="dxa"/>
            <w:tcBorders>
              <w:top w:val="single" w:sz="4" w:space="0" w:color="auto"/>
              <w:left w:val="single" w:sz="4" w:space="0" w:color="auto"/>
              <w:bottom w:val="single" w:sz="4" w:space="0" w:color="auto"/>
              <w:right w:val="single" w:sz="4" w:space="0" w:color="auto"/>
            </w:tcBorders>
            <w:hideMark/>
          </w:tcPr>
          <w:p w14:paraId="4082BD0D"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Доля МОО, соответствующих современным требованиям обучения, в общем количестве МОО</w:t>
            </w:r>
          </w:p>
        </w:tc>
        <w:tc>
          <w:tcPr>
            <w:tcW w:w="794" w:type="dxa"/>
            <w:tcBorders>
              <w:top w:val="single" w:sz="4" w:space="0" w:color="auto"/>
              <w:left w:val="single" w:sz="4" w:space="0" w:color="auto"/>
              <w:bottom w:val="single" w:sz="4" w:space="0" w:color="auto"/>
              <w:right w:val="single" w:sz="4" w:space="0" w:color="auto"/>
            </w:tcBorders>
            <w:hideMark/>
          </w:tcPr>
          <w:p w14:paraId="4082BD0E"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0F"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10"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S/Z*100%</w:t>
            </w:r>
          </w:p>
        </w:tc>
        <w:tc>
          <w:tcPr>
            <w:tcW w:w="1275" w:type="dxa"/>
            <w:tcBorders>
              <w:top w:val="single" w:sz="4" w:space="0" w:color="auto"/>
              <w:left w:val="single" w:sz="4" w:space="0" w:color="auto"/>
              <w:bottom w:val="single" w:sz="4" w:space="0" w:color="auto"/>
              <w:right w:val="single" w:sz="4" w:space="0" w:color="auto"/>
            </w:tcBorders>
            <w:hideMark/>
          </w:tcPr>
          <w:p w14:paraId="4082BD11"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S -количество МОО, соответствующих современным требованиям обучения </w:t>
            </w:r>
          </w:p>
          <w:p w14:paraId="4082BD12"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Z - общее количество в МОО</w:t>
            </w:r>
          </w:p>
        </w:tc>
        <w:tc>
          <w:tcPr>
            <w:tcW w:w="1644" w:type="dxa"/>
            <w:tcBorders>
              <w:top w:val="single" w:sz="4" w:space="0" w:color="auto"/>
              <w:left w:val="single" w:sz="4" w:space="0" w:color="auto"/>
              <w:bottom w:val="single" w:sz="4" w:space="0" w:color="auto"/>
              <w:right w:val="single" w:sz="4" w:space="0" w:color="auto"/>
            </w:tcBorders>
          </w:tcPr>
          <w:p w14:paraId="4082BD13"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D14"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Ежегодные аналитические отчеты </w:t>
            </w:r>
          </w:p>
        </w:tc>
        <w:tc>
          <w:tcPr>
            <w:tcW w:w="1359" w:type="dxa"/>
            <w:tcBorders>
              <w:top w:val="single" w:sz="4" w:space="0" w:color="auto"/>
              <w:left w:val="single" w:sz="4" w:space="0" w:color="auto"/>
              <w:bottom w:val="single" w:sz="4" w:space="0" w:color="auto"/>
              <w:right w:val="single" w:sz="4" w:space="0" w:color="auto"/>
            </w:tcBorders>
            <w:hideMark/>
          </w:tcPr>
          <w:p w14:paraId="4082BD15"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Ежегодно на начало учебного года </w:t>
            </w:r>
          </w:p>
        </w:tc>
      </w:tr>
      <w:tr w:rsidR="007F7A0C" w:rsidRPr="006C5460" w14:paraId="4082BD25"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17" w14:textId="77777777" w:rsidR="007F7A0C" w:rsidRPr="006C5460" w:rsidRDefault="007F7A0C" w:rsidP="00951CED">
            <w:pPr>
              <w:widowControl w:val="0"/>
              <w:overflowPunct w:val="0"/>
              <w:autoSpaceDE w:val="0"/>
              <w:autoSpaceDN w:val="0"/>
              <w:adjustRightInd w:val="0"/>
              <w:jc w:val="center"/>
              <w:rPr>
                <w:sz w:val="22"/>
                <w:szCs w:val="22"/>
              </w:rPr>
            </w:pPr>
            <w:r>
              <w:rPr>
                <w:sz w:val="22"/>
                <w:szCs w:val="22"/>
              </w:rPr>
              <w:t>4</w:t>
            </w:r>
            <w:r w:rsidRPr="006C5460">
              <w:rPr>
                <w:sz w:val="22"/>
                <w:szCs w:val="22"/>
              </w:rPr>
              <w:t>.</w:t>
            </w:r>
          </w:p>
        </w:tc>
        <w:tc>
          <w:tcPr>
            <w:tcW w:w="1475" w:type="dxa"/>
            <w:tcBorders>
              <w:top w:val="single" w:sz="4" w:space="0" w:color="auto"/>
              <w:left w:val="single" w:sz="4" w:space="0" w:color="auto"/>
              <w:bottom w:val="single" w:sz="4" w:space="0" w:color="auto"/>
              <w:right w:val="single" w:sz="4" w:space="0" w:color="auto"/>
            </w:tcBorders>
          </w:tcPr>
          <w:p w14:paraId="4082BD18"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Доступность дошкольного образования для детей </w:t>
            </w:r>
          </w:p>
          <w:p w14:paraId="4082BD19"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в возрасте </w:t>
            </w:r>
          </w:p>
          <w:p w14:paraId="4082BD1A" w14:textId="77777777" w:rsidR="007F7A0C" w:rsidRPr="006C5460" w:rsidRDefault="007F7A0C" w:rsidP="006D034F">
            <w:pPr>
              <w:widowControl w:val="0"/>
              <w:overflowPunct w:val="0"/>
              <w:autoSpaceDE w:val="0"/>
              <w:autoSpaceDN w:val="0"/>
              <w:adjustRightInd w:val="0"/>
              <w:rPr>
                <w:sz w:val="22"/>
                <w:szCs w:val="22"/>
              </w:rPr>
            </w:pPr>
            <w:r>
              <w:rPr>
                <w:sz w:val="22"/>
                <w:szCs w:val="22"/>
              </w:rPr>
              <w:t>от 2 мес. до 3 лет</w:t>
            </w:r>
          </w:p>
        </w:tc>
        <w:tc>
          <w:tcPr>
            <w:tcW w:w="794" w:type="dxa"/>
            <w:tcBorders>
              <w:top w:val="single" w:sz="4" w:space="0" w:color="auto"/>
              <w:left w:val="single" w:sz="4" w:space="0" w:color="auto"/>
              <w:bottom w:val="single" w:sz="4" w:space="0" w:color="auto"/>
              <w:right w:val="single" w:sz="4" w:space="0" w:color="auto"/>
            </w:tcBorders>
            <w:hideMark/>
          </w:tcPr>
          <w:p w14:paraId="4082BD1B"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1C"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1D"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Д = Чвосп/Чвосп+Чоч</w:t>
            </w:r>
          </w:p>
          <w:p w14:paraId="4082BD1E"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Отношение численности детей в возрасте от 2 месяцев до 3 лет, получающих дошкольное образование в текущем </w:t>
            </w:r>
            <w:r w:rsidRPr="006C5460">
              <w:rPr>
                <w:sz w:val="22"/>
                <w:szCs w:val="22"/>
              </w:rPr>
              <w:lastRenderedPageBreak/>
              <w:t xml:space="preserve">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hideMark/>
          </w:tcPr>
          <w:p w14:paraId="4082BD1F"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lastRenderedPageBreak/>
              <w:t>Д – доступность дошкольного образования;</w:t>
            </w:r>
          </w:p>
          <w:p w14:paraId="4082BD20"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Чвосп. – численность детей, получающих дошкольное образование в текущем году;</w:t>
            </w:r>
          </w:p>
          <w:p w14:paraId="4082BD21"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Чоч. – численность </w:t>
            </w:r>
            <w:r w:rsidRPr="006C5460">
              <w:rPr>
                <w:sz w:val="22"/>
                <w:szCs w:val="22"/>
              </w:rPr>
              <w:lastRenderedPageBreak/>
              <w:t>детей, находящихся в актуальной очереди на получение в текущем году дошкольного образования</w:t>
            </w:r>
          </w:p>
        </w:tc>
        <w:tc>
          <w:tcPr>
            <w:tcW w:w="1644" w:type="dxa"/>
            <w:tcBorders>
              <w:top w:val="single" w:sz="4" w:space="0" w:color="auto"/>
              <w:left w:val="single" w:sz="4" w:space="0" w:color="auto"/>
              <w:bottom w:val="single" w:sz="4" w:space="0" w:color="auto"/>
              <w:right w:val="single" w:sz="4" w:space="0" w:color="auto"/>
            </w:tcBorders>
            <w:hideMark/>
          </w:tcPr>
          <w:p w14:paraId="4082BD22"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lastRenderedPageBreak/>
              <w:t xml:space="preserve">Данные региональной государственной информационной  системы    </w:t>
            </w:r>
            <w:r>
              <w:rPr>
                <w:sz w:val="22"/>
                <w:szCs w:val="22"/>
              </w:rPr>
              <w:t>«</w:t>
            </w:r>
            <w:r w:rsidRPr="006C5460">
              <w:rPr>
                <w:sz w:val="22"/>
                <w:szCs w:val="22"/>
              </w:rPr>
              <w:t>Управление сферой образования в Нижегородской области</w:t>
            </w:r>
            <w:r>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14:paraId="4082BD23"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24"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Ежегодно на 01 января года, следующего за отчетным </w:t>
            </w:r>
          </w:p>
        </w:tc>
      </w:tr>
      <w:tr w:rsidR="007F7A0C" w:rsidRPr="006C5460" w14:paraId="4082BD31"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26" w14:textId="77777777" w:rsidR="007F7A0C" w:rsidRPr="006C5460" w:rsidRDefault="007F7A0C" w:rsidP="00951CED">
            <w:pPr>
              <w:widowControl w:val="0"/>
              <w:overflowPunct w:val="0"/>
              <w:autoSpaceDE w:val="0"/>
              <w:autoSpaceDN w:val="0"/>
              <w:adjustRightInd w:val="0"/>
              <w:jc w:val="center"/>
              <w:rPr>
                <w:sz w:val="22"/>
                <w:szCs w:val="22"/>
              </w:rPr>
            </w:pPr>
            <w:r>
              <w:rPr>
                <w:sz w:val="22"/>
                <w:szCs w:val="22"/>
              </w:rPr>
              <w:t>5</w:t>
            </w:r>
            <w:r w:rsidRPr="006C5460">
              <w:rPr>
                <w:sz w:val="22"/>
                <w:szCs w:val="22"/>
              </w:rPr>
              <w:t>.</w:t>
            </w:r>
          </w:p>
        </w:tc>
        <w:tc>
          <w:tcPr>
            <w:tcW w:w="1475" w:type="dxa"/>
            <w:tcBorders>
              <w:top w:val="single" w:sz="4" w:space="0" w:color="auto"/>
              <w:left w:val="single" w:sz="4" w:space="0" w:color="auto"/>
              <w:bottom w:val="single" w:sz="4" w:space="0" w:color="auto"/>
              <w:right w:val="single" w:sz="4" w:space="0" w:color="auto"/>
            </w:tcBorders>
            <w:hideMark/>
          </w:tcPr>
          <w:p w14:paraId="4082BD27"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Доля муниципальных дошкольных образовательных организаций, оказывающих дополнительные услуги</w:t>
            </w:r>
          </w:p>
        </w:tc>
        <w:tc>
          <w:tcPr>
            <w:tcW w:w="794" w:type="dxa"/>
            <w:tcBorders>
              <w:top w:val="single" w:sz="4" w:space="0" w:color="auto"/>
              <w:left w:val="single" w:sz="4" w:space="0" w:color="auto"/>
              <w:bottom w:val="single" w:sz="4" w:space="0" w:color="auto"/>
              <w:right w:val="single" w:sz="4" w:space="0" w:color="auto"/>
            </w:tcBorders>
            <w:hideMark/>
          </w:tcPr>
          <w:p w14:paraId="4082BD28"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29"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2A"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Кусл/Кобщ*100% </w:t>
            </w:r>
          </w:p>
        </w:tc>
        <w:tc>
          <w:tcPr>
            <w:tcW w:w="1275" w:type="dxa"/>
            <w:tcBorders>
              <w:top w:val="single" w:sz="4" w:space="0" w:color="auto"/>
              <w:left w:val="single" w:sz="4" w:space="0" w:color="auto"/>
              <w:bottom w:val="single" w:sz="4" w:space="0" w:color="auto"/>
              <w:right w:val="single" w:sz="4" w:space="0" w:color="auto"/>
            </w:tcBorders>
            <w:hideMark/>
          </w:tcPr>
          <w:p w14:paraId="4082BD2B"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Кусл – количество МДОО, оказывающих платную услугу;</w:t>
            </w:r>
          </w:p>
          <w:p w14:paraId="4082BD2C"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Кобщ – общее количество МДОО города</w:t>
            </w:r>
          </w:p>
        </w:tc>
        <w:tc>
          <w:tcPr>
            <w:tcW w:w="1644" w:type="dxa"/>
            <w:tcBorders>
              <w:top w:val="single" w:sz="4" w:space="0" w:color="auto"/>
              <w:left w:val="single" w:sz="4" w:space="0" w:color="auto"/>
              <w:bottom w:val="single" w:sz="4" w:space="0" w:color="auto"/>
              <w:right w:val="single" w:sz="4" w:space="0" w:color="auto"/>
            </w:tcBorders>
            <w:hideMark/>
          </w:tcPr>
          <w:p w14:paraId="4082BD2D"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На основании данных государственной статистики (приложения к форме 85 – К)</w:t>
            </w:r>
          </w:p>
        </w:tc>
        <w:tc>
          <w:tcPr>
            <w:tcW w:w="966" w:type="dxa"/>
            <w:tcBorders>
              <w:top w:val="single" w:sz="4" w:space="0" w:color="auto"/>
              <w:left w:val="single" w:sz="4" w:space="0" w:color="auto"/>
              <w:bottom w:val="single" w:sz="4" w:space="0" w:color="auto"/>
              <w:right w:val="single" w:sz="4" w:space="0" w:color="auto"/>
            </w:tcBorders>
            <w:hideMark/>
          </w:tcPr>
          <w:p w14:paraId="4082BD2E"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Внутренний учет</w:t>
            </w:r>
          </w:p>
        </w:tc>
        <w:tc>
          <w:tcPr>
            <w:tcW w:w="1359" w:type="dxa"/>
            <w:tcBorders>
              <w:top w:val="single" w:sz="4" w:space="0" w:color="auto"/>
              <w:left w:val="single" w:sz="4" w:space="0" w:color="auto"/>
              <w:bottom w:val="single" w:sz="4" w:space="0" w:color="auto"/>
              <w:right w:val="single" w:sz="4" w:space="0" w:color="auto"/>
            </w:tcBorders>
            <w:hideMark/>
          </w:tcPr>
          <w:p w14:paraId="4082BD2F"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Годовая</w:t>
            </w:r>
          </w:p>
          <w:p w14:paraId="4082BD30"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 на 01 января года, следующего за отчетным</w:t>
            </w:r>
          </w:p>
        </w:tc>
      </w:tr>
      <w:tr w:rsidR="007F7A0C" w:rsidRPr="006C5460" w14:paraId="4082BD3F"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32" w14:textId="77777777" w:rsidR="007F7A0C" w:rsidRPr="006C5460" w:rsidRDefault="007F7A0C" w:rsidP="00951CED">
            <w:pPr>
              <w:widowControl w:val="0"/>
              <w:overflowPunct w:val="0"/>
              <w:autoSpaceDE w:val="0"/>
              <w:autoSpaceDN w:val="0"/>
              <w:adjustRightInd w:val="0"/>
              <w:jc w:val="center"/>
              <w:rPr>
                <w:sz w:val="22"/>
                <w:szCs w:val="22"/>
              </w:rPr>
            </w:pPr>
            <w:r>
              <w:rPr>
                <w:sz w:val="22"/>
                <w:szCs w:val="22"/>
              </w:rPr>
              <w:t>6</w:t>
            </w:r>
            <w:r w:rsidRPr="006C5460">
              <w:rPr>
                <w:sz w:val="22"/>
                <w:szCs w:val="22"/>
              </w:rPr>
              <w:t>.</w:t>
            </w:r>
          </w:p>
        </w:tc>
        <w:tc>
          <w:tcPr>
            <w:tcW w:w="1475" w:type="dxa"/>
            <w:tcBorders>
              <w:top w:val="single" w:sz="4" w:space="0" w:color="auto"/>
              <w:left w:val="single" w:sz="4" w:space="0" w:color="auto"/>
              <w:bottom w:val="single" w:sz="4" w:space="0" w:color="auto"/>
              <w:right w:val="single" w:sz="4" w:space="0" w:color="auto"/>
            </w:tcBorders>
            <w:hideMark/>
          </w:tcPr>
          <w:p w14:paraId="4082BD33" w14:textId="77777777" w:rsidR="007F7A0C" w:rsidRPr="006C5460" w:rsidRDefault="007F7A0C" w:rsidP="003232E5">
            <w:pPr>
              <w:keepLines/>
              <w:rPr>
                <w:sz w:val="22"/>
                <w:szCs w:val="22"/>
              </w:rPr>
            </w:pPr>
            <w:r w:rsidRPr="006D034F">
              <w:rPr>
                <w:sz w:val="22"/>
                <w:szCs w:val="22"/>
              </w:rPr>
              <w:t>Доля ох</w:t>
            </w:r>
            <w:r>
              <w:rPr>
                <w:sz w:val="22"/>
                <w:szCs w:val="22"/>
              </w:rPr>
              <w:t>вата детей в возрасте 3 до</w:t>
            </w:r>
            <w:r w:rsidRPr="006D034F">
              <w:rPr>
                <w:sz w:val="22"/>
                <w:szCs w:val="22"/>
              </w:rPr>
              <w:t xml:space="preserve"> 7 лет, желающих получать услуги дошкольного образования по основным общеобразовательным программам</w:t>
            </w:r>
          </w:p>
        </w:tc>
        <w:tc>
          <w:tcPr>
            <w:tcW w:w="794" w:type="dxa"/>
            <w:tcBorders>
              <w:top w:val="single" w:sz="4" w:space="0" w:color="auto"/>
              <w:left w:val="single" w:sz="4" w:space="0" w:color="auto"/>
              <w:bottom w:val="single" w:sz="4" w:space="0" w:color="auto"/>
              <w:right w:val="single" w:sz="4" w:space="0" w:color="auto"/>
            </w:tcBorders>
            <w:hideMark/>
          </w:tcPr>
          <w:p w14:paraId="4082BD34"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35"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36"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Чвосп/Чвосп+Чоч</w:t>
            </w:r>
          </w:p>
          <w:p w14:paraId="4082BD37"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Отношение численности детей в возрасте от 3 до 7 лет, получающих дошкольное образование в текущем году, к </w:t>
            </w:r>
            <w:r w:rsidRPr="006C5460">
              <w:rPr>
                <w:sz w:val="22"/>
                <w:szCs w:val="22"/>
              </w:rPr>
              <w:lastRenderedPageBreak/>
              <w:t>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14:paraId="4082BD38"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lastRenderedPageBreak/>
              <w:t xml:space="preserve">Чвосп - численнсть детей в возрасте от 3 до 7 лет, получающих дошкольное образование в текущем году, </w:t>
            </w:r>
          </w:p>
          <w:p w14:paraId="4082BD39"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 xml:space="preserve">Чоч - численности детей в возрасте от 3 </w:t>
            </w:r>
            <w:r w:rsidRPr="006C5460">
              <w:rPr>
                <w:sz w:val="22"/>
                <w:szCs w:val="22"/>
              </w:rPr>
              <w:lastRenderedPageBreak/>
              <w:t>до 7 лет, находящихся в очереди на получение в текущем году дошкольного образования)</w:t>
            </w:r>
          </w:p>
          <w:p w14:paraId="4082BD3A" w14:textId="77777777" w:rsidR="007F7A0C" w:rsidRPr="006C5460" w:rsidRDefault="007F7A0C" w:rsidP="006D034F">
            <w:pPr>
              <w:widowControl w:val="0"/>
              <w:overflowPunct w:val="0"/>
              <w:autoSpaceDE w:val="0"/>
              <w:autoSpaceDN w:val="0"/>
              <w:adjustRightInd w:val="0"/>
              <w:rPr>
                <w:sz w:val="22"/>
                <w:szCs w:val="22"/>
              </w:rPr>
            </w:pPr>
          </w:p>
          <w:p w14:paraId="4082BD3B" w14:textId="77777777" w:rsidR="007F7A0C" w:rsidRPr="006C5460" w:rsidRDefault="007F7A0C" w:rsidP="006D034F">
            <w:pPr>
              <w:widowControl w:val="0"/>
              <w:overflowPunct w:val="0"/>
              <w:autoSpaceDE w:val="0"/>
              <w:autoSpaceDN w:val="0"/>
              <w:adjustRightInd w:val="0"/>
              <w:rPr>
                <w:sz w:val="22"/>
                <w:szCs w:val="22"/>
              </w:rPr>
            </w:pPr>
          </w:p>
        </w:tc>
        <w:tc>
          <w:tcPr>
            <w:tcW w:w="1644" w:type="dxa"/>
            <w:tcBorders>
              <w:top w:val="single" w:sz="4" w:space="0" w:color="auto"/>
              <w:left w:val="single" w:sz="4" w:space="0" w:color="auto"/>
              <w:bottom w:val="single" w:sz="4" w:space="0" w:color="auto"/>
              <w:right w:val="single" w:sz="4" w:space="0" w:color="auto"/>
            </w:tcBorders>
            <w:hideMark/>
          </w:tcPr>
          <w:p w14:paraId="4082BD3C"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lastRenderedPageBreak/>
              <w:t xml:space="preserve">Данные региональной государственной информационной  системы    </w:t>
            </w:r>
            <w:r>
              <w:rPr>
                <w:sz w:val="22"/>
                <w:szCs w:val="22"/>
              </w:rPr>
              <w:t>«</w:t>
            </w:r>
            <w:r w:rsidRPr="006C5460">
              <w:rPr>
                <w:sz w:val="22"/>
                <w:szCs w:val="22"/>
              </w:rPr>
              <w:t>Управление сферой образования в Нижегородской области</w:t>
            </w:r>
            <w:r>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14:paraId="4082BD3D"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3E" w14:textId="77777777" w:rsidR="007F7A0C" w:rsidRPr="006C5460" w:rsidRDefault="007F7A0C" w:rsidP="006D034F">
            <w:pPr>
              <w:widowControl w:val="0"/>
              <w:overflowPunct w:val="0"/>
              <w:autoSpaceDE w:val="0"/>
              <w:autoSpaceDN w:val="0"/>
              <w:adjustRightInd w:val="0"/>
              <w:rPr>
                <w:sz w:val="22"/>
                <w:szCs w:val="22"/>
              </w:rPr>
            </w:pPr>
            <w:r w:rsidRPr="006C5460">
              <w:rPr>
                <w:sz w:val="22"/>
                <w:szCs w:val="22"/>
              </w:rPr>
              <w:t>Ежегодно на 01 января года, следующего за отчетным</w:t>
            </w:r>
          </w:p>
        </w:tc>
      </w:tr>
      <w:tr w:rsidR="007F7A0C" w:rsidRPr="006C5460" w14:paraId="4082BD49"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40" w14:textId="77777777" w:rsidR="007F7A0C" w:rsidRPr="006C5460" w:rsidRDefault="007F7A0C" w:rsidP="00087A55">
            <w:pPr>
              <w:widowControl w:val="0"/>
              <w:overflowPunct w:val="0"/>
              <w:autoSpaceDE w:val="0"/>
              <w:autoSpaceDN w:val="0"/>
              <w:adjustRightInd w:val="0"/>
              <w:jc w:val="center"/>
              <w:rPr>
                <w:sz w:val="22"/>
                <w:szCs w:val="22"/>
              </w:rPr>
            </w:pPr>
            <w:r>
              <w:rPr>
                <w:sz w:val="22"/>
                <w:szCs w:val="22"/>
              </w:rPr>
              <w:t>7.</w:t>
            </w:r>
          </w:p>
        </w:tc>
        <w:tc>
          <w:tcPr>
            <w:tcW w:w="1475" w:type="dxa"/>
            <w:tcBorders>
              <w:top w:val="single" w:sz="4" w:space="0" w:color="auto"/>
              <w:left w:val="single" w:sz="4" w:space="0" w:color="auto"/>
              <w:bottom w:val="single" w:sz="4" w:space="0" w:color="auto"/>
              <w:right w:val="single" w:sz="4" w:space="0" w:color="auto"/>
            </w:tcBorders>
            <w:hideMark/>
          </w:tcPr>
          <w:p w14:paraId="4082BD41" w14:textId="77777777" w:rsidR="007F7A0C" w:rsidRPr="006C5460" w:rsidRDefault="007F7A0C" w:rsidP="007F7A0C">
            <w:pPr>
              <w:widowControl w:val="0"/>
              <w:overflowPunct w:val="0"/>
              <w:autoSpaceDE w:val="0"/>
              <w:autoSpaceDN w:val="0"/>
              <w:adjustRightInd w:val="0"/>
              <w:jc w:val="both"/>
              <w:rPr>
                <w:sz w:val="22"/>
                <w:szCs w:val="22"/>
              </w:rPr>
            </w:pPr>
            <w:r w:rsidRPr="006C5460">
              <w:rPr>
                <w:sz w:val="22"/>
                <w:szCs w:val="22"/>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794" w:type="dxa"/>
            <w:tcBorders>
              <w:top w:val="single" w:sz="4" w:space="0" w:color="auto"/>
              <w:left w:val="single" w:sz="4" w:space="0" w:color="auto"/>
              <w:bottom w:val="single" w:sz="4" w:space="0" w:color="auto"/>
              <w:right w:val="single" w:sz="4" w:space="0" w:color="auto"/>
            </w:tcBorders>
            <w:hideMark/>
          </w:tcPr>
          <w:p w14:paraId="4082BD42"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43"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44"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Змдоо/Зобщ.об. *100% </w:t>
            </w:r>
          </w:p>
        </w:tc>
        <w:tc>
          <w:tcPr>
            <w:tcW w:w="1275" w:type="dxa"/>
            <w:tcBorders>
              <w:top w:val="single" w:sz="4" w:space="0" w:color="auto"/>
              <w:left w:val="single" w:sz="4" w:space="0" w:color="auto"/>
              <w:bottom w:val="single" w:sz="4" w:space="0" w:color="auto"/>
              <w:right w:val="single" w:sz="4" w:space="0" w:color="auto"/>
            </w:tcBorders>
            <w:hideMark/>
          </w:tcPr>
          <w:p w14:paraId="4082BD45"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Змдоо </w:t>
            </w:r>
            <w:r>
              <w:rPr>
                <w:sz w:val="22"/>
                <w:szCs w:val="22"/>
              </w:rPr>
              <w:t>–</w:t>
            </w:r>
            <w:r w:rsidRPr="006C5460">
              <w:rPr>
                <w:sz w:val="22"/>
                <w:szCs w:val="22"/>
              </w:rPr>
              <w:t xml:space="preserve"> среднемесячная заработная плата педагогических работников муниципальных образовательных организаций дошкольного образования;</w:t>
            </w:r>
            <w:r w:rsidRPr="006C5460">
              <w:rPr>
                <w:sz w:val="22"/>
                <w:szCs w:val="22"/>
              </w:rPr>
              <w:br/>
              <w:t xml:space="preserve">Зобщ.об. </w:t>
            </w:r>
            <w:r>
              <w:rPr>
                <w:sz w:val="22"/>
                <w:szCs w:val="22"/>
              </w:rPr>
              <w:t>–</w:t>
            </w:r>
            <w:r w:rsidRPr="006C5460">
              <w:rPr>
                <w:sz w:val="22"/>
                <w:szCs w:val="22"/>
              </w:rPr>
              <w:t xml:space="preserve"> средняя заработная плата в организациях общего образования Нижегородской области </w:t>
            </w:r>
          </w:p>
        </w:tc>
        <w:tc>
          <w:tcPr>
            <w:tcW w:w="1644" w:type="dxa"/>
            <w:tcBorders>
              <w:top w:val="single" w:sz="4" w:space="0" w:color="auto"/>
              <w:left w:val="single" w:sz="4" w:space="0" w:color="auto"/>
              <w:bottom w:val="single" w:sz="4" w:space="0" w:color="auto"/>
              <w:right w:val="single" w:sz="4" w:space="0" w:color="auto"/>
            </w:tcBorders>
            <w:hideMark/>
          </w:tcPr>
          <w:p w14:paraId="4082BD46"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D47"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48"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Ежегодно на конец отчетного периода до 20 февраля года, следующего за отчетным </w:t>
            </w:r>
          </w:p>
        </w:tc>
      </w:tr>
      <w:tr w:rsidR="007F7A0C" w:rsidRPr="006C5460" w14:paraId="4082BD55"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4A" w14:textId="77777777" w:rsidR="007F7A0C" w:rsidRPr="006C5460" w:rsidRDefault="007F7A0C" w:rsidP="00087A55">
            <w:pPr>
              <w:widowControl w:val="0"/>
              <w:overflowPunct w:val="0"/>
              <w:autoSpaceDE w:val="0"/>
              <w:autoSpaceDN w:val="0"/>
              <w:adjustRightInd w:val="0"/>
              <w:jc w:val="center"/>
              <w:rPr>
                <w:sz w:val="22"/>
                <w:szCs w:val="22"/>
              </w:rPr>
            </w:pPr>
            <w:r>
              <w:rPr>
                <w:sz w:val="22"/>
                <w:szCs w:val="22"/>
              </w:rPr>
              <w:t>8.</w:t>
            </w:r>
          </w:p>
        </w:tc>
        <w:tc>
          <w:tcPr>
            <w:tcW w:w="1475" w:type="dxa"/>
            <w:tcBorders>
              <w:top w:val="single" w:sz="4" w:space="0" w:color="auto"/>
              <w:left w:val="single" w:sz="4" w:space="0" w:color="auto"/>
              <w:bottom w:val="single" w:sz="4" w:space="0" w:color="auto"/>
              <w:right w:val="single" w:sz="4" w:space="0" w:color="auto"/>
            </w:tcBorders>
            <w:hideMark/>
          </w:tcPr>
          <w:p w14:paraId="4082BD4B"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Доля граждан (родителей), получивших </w:t>
            </w:r>
            <w:r w:rsidRPr="006C5460">
              <w:rPr>
                <w:sz w:val="22"/>
                <w:szCs w:val="22"/>
              </w:rPr>
              <w:lastRenderedPageBreak/>
              <w:t>социальную поддержку в виде выплаты компенсации части родительской платы за присмотр и уход за детьми, обратившихся и имеющих право на получение данной поддержки</w:t>
            </w:r>
          </w:p>
        </w:tc>
        <w:tc>
          <w:tcPr>
            <w:tcW w:w="794" w:type="dxa"/>
            <w:tcBorders>
              <w:top w:val="single" w:sz="4" w:space="0" w:color="auto"/>
              <w:left w:val="single" w:sz="4" w:space="0" w:color="auto"/>
              <w:bottom w:val="single" w:sz="4" w:space="0" w:color="auto"/>
              <w:right w:val="single" w:sz="4" w:space="0" w:color="auto"/>
            </w:tcBorders>
            <w:hideMark/>
          </w:tcPr>
          <w:p w14:paraId="4082BD4C"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4D" w14:textId="77777777" w:rsidR="007F7A0C" w:rsidRPr="006C5460" w:rsidRDefault="007F7A0C"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4E"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Кз/Квос.общ. *100%</w:t>
            </w:r>
          </w:p>
        </w:tc>
        <w:tc>
          <w:tcPr>
            <w:tcW w:w="1275" w:type="dxa"/>
            <w:tcBorders>
              <w:top w:val="single" w:sz="4" w:space="0" w:color="auto"/>
              <w:left w:val="single" w:sz="4" w:space="0" w:color="auto"/>
              <w:bottom w:val="single" w:sz="4" w:space="0" w:color="auto"/>
              <w:right w:val="single" w:sz="4" w:space="0" w:color="auto"/>
            </w:tcBorders>
            <w:hideMark/>
          </w:tcPr>
          <w:p w14:paraId="4082BD4F"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Кз - общее количество заявлений </w:t>
            </w:r>
            <w:r w:rsidRPr="006C5460">
              <w:rPr>
                <w:sz w:val="22"/>
                <w:szCs w:val="22"/>
              </w:rPr>
              <w:lastRenderedPageBreak/>
              <w:t>граждан (родителей) о получении социальной поддержки в виде выплаты компенсации части родительской платы за присмотр и уход за детьми</w:t>
            </w:r>
          </w:p>
          <w:p w14:paraId="4082BD50"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xml:space="preserve">Квос.общ.  - общее количество воспитанников муниципальных дошкольных образовательных организациях </w:t>
            </w:r>
          </w:p>
        </w:tc>
        <w:tc>
          <w:tcPr>
            <w:tcW w:w="1644" w:type="dxa"/>
            <w:tcBorders>
              <w:top w:val="single" w:sz="4" w:space="0" w:color="auto"/>
              <w:left w:val="single" w:sz="4" w:space="0" w:color="auto"/>
              <w:bottom w:val="single" w:sz="4" w:space="0" w:color="auto"/>
              <w:right w:val="single" w:sz="4" w:space="0" w:color="auto"/>
            </w:tcBorders>
            <w:hideMark/>
          </w:tcPr>
          <w:p w14:paraId="4082BD51"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lastRenderedPageBreak/>
              <w:t>Департамент образования</w:t>
            </w:r>
          </w:p>
          <w:p w14:paraId="4082BD52"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53"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t>Периодическая отчет</w:t>
            </w:r>
            <w:r w:rsidRPr="006C5460">
              <w:rPr>
                <w:sz w:val="22"/>
                <w:szCs w:val="22"/>
              </w:rPr>
              <w:lastRenderedPageBreak/>
              <w:t>ность</w:t>
            </w:r>
          </w:p>
        </w:tc>
        <w:tc>
          <w:tcPr>
            <w:tcW w:w="1359" w:type="dxa"/>
            <w:tcBorders>
              <w:top w:val="single" w:sz="4" w:space="0" w:color="auto"/>
              <w:left w:val="single" w:sz="4" w:space="0" w:color="auto"/>
              <w:bottom w:val="single" w:sz="4" w:space="0" w:color="auto"/>
              <w:right w:val="single" w:sz="4" w:space="0" w:color="auto"/>
            </w:tcBorders>
            <w:hideMark/>
          </w:tcPr>
          <w:p w14:paraId="4082BD54" w14:textId="77777777" w:rsidR="007F7A0C" w:rsidRPr="006C5460" w:rsidRDefault="007F7A0C" w:rsidP="00087A55">
            <w:pPr>
              <w:widowControl w:val="0"/>
              <w:overflowPunct w:val="0"/>
              <w:autoSpaceDE w:val="0"/>
              <w:autoSpaceDN w:val="0"/>
              <w:adjustRightInd w:val="0"/>
              <w:rPr>
                <w:sz w:val="22"/>
                <w:szCs w:val="22"/>
              </w:rPr>
            </w:pPr>
            <w:r w:rsidRPr="006C5460">
              <w:rPr>
                <w:sz w:val="22"/>
                <w:szCs w:val="22"/>
              </w:rPr>
              <w:lastRenderedPageBreak/>
              <w:t xml:space="preserve">Ежегодно на конец учебного года </w:t>
            </w:r>
          </w:p>
        </w:tc>
      </w:tr>
      <w:tr w:rsidR="0055517B" w:rsidRPr="006C5460" w14:paraId="4082BD60"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56" w14:textId="77777777" w:rsidR="0055517B" w:rsidRPr="006C5460" w:rsidRDefault="0055517B" w:rsidP="00087A55">
            <w:pPr>
              <w:widowControl w:val="0"/>
              <w:overflowPunct w:val="0"/>
              <w:autoSpaceDE w:val="0"/>
              <w:autoSpaceDN w:val="0"/>
              <w:adjustRightInd w:val="0"/>
              <w:jc w:val="center"/>
              <w:rPr>
                <w:sz w:val="22"/>
                <w:szCs w:val="22"/>
              </w:rPr>
            </w:pPr>
            <w:r>
              <w:rPr>
                <w:sz w:val="22"/>
                <w:szCs w:val="22"/>
              </w:rPr>
              <w:t>9.</w:t>
            </w:r>
          </w:p>
        </w:tc>
        <w:tc>
          <w:tcPr>
            <w:tcW w:w="1475" w:type="dxa"/>
            <w:tcBorders>
              <w:top w:val="single" w:sz="4" w:space="0" w:color="auto"/>
              <w:left w:val="single" w:sz="4" w:space="0" w:color="auto"/>
              <w:bottom w:val="single" w:sz="4" w:space="0" w:color="auto"/>
              <w:right w:val="single" w:sz="4" w:space="0" w:color="auto"/>
            </w:tcBorders>
            <w:hideMark/>
          </w:tcPr>
          <w:p w14:paraId="4082BD57"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МДОО</w:t>
            </w:r>
          </w:p>
        </w:tc>
        <w:tc>
          <w:tcPr>
            <w:tcW w:w="794" w:type="dxa"/>
            <w:tcBorders>
              <w:top w:val="single" w:sz="4" w:space="0" w:color="auto"/>
              <w:left w:val="single" w:sz="4" w:space="0" w:color="auto"/>
              <w:bottom w:val="single" w:sz="4" w:space="0" w:color="auto"/>
              <w:right w:val="single" w:sz="4" w:space="0" w:color="auto"/>
            </w:tcBorders>
            <w:hideMark/>
          </w:tcPr>
          <w:p w14:paraId="4082BD58"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59"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5A"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 xml:space="preserve">АВ и ТР/ </w:t>
            </w:r>
            <w:r w:rsidRPr="006C5460">
              <w:rPr>
                <w:sz w:val="22"/>
                <w:szCs w:val="22"/>
                <w:lang w:val="en-US"/>
              </w:rPr>
              <w:t>K</w:t>
            </w:r>
            <w:r w:rsidRPr="006C5460">
              <w:rPr>
                <w:sz w:val="22"/>
                <w:szCs w:val="22"/>
              </w:rPr>
              <w:t>общ. *100%</w:t>
            </w:r>
          </w:p>
        </w:tc>
        <w:tc>
          <w:tcPr>
            <w:tcW w:w="1275" w:type="dxa"/>
            <w:tcBorders>
              <w:top w:val="single" w:sz="4" w:space="0" w:color="auto"/>
              <w:left w:val="single" w:sz="4" w:space="0" w:color="auto"/>
              <w:bottom w:val="single" w:sz="4" w:space="0" w:color="auto"/>
              <w:right w:val="single" w:sz="4" w:space="0" w:color="auto"/>
            </w:tcBorders>
            <w:hideMark/>
          </w:tcPr>
          <w:p w14:paraId="4082BD5B"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АВ и ТР - количество муниципальных дошкольных образовательных организаций, здания которых находятся в аварийном состоянии или требуют капитального ремонта</w:t>
            </w:r>
          </w:p>
          <w:p w14:paraId="4082BD5C"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общ. - общее количество муниципальных дошкольных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5D"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Департамент образования </w:t>
            </w:r>
          </w:p>
        </w:tc>
        <w:tc>
          <w:tcPr>
            <w:tcW w:w="966" w:type="dxa"/>
            <w:tcBorders>
              <w:top w:val="single" w:sz="4" w:space="0" w:color="auto"/>
              <w:left w:val="single" w:sz="4" w:space="0" w:color="auto"/>
              <w:bottom w:val="single" w:sz="4" w:space="0" w:color="auto"/>
              <w:right w:val="single" w:sz="4" w:space="0" w:color="auto"/>
            </w:tcBorders>
            <w:hideMark/>
          </w:tcPr>
          <w:p w14:paraId="4082BD5E"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5F"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начало учебного года </w:t>
            </w:r>
          </w:p>
        </w:tc>
      </w:tr>
      <w:tr w:rsidR="0055517B" w:rsidRPr="006C5460" w14:paraId="4082BD6C"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61" w14:textId="77777777" w:rsidR="0055517B" w:rsidRPr="006C5460" w:rsidRDefault="0055517B" w:rsidP="00087A55">
            <w:pPr>
              <w:widowControl w:val="0"/>
              <w:overflowPunct w:val="0"/>
              <w:autoSpaceDE w:val="0"/>
              <w:autoSpaceDN w:val="0"/>
              <w:adjustRightInd w:val="0"/>
              <w:jc w:val="center"/>
              <w:rPr>
                <w:sz w:val="22"/>
                <w:szCs w:val="22"/>
              </w:rPr>
            </w:pPr>
            <w:r>
              <w:rPr>
                <w:sz w:val="22"/>
                <w:szCs w:val="22"/>
              </w:rPr>
              <w:lastRenderedPageBreak/>
              <w:t>10</w:t>
            </w:r>
          </w:p>
        </w:tc>
        <w:tc>
          <w:tcPr>
            <w:tcW w:w="1475" w:type="dxa"/>
            <w:tcBorders>
              <w:top w:val="single" w:sz="4" w:space="0" w:color="auto"/>
              <w:left w:val="single" w:sz="4" w:space="0" w:color="auto"/>
              <w:bottom w:val="single" w:sz="4" w:space="0" w:color="auto"/>
              <w:right w:val="single" w:sz="4" w:space="0" w:color="auto"/>
            </w:tcBorders>
            <w:hideMark/>
          </w:tcPr>
          <w:p w14:paraId="4082BD62"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Доля дошкольных образовательных организаций, обеспечивающих беспрепятственный доступ инвалидов и других маломобильных групп граждан </w:t>
            </w:r>
          </w:p>
        </w:tc>
        <w:tc>
          <w:tcPr>
            <w:tcW w:w="794" w:type="dxa"/>
            <w:tcBorders>
              <w:top w:val="single" w:sz="4" w:space="0" w:color="auto"/>
              <w:left w:val="single" w:sz="4" w:space="0" w:color="auto"/>
              <w:bottom w:val="single" w:sz="4" w:space="0" w:color="auto"/>
              <w:right w:val="single" w:sz="4" w:space="0" w:color="auto"/>
            </w:tcBorders>
            <w:hideMark/>
          </w:tcPr>
          <w:p w14:paraId="4082BD63"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64"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65"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Кдост../Кобщ.</w:t>
            </w:r>
          </w:p>
          <w:p w14:paraId="4082BD66"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*100%</w:t>
            </w:r>
          </w:p>
        </w:tc>
        <w:tc>
          <w:tcPr>
            <w:tcW w:w="1275" w:type="dxa"/>
            <w:tcBorders>
              <w:top w:val="single" w:sz="4" w:space="0" w:color="auto"/>
              <w:left w:val="single" w:sz="4" w:space="0" w:color="auto"/>
              <w:bottom w:val="single" w:sz="4" w:space="0" w:color="auto"/>
              <w:right w:val="single" w:sz="4" w:space="0" w:color="auto"/>
            </w:tcBorders>
            <w:hideMark/>
          </w:tcPr>
          <w:p w14:paraId="4082BD67"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Кдост. - количество муниципальных дошкольных образовательных организаций, обеспечивающих беспрепятственный доступ инвалидов и других маломобильных групп граждан </w:t>
            </w:r>
          </w:p>
          <w:p w14:paraId="4082BD68"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Кобщ. - общее количество муниципальных дошкольных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69"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D6A"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6B"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конец учебного года </w:t>
            </w:r>
          </w:p>
        </w:tc>
      </w:tr>
      <w:tr w:rsidR="0055517B" w:rsidRPr="006C5460" w14:paraId="4082BD77"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6D" w14:textId="77777777" w:rsidR="0055517B" w:rsidRDefault="0055517B" w:rsidP="00087A55">
            <w:pPr>
              <w:widowControl w:val="0"/>
              <w:overflowPunct w:val="0"/>
              <w:autoSpaceDE w:val="0"/>
              <w:autoSpaceDN w:val="0"/>
              <w:adjustRightInd w:val="0"/>
              <w:jc w:val="center"/>
              <w:rPr>
                <w:sz w:val="22"/>
                <w:szCs w:val="22"/>
              </w:rPr>
            </w:pPr>
            <w:r>
              <w:rPr>
                <w:sz w:val="22"/>
                <w:szCs w:val="22"/>
              </w:rPr>
              <w:t>11</w:t>
            </w:r>
          </w:p>
        </w:tc>
        <w:tc>
          <w:tcPr>
            <w:tcW w:w="1475" w:type="dxa"/>
            <w:tcBorders>
              <w:top w:val="single" w:sz="4" w:space="0" w:color="auto"/>
              <w:left w:val="single" w:sz="4" w:space="0" w:color="auto"/>
              <w:bottom w:val="single" w:sz="4" w:space="0" w:color="auto"/>
              <w:right w:val="single" w:sz="4" w:space="0" w:color="auto"/>
            </w:tcBorders>
            <w:hideMark/>
          </w:tcPr>
          <w:p w14:paraId="4082BD6E"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tc>
        <w:tc>
          <w:tcPr>
            <w:tcW w:w="794" w:type="dxa"/>
            <w:tcBorders>
              <w:top w:val="single" w:sz="4" w:space="0" w:color="auto"/>
              <w:left w:val="single" w:sz="4" w:space="0" w:color="auto"/>
              <w:bottom w:val="single" w:sz="4" w:space="0" w:color="auto"/>
              <w:right w:val="single" w:sz="4" w:space="0" w:color="auto"/>
            </w:tcBorders>
            <w:hideMark/>
          </w:tcPr>
          <w:p w14:paraId="4082BD6F"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70"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71"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Кобесп./Кобщ. *100%</w:t>
            </w:r>
          </w:p>
        </w:tc>
        <w:tc>
          <w:tcPr>
            <w:tcW w:w="1275" w:type="dxa"/>
            <w:tcBorders>
              <w:top w:val="single" w:sz="4" w:space="0" w:color="auto"/>
              <w:left w:val="single" w:sz="4" w:space="0" w:color="auto"/>
              <w:bottom w:val="single" w:sz="4" w:space="0" w:color="auto"/>
              <w:right w:val="single" w:sz="4" w:space="0" w:color="auto"/>
            </w:tcBorders>
            <w:hideMark/>
          </w:tcPr>
          <w:p w14:paraId="4082BD72"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Кобесп - количество муниципальных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p w14:paraId="4082BD73"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Кобщ. - общее количество муници</w:t>
            </w:r>
            <w:r w:rsidRPr="006C5460">
              <w:rPr>
                <w:sz w:val="22"/>
                <w:szCs w:val="22"/>
              </w:rPr>
              <w:lastRenderedPageBreak/>
              <w:t>пальных дошкольных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74"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lastRenderedPageBreak/>
              <w:t>Департамент образования </w:t>
            </w:r>
          </w:p>
        </w:tc>
        <w:tc>
          <w:tcPr>
            <w:tcW w:w="966" w:type="dxa"/>
            <w:tcBorders>
              <w:top w:val="single" w:sz="4" w:space="0" w:color="auto"/>
              <w:left w:val="single" w:sz="4" w:space="0" w:color="auto"/>
              <w:bottom w:val="single" w:sz="4" w:space="0" w:color="auto"/>
              <w:right w:val="single" w:sz="4" w:space="0" w:color="auto"/>
            </w:tcBorders>
            <w:hideMark/>
          </w:tcPr>
          <w:p w14:paraId="4082BD75"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76"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конец учебного года </w:t>
            </w:r>
          </w:p>
        </w:tc>
      </w:tr>
      <w:tr w:rsidR="0055517B" w:rsidRPr="006C5460" w14:paraId="4082BD83"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78" w14:textId="77777777" w:rsidR="0055517B" w:rsidRPr="006C5460" w:rsidRDefault="0055517B" w:rsidP="00087A55">
            <w:pPr>
              <w:widowControl w:val="0"/>
              <w:overflowPunct w:val="0"/>
              <w:autoSpaceDE w:val="0"/>
              <w:autoSpaceDN w:val="0"/>
              <w:adjustRightInd w:val="0"/>
              <w:jc w:val="center"/>
              <w:rPr>
                <w:sz w:val="22"/>
                <w:szCs w:val="22"/>
              </w:rPr>
            </w:pPr>
            <w:r>
              <w:rPr>
                <w:sz w:val="22"/>
                <w:szCs w:val="22"/>
              </w:rPr>
              <w:t>12</w:t>
            </w:r>
          </w:p>
        </w:tc>
        <w:tc>
          <w:tcPr>
            <w:tcW w:w="1475" w:type="dxa"/>
            <w:tcBorders>
              <w:top w:val="single" w:sz="4" w:space="0" w:color="auto"/>
              <w:left w:val="single" w:sz="4" w:space="0" w:color="auto"/>
              <w:bottom w:val="single" w:sz="4" w:space="0" w:color="auto"/>
              <w:right w:val="single" w:sz="4" w:space="0" w:color="auto"/>
            </w:tcBorders>
            <w:hideMark/>
          </w:tcPr>
          <w:p w14:paraId="4082BD79"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Отношение среднемесячной заработной платы педагогических работников муниципальных образовательных организаций к средней заработной плате в регионе</w:t>
            </w:r>
          </w:p>
        </w:tc>
        <w:tc>
          <w:tcPr>
            <w:tcW w:w="794" w:type="dxa"/>
            <w:tcBorders>
              <w:top w:val="single" w:sz="4" w:space="0" w:color="auto"/>
              <w:left w:val="single" w:sz="4" w:space="0" w:color="auto"/>
              <w:bottom w:val="single" w:sz="4" w:space="0" w:color="auto"/>
              <w:right w:val="single" w:sz="4" w:space="0" w:color="auto"/>
            </w:tcBorders>
            <w:hideMark/>
          </w:tcPr>
          <w:p w14:paraId="4082BD7A"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7B"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7C"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Змоо/Зрег. *100%</w:t>
            </w:r>
          </w:p>
        </w:tc>
        <w:tc>
          <w:tcPr>
            <w:tcW w:w="1275" w:type="dxa"/>
            <w:tcBorders>
              <w:top w:val="single" w:sz="4" w:space="0" w:color="auto"/>
              <w:left w:val="single" w:sz="4" w:space="0" w:color="auto"/>
              <w:bottom w:val="single" w:sz="4" w:space="0" w:color="auto"/>
              <w:right w:val="single" w:sz="4" w:space="0" w:color="auto"/>
            </w:tcBorders>
            <w:hideMark/>
          </w:tcPr>
          <w:p w14:paraId="4082BD7D"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Змоо - средняя заработная плата педагогических работников муниципальных образовательных организаций общего образования;</w:t>
            </w:r>
          </w:p>
          <w:p w14:paraId="4082BD7E"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Зрег. - средняя заработная плата в Нижегородской области.</w:t>
            </w:r>
          </w:p>
          <w:p w14:paraId="4082BD7F"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 </w:t>
            </w:r>
          </w:p>
        </w:tc>
        <w:tc>
          <w:tcPr>
            <w:tcW w:w="1644" w:type="dxa"/>
            <w:tcBorders>
              <w:top w:val="single" w:sz="4" w:space="0" w:color="auto"/>
              <w:left w:val="single" w:sz="4" w:space="0" w:color="auto"/>
              <w:bottom w:val="single" w:sz="4" w:space="0" w:color="auto"/>
              <w:right w:val="single" w:sz="4" w:space="0" w:color="auto"/>
            </w:tcBorders>
            <w:hideMark/>
          </w:tcPr>
          <w:p w14:paraId="4082BD80"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D81"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82"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конец отчетного периода до 20 февраля года, следующего за отчетным </w:t>
            </w:r>
          </w:p>
        </w:tc>
      </w:tr>
      <w:tr w:rsidR="0055517B" w:rsidRPr="006C5460" w14:paraId="4082BD8F"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84" w14:textId="77777777" w:rsidR="0055517B" w:rsidRPr="006C5460" w:rsidRDefault="0055517B" w:rsidP="00087A55">
            <w:pPr>
              <w:widowControl w:val="0"/>
              <w:overflowPunct w:val="0"/>
              <w:autoSpaceDE w:val="0"/>
              <w:autoSpaceDN w:val="0"/>
              <w:adjustRightInd w:val="0"/>
              <w:jc w:val="center"/>
              <w:rPr>
                <w:sz w:val="22"/>
                <w:szCs w:val="22"/>
              </w:rPr>
            </w:pPr>
            <w:r>
              <w:rPr>
                <w:sz w:val="22"/>
                <w:szCs w:val="22"/>
              </w:rPr>
              <w:t>13</w:t>
            </w:r>
          </w:p>
        </w:tc>
        <w:tc>
          <w:tcPr>
            <w:tcW w:w="1475" w:type="dxa"/>
            <w:tcBorders>
              <w:top w:val="single" w:sz="4" w:space="0" w:color="auto"/>
              <w:left w:val="single" w:sz="4" w:space="0" w:color="auto"/>
              <w:bottom w:val="single" w:sz="4" w:space="0" w:color="auto"/>
              <w:right w:val="single" w:sz="4" w:space="0" w:color="auto"/>
            </w:tcBorders>
            <w:hideMark/>
          </w:tcPr>
          <w:p w14:paraId="4082BD85"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Доля охвата горячим питанием обучающихся общеобразовательных учреждений</w:t>
            </w:r>
          </w:p>
        </w:tc>
        <w:tc>
          <w:tcPr>
            <w:tcW w:w="794" w:type="dxa"/>
            <w:tcBorders>
              <w:top w:val="single" w:sz="4" w:space="0" w:color="auto"/>
              <w:left w:val="single" w:sz="4" w:space="0" w:color="auto"/>
              <w:bottom w:val="single" w:sz="4" w:space="0" w:color="auto"/>
              <w:right w:val="single" w:sz="4" w:space="0" w:color="auto"/>
            </w:tcBorders>
            <w:hideMark/>
          </w:tcPr>
          <w:p w14:paraId="4082BD86"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87" w14:textId="77777777" w:rsidR="0055517B" w:rsidRPr="006C5460" w:rsidRDefault="0055517B"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88"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Чгп/Чобщ.*100%</w:t>
            </w:r>
          </w:p>
        </w:tc>
        <w:tc>
          <w:tcPr>
            <w:tcW w:w="1275" w:type="dxa"/>
            <w:tcBorders>
              <w:top w:val="single" w:sz="4" w:space="0" w:color="auto"/>
              <w:left w:val="single" w:sz="4" w:space="0" w:color="auto"/>
              <w:bottom w:val="single" w:sz="4" w:space="0" w:color="auto"/>
              <w:right w:val="single" w:sz="4" w:space="0" w:color="auto"/>
            </w:tcBorders>
            <w:hideMark/>
          </w:tcPr>
          <w:p w14:paraId="4082BD89"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Чгп - численность учащихся, получающих горячее питание в муниципальных общеобразовательных организациях</w:t>
            </w:r>
          </w:p>
          <w:p w14:paraId="4082BD8A"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Чобщ. - общая численность учащихся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hideMark/>
          </w:tcPr>
          <w:p w14:paraId="4082BD8B"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Департамент образования</w:t>
            </w:r>
          </w:p>
          <w:p w14:paraId="4082BD8C"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8D"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8E"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конец учебного года </w:t>
            </w:r>
          </w:p>
        </w:tc>
      </w:tr>
      <w:tr w:rsidR="0055517B" w:rsidRPr="006C5460" w14:paraId="4082BD9B"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90" w14:textId="77777777" w:rsidR="0055517B" w:rsidRPr="006C5460" w:rsidRDefault="0055517B" w:rsidP="00087A55">
            <w:pPr>
              <w:widowControl w:val="0"/>
              <w:overflowPunct w:val="0"/>
              <w:autoSpaceDE w:val="0"/>
              <w:autoSpaceDN w:val="0"/>
              <w:adjustRightInd w:val="0"/>
              <w:jc w:val="center"/>
              <w:rPr>
                <w:sz w:val="22"/>
                <w:szCs w:val="22"/>
              </w:rPr>
            </w:pPr>
            <w:r>
              <w:rPr>
                <w:sz w:val="22"/>
                <w:szCs w:val="22"/>
              </w:rPr>
              <w:t>14</w:t>
            </w:r>
          </w:p>
        </w:tc>
        <w:tc>
          <w:tcPr>
            <w:tcW w:w="1475" w:type="dxa"/>
            <w:tcBorders>
              <w:top w:val="single" w:sz="4" w:space="0" w:color="auto"/>
              <w:left w:val="single" w:sz="4" w:space="0" w:color="auto"/>
              <w:bottom w:val="single" w:sz="4" w:space="0" w:color="auto"/>
              <w:right w:val="single" w:sz="4" w:space="0" w:color="auto"/>
            </w:tcBorders>
            <w:hideMark/>
          </w:tcPr>
          <w:p w14:paraId="4082BD91"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Доля муниципальных образовательных органи</w:t>
            </w:r>
            <w:r w:rsidRPr="006C5460">
              <w:rPr>
                <w:sz w:val="22"/>
                <w:szCs w:val="22"/>
              </w:rPr>
              <w:lastRenderedPageBreak/>
              <w:t>заций, здания которых находятся в аварийном состоянии или требуют капитального ремонта, в общем количестве муниципальных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hideMark/>
          </w:tcPr>
          <w:p w14:paraId="4082BD92"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93"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94"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 xml:space="preserve">АВ и ТР/ </w:t>
            </w:r>
            <w:r w:rsidRPr="006C5460">
              <w:rPr>
                <w:sz w:val="22"/>
                <w:szCs w:val="22"/>
                <w:lang w:val="en-US"/>
              </w:rPr>
              <w:t>K</w:t>
            </w:r>
            <w:r w:rsidRPr="006C5460">
              <w:rPr>
                <w:sz w:val="22"/>
                <w:szCs w:val="22"/>
              </w:rPr>
              <w:t>общ. *100%</w:t>
            </w:r>
          </w:p>
        </w:tc>
        <w:tc>
          <w:tcPr>
            <w:tcW w:w="1275" w:type="dxa"/>
            <w:tcBorders>
              <w:top w:val="single" w:sz="4" w:space="0" w:color="auto"/>
              <w:left w:val="single" w:sz="4" w:space="0" w:color="auto"/>
              <w:bottom w:val="single" w:sz="4" w:space="0" w:color="auto"/>
              <w:right w:val="single" w:sz="4" w:space="0" w:color="auto"/>
            </w:tcBorders>
            <w:hideMark/>
          </w:tcPr>
          <w:p w14:paraId="4082BD95"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 xml:space="preserve">АВ и ТР - количество муниципальных </w:t>
            </w:r>
            <w:r w:rsidRPr="006C5460">
              <w:rPr>
                <w:sz w:val="22"/>
                <w:szCs w:val="22"/>
              </w:rPr>
              <w:lastRenderedPageBreak/>
              <w:t>образовательных организаций, здания которых находятся в аварийном состоянии или требуют капитального ремонта</w:t>
            </w:r>
          </w:p>
          <w:p w14:paraId="4082BD96"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lang w:val="en-US"/>
              </w:rPr>
              <w:t>K</w:t>
            </w:r>
            <w:r w:rsidRPr="006C5460">
              <w:rPr>
                <w:sz w:val="22"/>
                <w:szCs w:val="22"/>
              </w:rPr>
              <w:t>общ. - общее количество муниципальных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97"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lastRenderedPageBreak/>
              <w:t>Департамент образования</w:t>
            </w:r>
          </w:p>
          <w:p w14:paraId="4082BD98"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99"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9A" w14:textId="77777777" w:rsidR="0055517B" w:rsidRPr="006C5460" w:rsidRDefault="0055517B" w:rsidP="00087A55">
            <w:pPr>
              <w:widowControl w:val="0"/>
              <w:overflowPunct w:val="0"/>
              <w:autoSpaceDE w:val="0"/>
              <w:autoSpaceDN w:val="0"/>
              <w:adjustRightInd w:val="0"/>
              <w:rPr>
                <w:sz w:val="22"/>
                <w:szCs w:val="22"/>
              </w:rPr>
            </w:pPr>
            <w:r w:rsidRPr="006C5460">
              <w:rPr>
                <w:sz w:val="22"/>
                <w:szCs w:val="22"/>
              </w:rPr>
              <w:t xml:space="preserve">Ежегодно на начало учебного года </w:t>
            </w:r>
          </w:p>
        </w:tc>
      </w:tr>
      <w:tr w:rsidR="0055517B" w:rsidRPr="006C5460" w14:paraId="4082BDA7"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9C" w14:textId="77777777" w:rsidR="0055517B" w:rsidRPr="006C5460" w:rsidRDefault="0055517B" w:rsidP="00951CED">
            <w:pPr>
              <w:widowControl w:val="0"/>
              <w:overflowPunct w:val="0"/>
              <w:autoSpaceDE w:val="0"/>
              <w:autoSpaceDN w:val="0"/>
              <w:adjustRightInd w:val="0"/>
              <w:jc w:val="center"/>
              <w:rPr>
                <w:sz w:val="22"/>
                <w:szCs w:val="22"/>
              </w:rPr>
            </w:pPr>
            <w:r>
              <w:rPr>
                <w:sz w:val="22"/>
                <w:szCs w:val="22"/>
              </w:rPr>
              <w:t>1</w:t>
            </w:r>
            <w:r w:rsidRPr="006C5460">
              <w:rPr>
                <w:sz w:val="22"/>
                <w:szCs w:val="22"/>
              </w:rPr>
              <w:t>5</w:t>
            </w:r>
          </w:p>
        </w:tc>
        <w:tc>
          <w:tcPr>
            <w:tcW w:w="1475" w:type="dxa"/>
            <w:tcBorders>
              <w:top w:val="single" w:sz="4" w:space="0" w:color="auto"/>
              <w:left w:val="single" w:sz="4" w:space="0" w:color="auto"/>
              <w:bottom w:val="single" w:sz="4" w:space="0" w:color="auto"/>
              <w:right w:val="single" w:sz="4" w:space="0" w:color="auto"/>
            </w:tcBorders>
            <w:hideMark/>
          </w:tcPr>
          <w:p w14:paraId="4082BD9D"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hideMark/>
          </w:tcPr>
          <w:p w14:paraId="4082BD9E"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9F"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A0"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Ч2смена/Чобщ. *100%</w:t>
            </w:r>
          </w:p>
        </w:tc>
        <w:tc>
          <w:tcPr>
            <w:tcW w:w="1275" w:type="dxa"/>
            <w:tcBorders>
              <w:top w:val="single" w:sz="4" w:space="0" w:color="auto"/>
              <w:left w:val="single" w:sz="4" w:space="0" w:color="auto"/>
              <w:bottom w:val="single" w:sz="4" w:space="0" w:color="auto"/>
              <w:right w:val="single" w:sz="4" w:space="0" w:color="auto"/>
            </w:tcBorders>
            <w:hideMark/>
          </w:tcPr>
          <w:p w14:paraId="4082BDA1"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Ч2смена - численность обучающихся в муниципальных общеобразовательных организациях, занимающихся во вторую смену</w:t>
            </w:r>
          </w:p>
          <w:p w14:paraId="4082BDA2"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Чобщ.  - общая численность обучающихся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hideMark/>
          </w:tcPr>
          <w:p w14:paraId="4082BDA3"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Департамент образования</w:t>
            </w:r>
          </w:p>
          <w:p w14:paraId="4082BDA4"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A5"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A6" w14:textId="77777777" w:rsidR="0055517B" w:rsidRPr="006C5460" w:rsidRDefault="0055517B" w:rsidP="00951CED">
            <w:pPr>
              <w:widowControl w:val="0"/>
              <w:overflowPunct w:val="0"/>
              <w:autoSpaceDE w:val="0"/>
              <w:autoSpaceDN w:val="0"/>
              <w:adjustRightInd w:val="0"/>
              <w:rPr>
                <w:sz w:val="22"/>
                <w:szCs w:val="22"/>
              </w:rPr>
            </w:pPr>
            <w:r w:rsidRPr="006C5460">
              <w:rPr>
                <w:sz w:val="22"/>
                <w:szCs w:val="22"/>
              </w:rPr>
              <w:t xml:space="preserve">Ежегодно на начало учебного года </w:t>
            </w:r>
          </w:p>
        </w:tc>
      </w:tr>
      <w:tr w:rsidR="00A63F64" w:rsidRPr="006C5460" w14:paraId="4082BDB3"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A8" w14:textId="77777777" w:rsidR="00A63F64" w:rsidRPr="006C5460" w:rsidRDefault="00A63F64" w:rsidP="00087A55">
            <w:pPr>
              <w:widowControl w:val="0"/>
              <w:overflowPunct w:val="0"/>
              <w:autoSpaceDE w:val="0"/>
              <w:autoSpaceDN w:val="0"/>
              <w:adjustRightInd w:val="0"/>
              <w:jc w:val="center"/>
              <w:rPr>
                <w:sz w:val="22"/>
                <w:szCs w:val="22"/>
              </w:rPr>
            </w:pPr>
            <w:r>
              <w:rPr>
                <w:sz w:val="22"/>
                <w:szCs w:val="22"/>
              </w:rPr>
              <w:t>16</w:t>
            </w:r>
          </w:p>
        </w:tc>
        <w:tc>
          <w:tcPr>
            <w:tcW w:w="1475" w:type="dxa"/>
            <w:tcBorders>
              <w:top w:val="single" w:sz="4" w:space="0" w:color="auto"/>
              <w:left w:val="single" w:sz="4" w:space="0" w:color="auto"/>
              <w:bottom w:val="single" w:sz="4" w:space="0" w:color="auto"/>
              <w:right w:val="single" w:sz="4" w:space="0" w:color="auto"/>
            </w:tcBorders>
            <w:hideMark/>
          </w:tcPr>
          <w:p w14:paraId="4082BDA9"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Доля общеобразовательных организаций, обеспечивающих беспрепятственный доступ инвалидов и других </w:t>
            </w:r>
            <w:r w:rsidRPr="006C5460">
              <w:rPr>
                <w:sz w:val="22"/>
                <w:szCs w:val="22"/>
              </w:rPr>
              <w:lastRenderedPageBreak/>
              <w:t>маломобильных групп граждан, в общем количестве общеобразовательных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hideMark/>
          </w:tcPr>
          <w:p w14:paraId="4082BDAA" w14:textId="77777777" w:rsidR="00A63F64" w:rsidRPr="006C5460" w:rsidRDefault="00A63F64" w:rsidP="00087A55">
            <w:pPr>
              <w:widowControl w:val="0"/>
              <w:overflowPunct w:val="0"/>
              <w:autoSpaceDE w:val="0"/>
              <w:autoSpaceDN w:val="0"/>
              <w:adjustRightInd w:val="0"/>
              <w:jc w:val="center"/>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AB" w14:textId="77777777" w:rsidR="00A63F64" w:rsidRPr="006C5460" w:rsidRDefault="00A63F64"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AC"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Кдост../Кобщ.</w:t>
            </w:r>
          </w:p>
          <w:p w14:paraId="4082BDAD"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*100%</w:t>
            </w:r>
          </w:p>
        </w:tc>
        <w:tc>
          <w:tcPr>
            <w:tcW w:w="1275" w:type="dxa"/>
            <w:tcBorders>
              <w:top w:val="single" w:sz="4" w:space="0" w:color="auto"/>
              <w:left w:val="single" w:sz="4" w:space="0" w:color="auto"/>
              <w:bottom w:val="single" w:sz="4" w:space="0" w:color="auto"/>
              <w:right w:val="single" w:sz="4" w:space="0" w:color="auto"/>
            </w:tcBorders>
            <w:hideMark/>
          </w:tcPr>
          <w:p w14:paraId="4082BDAE"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Кдост. - количество муниципальных общеобразовательных организаций, обеспечи</w:t>
            </w:r>
            <w:r w:rsidRPr="006C5460">
              <w:rPr>
                <w:sz w:val="22"/>
                <w:szCs w:val="22"/>
              </w:rPr>
              <w:lastRenderedPageBreak/>
              <w:t xml:space="preserve">вающих беспрепятственный доступ инвалидов и других маломобильных групп граждан </w:t>
            </w:r>
          </w:p>
          <w:p w14:paraId="4082BDAF"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Кобщ. - общее количество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B0"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lastRenderedPageBreak/>
              <w:t>Департамент образования </w:t>
            </w:r>
          </w:p>
        </w:tc>
        <w:tc>
          <w:tcPr>
            <w:tcW w:w="966" w:type="dxa"/>
            <w:tcBorders>
              <w:top w:val="single" w:sz="4" w:space="0" w:color="auto"/>
              <w:left w:val="single" w:sz="4" w:space="0" w:color="auto"/>
              <w:bottom w:val="single" w:sz="4" w:space="0" w:color="auto"/>
              <w:right w:val="single" w:sz="4" w:space="0" w:color="auto"/>
            </w:tcBorders>
            <w:hideMark/>
          </w:tcPr>
          <w:p w14:paraId="4082BDB1"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B2"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Ежегодно на конец учебного года </w:t>
            </w:r>
          </w:p>
        </w:tc>
      </w:tr>
      <w:tr w:rsidR="00A63F64" w:rsidRPr="006C5460" w14:paraId="4082BDBE"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B4" w14:textId="77777777" w:rsidR="00A63F64" w:rsidRPr="006C5460" w:rsidRDefault="00A63F64" w:rsidP="00A63F64">
            <w:pPr>
              <w:widowControl w:val="0"/>
              <w:overflowPunct w:val="0"/>
              <w:jc w:val="center"/>
              <w:rPr>
                <w:sz w:val="22"/>
                <w:szCs w:val="22"/>
              </w:rPr>
            </w:pPr>
            <w:r>
              <w:rPr>
                <w:sz w:val="22"/>
                <w:szCs w:val="22"/>
              </w:rPr>
              <w:t>17</w:t>
            </w:r>
          </w:p>
        </w:tc>
        <w:tc>
          <w:tcPr>
            <w:tcW w:w="1475" w:type="dxa"/>
            <w:tcBorders>
              <w:top w:val="single" w:sz="4" w:space="0" w:color="auto"/>
              <w:left w:val="single" w:sz="4" w:space="0" w:color="auto"/>
              <w:bottom w:val="single" w:sz="4" w:space="0" w:color="auto"/>
              <w:right w:val="single" w:sz="4" w:space="0" w:color="auto"/>
            </w:tcBorders>
            <w:hideMark/>
          </w:tcPr>
          <w:p w14:paraId="4082BDB5"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Доля детей в возрасте от 5 до 18 лет, получающих услуги дополнительного образования, в общей численности детей в возрасте от 5 до 18 лет</w:t>
            </w:r>
          </w:p>
        </w:tc>
        <w:tc>
          <w:tcPr>
            <w:tcW w:w="794" w:type="dxa"/>
            <w:tcBorders>
              <w:top w:val="single" w:sz="4" w:space="0" w:color="auto"/>
              <w:left w:val="single" w:sz="4" w:space="0" w:color="auto"/>
              <w:bottom w:val="single" w:sz="4" w:space="0" w:color="auto"/>
              <w:right w:val="single" w:sz="4" w:space="0" w:color="auto"/>
            </w:tcBorders>
            <w:hideMark/>
          </w:tcPr>
          <w:p w14:paraId="4082BDB6" w14:textId="77777777" w:rsidR="00A63F64" w:rsidRPr="006C5460" w:rsidRDefault="00A63F64" w:rsidP="00087A55">
            <w:pPr>
              <w:widowControl w:val="0"/>
              <w:overflowPunct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B7"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B8"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Чдоп/Чобщ.*100%</w:t>
            </w:r>
          </w:p>
        </w:tc>
        <w:tc>
          <w:tcPr>
            <w:tcW w:w="1275" w:type="dxa"/>
            <w:tcBorders>
              <w:top w:val="single" w:sz="4" w:space="0" w:color="auto"/>
              <w:left w:val="single" w:sz="4" w:space="0" w:color="auto"/>
              <w:bottom w:val="single" w:sz="4" w:space="0" w:color="auto"/>
              <w:right w:val="single" w:sz="4" w:space="0" w:color="auto"/>
            </w:tcBorders>
            <w:hideMark/>
          </w:tcPr>
          <w:p w14:paraId="4082BDB9"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Чдоп - численность детей в возрасте от 5 до 18 лет, обучающихся по дополнительным образовательным программам в государственных и негосударственных учреждениях, подведомственных системе образования;</w:t>
            </w:r>
          </w:p>
          <w:p w14:paraId="4082BDBA"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Чобщ - общая численность детей в возрасте от 5 до 18 лет.</w:t>
            </w:r>
          </w:p>
        </w:tc>
        <w:tc>
          <w:tcPr>
            <w:tcW w:w="1644" w:type="dxa"/>
            <w:tcBorders>
              <w:top w:val="single" w:sz="4" w:space="0" w:color="auto"/>
              <w:left w:val="single" w:sz="4" w:space="0" w:color="auto"/>
              <w:bottom w:val="single" w:sz="4" w:space="0" w:color="auto"/>
              <w:right w:val="single" w:sz="4" w:space="0" w:color="auto"/>
            </w:tcBorders>
            <w:hideMark/>
          </w:tcPr>
          <w:p w14:paraId="4082BDBB"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Данные портала </w:t>
            </w:r>
            <w:r>
              <w:rPr>
                <w:sz w:val="22"/>
                <w:szCs w:val="22"/>
              </w:rPr>
              <w:t>«</w:t>
            </w:r>
            <w:r w:rsidRPr="006C5460">
              <w:rPr>
                <w:sz w:val="22"/>
                <w:szCs w:val="22"/>
              </w:rPr>
              <w:t>Навигатор дополнительного образования детей Нижегородской области</w:t>
            </w:r>
            <w:r>
              <w:rPr>
                <w:sz w:val="22"/>
                <w:szCs w:val="22"/>
              </w:rPr>
              <w:t>»</w:t>
            </w:r>
          </w:p>
        </w:tc>
        <w:tc>
          <w:tcPr>
            <w:tcW w:w="966" w:type="dxa"/>
            <w:tcBorders>
              <w:top w:val="single" w:sz="4" w:space="0" w:color="auto"/>
              <w:left w:val="single" w:sz="4" w:space="0" w:color="auto"/>
              <w:bottom w:val="single" w:sz="4" w:space="0" w:color="auto"/>
              <w:right w:val="single" w:sz="4" w:space="0" w:color="auto"/>
            </w:tcBorders>
            <w:hideMark/>
          </w:tcPr>
          <w:p w14:paraId="4082BDBC"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BD"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Годовая на 01 января года, следующего за отчетным</w:t>
            </w:r>
          </w:p>
        </w:tc>
      </w:tr>
      <w:tr w:rsidR="00A63F64" w:rsidRPr="006C5460" w14:paraId="4082BDCB"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BF" w14:textId="77777777" w:rsidR="00A63F64" w:rsidRPr="006C5460" w:rsidRDefault="00A63F64" w:rsidP="00087A55">
            <w:pPr>
              <w:widowControl w:val="0"/>
              <w:overflowPunct w:val="0"/>
              <w:autoSpaceDE w:val="0"/>
              <w:autoSpaceDN w:val="0"/>
              <w:adjustRightInd w:val="0"/>
              <w:jc w:val="center"/>
              <w:rPr>
                <w:sz w:val="22"/>
                <w:szCs w:val="22"/>
              </w:rPr>
            </w:pPr>
            <w:r>
              <w:rPr>
                <w:sz w:val="22"/>
                <w:szCs w:val="22"/>
              </w:rPr>
              <w:t>18</w:t>
            </w:r>
          </w:p>
        </w:tc>
        <w:tc>
          <w:tcPr>
            <w:tcW w:w="1475" w:type="dxa"/>
            <w:tcBorders>
              <w:top w:val="single" w:sz="4" w:space="0" w:color="auto"/>
              <w:left w:val="single" w:sz="4" w:space="0" w:color="auto"/>
              <w:bottom w:val="single" w:sz="4" w:space="0" w:color="auto"/>
              <w:right w:val="single" w:sz="4" w:space="0" w:color="auto"/>
            </w:tcBorders>
            <w:hideMark/>
          </w:tcPr>
          <w:p w14:paraId="4082BDC0"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Охват обучающихся в образовательных организациях города организованными формами отдыха, оздоровления </w:t>
            </w:r>
            <w:r w:rsidRPr="006C5460">
              <w:rPr>
                <w:sz w:val="22"/>
                <w:szCs w:val="22"/>
              </w:rPr>
              <w:lastRenderedPageBreak/>
              <w:t>и занятости детей за период одного календарного года</w:t>
            </w:r>
          </w:p>
        </w:tc>
        <w:tc>
          <w:tcPr>
            <w:tcW w:w="794" w:type="dxa"/>
            <w:tcBorders>
              <w:top w:val="single" w:sz="4" w:space="0" w:color="auto"/>
              <w:left w:val="single" w:sz="4" w:space="0" w:color="auto"/>
              <w:bottom w:val="single" w:sz="4" w:space="0" w:color="auto"/>
              <w:right w:val="single" w:sz="4" w:space="0" w:color="auto"/>
            </w:tcBorders>
            <w:hideMark/>
          </w:tcPr>
          <w:p w14:paraId="4082BDC1" w14:textId="77777777" w:rsidR="00A63F64" w:rsidRPr="006C5460" w:rsidRDefault="00A63F64" w:rsidP="00087A55">
            <w:pPr>
              <w:widowControl w:val="0"/>
              <w:overflowPunct w:val="0"/>
              <w:autoSpaceDE w:val="0"/>
              <w:autoSpaceDN w:val="0"/>
              <w:adjustRightInd w:val="0"/>
              <w:jc w:val="center"/>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C2" w14:textId="77777777" w:rsidR="00A63F64" w:rsidRPr="006C5460" w:rsidRDefault="00A63F64" w:rsidP="00087A55">
            <w:pPr>
              <w:widowControl w:val="0"/>
              <w:overflowPunct w:val="0"/>
              <w:autoSpaceDE w:val="0"/>
              <w:autoSpaceDN w:val="0"/>
              <w:adjustRightInd w:val="0"/>
              <w:jc w:val="center"/>
              <w:rPr>
                <w:sz w:val="22"/>
                <w:szCs w:val="22"/>
              </w:rPr>
            </w:pPr>
            <w:r w:rsidRPr="006C546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C3"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Чохв./Чобщ. *100%</w:t>
            </w:r>
          </w:p>
        </w:tc>
        <w:tc>
          <w:tcPr>
            <w:tcW w:w="1275" w:type="dxa"/>
            <w:tcBorders>
              <w:top w:val="single" w:sz="4" w:space="0" w:color="auto"/>
              <w:left w:val="single" w:sz="4" w:space="0" w:color="auto"/>
              <w:bottom w:val="single" w:sz="4" w:space="0" w:color="auto"/>
              <w:right w:val="single" w:sz="4" w:space="0" w:color="auto"/>
            </w:tcBorders>
            <w:hideMark/>
          </w:tcPr>
          <w:p w14:paraId="4082BDC4"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Чохв. - численность обучающихся в образовательных организациях города, охва</w:t>
            </w:r>
            <w:r w:rsidRPr="006C5460">
              <w:rPr>
                <w:sz w:val="22"/>
                <w:szCs w:val="22"/>
              </w:rPr>
              <w:lastRenderedPageBreak/>
              <w:t>ченных организованными формами отдыха, оздоровления и занятости за календ. год;</w:t>
            </w:r>
          </w:p>
          <w:p w14:paraId="4082BDC5"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Чобщ.- общая численность обучающихся в образовательных организациях города.</w:t>
            </w:r>
          </w:p>
        </w:tc>
        <w:tc>
          <w:tcPr>
            <w:tcW w:w="1644" w:type="dxa"/>
            <w:tcBorders>
              <w:top w:val="single" w:sz="4" w:space="0" w:color="auto"/>
              <w:left w:val="single" w:sz="4" w:space="0" w:color="auto"/>
              <w:bottom w:val="single" w:sz="4" w:space="0" w:color="auto"/>
              <w:right w:val="single" w:sz="4" w:space="0" w:color="auto"/>
            </w:tcBorders>
            <w:hideMark/>
          </w:tcPr>
          <w:p w14:paraId="4082BDC6"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lastRenderedPageBreak/>
              <w:t>Департамент образования</w:t>
            </w:r>
          </w:p>
          <w:p w14:paraId="4082BDC7"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C8"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Мониторинг показателя</w:t>
            </w:r>
          </w:p>
        </w:tc>
        <w:tc>
          <w:tcPr>
            <w:tcW w:w="1359" w:type="dxa"/>
            <w:tcBorders>
              <w:top w:val="single" w:sz="4" w:space="0" w:color="auto"/>
              <w:left w:val="single" w:sz="4" w:space="0" w:color="auto"/>
              <w:bottom w:val="single" w:sz="4" w:space="0" w:color="auto"/>
              <w:right w:val="single" w:sz="4" w:space="0" w:color="auto"/>
            </w:tcBorders>
            <w:hideMark/>
          </w:tcPr>
          <w:p w14:paraId="4082BDC9"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Годовая</w:t>
            </w:r>
          </w:p>
          <w:p w14:paraId="4082BDCA"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 на 01января года, следующего за отчетным</w:t>
            </w:r>
          </w:p>
        </w:tc>
      </w:tr>
      <w:tr w:rsidR="00A63F64" w:rsidRPr="006C5460" w14:paraId="4082BDD7"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CC" w14:textId="77777777" w:rsidR="00A63F64" w:rsidRPr="006C5460" w:rsidRDefault="00A63F64" w:rsidP="00087A55">
            <w:pPr>
              <w:widowControl w:val="0"/>
              <w:overflowPunct w:val="0"/>
              <w:autoSpaceDE w:val="0"/>
              <w:autoSpaceDN w:val="0"/>
              <w:adjustRightInd w:val="0"/>
              <w:jc w:val="center"/>
              <w:rPr>
                <w:sz w:val="22"/>
                <w:szCs w:val="22"/>
              </w:rPr>
            </w:pPr>
            <w:r>
              <w:rPr>
                <w:sz w:val="22"/>
                <w:szCs w:val="22"/>
              </w:rPr>
              <w:t>19</w:t>
            </w:r>
          </w:p>
        </w:tc>
        <w:tc>
          <w:tcPr>
            <w:tcW w:w="1475" w:type="dxa"/>
            <w:tcBorders>
              <w:top w:val="single" w:sz="4" w:space="0" w:color="auto"/>
              <w:left w:val="single" w:sz="4" w:space="0" w:color="auto"/>
              <w:bottom w:val="single" w:sz="4" w:space="0" w:color="auto"/>
              <w:right w:val="single" w:sz="4" w:space="0" w:color="auto"/>
            </w:tcBorders>
            <w:hideMark/>
          </w:tcPr>
          <w:p w14:paraId="4082BDCD"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794" w:type="dxa"/>
            <w:tcBorders>
              <w:top w:val="single" w:sz="4" w:space="0" w:color="auto"/>
              <w:left w:val="single" w:sz="4" w:space="0" w:color="auto"/>
              <w:bottom w:val="single" w:sz="4" w:space="0" w:color="auto"/>
              <w:right w:val="single" w:sz="4" w:space="0" w:color="auto"/>
            </w:tcBorders>
            <w:hideMark/>
          </w:tcPr>
          <w:p w14:paraId="4082BDCE"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DCF"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1134" w:type="dxa"/>
            <w:tcBorders>
              <w:top w:val="single" w:sz="4" w:space="0" w:color="auto"/>
              <w:left w:val="single" w:sz="4" w:space="0" w:color="auto"/>
              <w:bottom w:val="single" w:sz="4" w:space="0" w:color="auto"/>
              <w:right w:val="single" w:sz="4" w:space="0" w:color="auto"/>
            </w:tcBorders>
            <w:hideMark/>
          </w:tcPr>
          <w:p w14:paraId="4082BDD0"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Чкв.кат../Чобщ.*</w:t>
            </w:r>
            <w:r w:rsidRPr="006C5460">
              <w:rPr>
                <w:sz w:val="22"/>
                <w:szCs w:val="22"/>
              </w:rPr>
              <w:br/>
              <w:t>100%</w:t>
            </w:r>
          </w:p>
        </w:tc>
        <w:tc>
          <w:tcPr>
            <w:tcW w:w="1275" w:type="dxa"/>
            <w:tcBorders>
              <w:top w:val="single" w:sz="4" w:space="0" w:color="auto"/>
              <w:left w:val="single" w:sz="4" w:space="0" w:color="auto"/>
              <w:bottom w:val="single" w:sz="4" w:space="0" w:color="auto"/>
              <w:right w:val="single" w:sz="4" w:space="0" w:color="auto"/>
            </w:tcBorders>
            <w:hideMark/>
          </w:tcPr>
          <w:p w14:paraId="4082BDD1"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Чкв.кат. - численность учителей, получивших первую и высшую квалификационную категорию</w:t>
            </w:r>
          </w:p>
          <w:p w14:paraId="4082BDD2"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Чобщ. - общая численность учителей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14:paraId="4082BDD3"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Департамент образования</w:t>
            </w:r>
          </w:p>
          <w:p w14:paraId="4082BDD4"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D5"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DD6"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Ежегодно на начало учебного года </w:t>
            </w:r>
          </w:p>
        </w:tc>
      </w:tr>
      <w:tr w:rsidR="00A63F64" w:rsidRPr="006C5460" w14:paraId="4082BDE7"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D8" w14:textId="77777777" w:rsidR="00A63F64" w:rsidRPr="006C5460" w:rsidRDefault="00A63F64" w:rsidP="00087A55">
            <w:pPr>
              <w:widowControl w:val="0"/>
              <w:overflowPunct w:val="0"/>
              <w:autoSpaceDE w:val="0"/>
              <w:autoSpaceDN w:val="0"/>
              <w:adjustRightInd w:val="0"/>
              <w:jc w:val="center"/>
              <w:rPr>
                <w:sz w:val="22"/>
                <w:szCs w:val="22"/>
              </w:rPr>
            </w:pPr>
            <w:r>
              <w:rPr>
                <w:sz w:val="22"/>
                <w:szCs w:val="22"/>
              </w:rPr>
              <w:t>20</w:t>
            </w:r>
          </w:p>
        </w:tc>
        <w:tc>
          <w:tcPr>
            <w:tcW w:w="1475" w:type="dxa"/>
            <w:tcBorders>
              <w:top w:val="single" w:sz="4" w:space="0" w:color="auto"/>
              <w:left w:val="single" w:sz="4" w:space="0" w:color="auto"/>
              <w:bottom w:val="single" w:sz="4" w:space="0" w:color="auto"/>
              <w:right w:val="single" w:sz="4" w:space="0" w:color="auto"/>
            </w:tcBorders>
            <w:hideMark/>
          </w:tcPr>
          <w:p w14:paraId="4082BDD9"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w:t>
            </w:r>
            <w:r w:rsidRPr="006C5460">
              <w:rPr>
                <w:sz w:val="22"/>
                <w:szCs w:val="22"/>
              </w:rPr>
              <w:lastRenderedPageBreak/>
              <w:t>родителей, выявленных за отчётный период</w:t>
            </w:r>
          </w:p>
        </w:tc>
        <w:tc>
          <w:tcPr>
            <w:tcW w:w="794" w:type="dxa"/>
            <w:tcBorders>
              <w:top w:val="single" w:sz="4" w:space="0" w:color="auto"/>
              <w:left w:val="single" w:sz="4" w:space="0" w:color="auto"/>
              <w:bottom w:val="single" w:sz="4" w:space="0" w:color="auto"/>
              <w:right w:val="single" w:sz="4" w:space="0" w:color="auto"/>
            </w:tcBorders>
            <w:hideMark/>
          </w:tcPr>
          <w:p w14:paraId="4082BDDA"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DB"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Приказ Министерства образования Нижегородской области от 30.12.2011 № 3646 </w:t>
            </w:r>
            <w:r>
              <w:rPr>
                <w:sz w:val="22"/>
                <w:szCs w:val="22"/>
              </w:rPr>
              <w:t>«</w:t>
            </w:r>
            <w:r w:rsidRPr="006C5460">
              <w:rPr>
                <w:sz w:val="22"/>
                <w:szCs w:val="22"/>
              </w:rPr>
              <w:t>Об утверждении Положе</w:t>
            </w:r>
            <w:r w:rsidRPr="006C5460">
              <w:rPr>
                <w:sz w:val="22"/>
                <w:szCs w:val="22"/>
              </w:rPr>
              <w:lastRenderedPageBreak/>
              <w:t>ния о проведении оценки эффективности наделения органов местного самоуправления Нижегородской области отдельными государственными полномочиями</w:t>
            </w: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DDC"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lastRenderedPageBreak/>
              <w:t>(А+</w:t>
            </w:r>
            <w:r w:rsidRPr="006C5460">
              <w:rPr>
                <w:sz w:val="22"/>
                <w:szCs w:val="22"/>
                <w:lang w:val="en-US"/>
              </w:rPr>
              <w:t>B</w:t>
            </w:r>
            <w:r w:rsidRPr="006C5460">
              <w:rPr>
                <w:sz w:val="22"/>
                <w:szCs w:val="22"/>
              </w:rPr>
              <w:t>)/</w:t>
            </w:r>
            <w:r w:rsidRPr="006C5460">
              <w:rPr>
                <w:sz w:val="22"/>
                <w:szCs w:val="22"/>
                <w:lang w:val="en-US"/>
              </w:rPr>
              <w:t>C</w:t>
            </w:r>
            <w:r w:rsidRPr="006C5460">
              <w:rPr>
                <w:sz w:val="22"/>
                <w:szCs w:val="22"/>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14:paraId="4082BDDD"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lang w:val="en-US"/>
              </w:rPr>
              <w:t>A</w:t>
            </w:r>
            <w:r w:rsidRPr="006C5460">
              <w:rPr>
                <w:sz w:val="22"/>
                <w:szCs w:val="22"/>
              </w:rPr>
              <w:t>- общая численность детей, переданных на воспитание в семьи граждан;</w:t>
            </w:r>
          </w:p>
          <w:p w14:paraId="4082BDDE"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lang w:val="en-US"/>
              </w:rPr>
              <w:t>B</w:t>
            </w:r>
            <w:r w:rsidRPr="006C5460">
              <w:rPr>
                <w:sz w:val="22"/>
                <w:szCs w:val="22"/>
              </w:rPr>
              <w:t xml:space="preserve"> - численность детей, оставшихся без попечения родителей, которые </w:t>
            </w:r>
            <w:r w:rsidRPr="006C5460">
              <w:rPr>
                <w:sz w:val="22"/>
                <w:szCs w:val="22"/>
              </w:rPr>
              <w:lastRenderedPageBreak/>
              <w:t>возвращены биологическим родителям из организаций;</w:t>
            </w:r>
          </w:p>
          <w:p w14:paraId="4082BDDF"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С - общая численность выявленных и учтенных детей, оставшихся без попечения родителей</w:t>
            </w:r>
          </w:p>
        </w:tc>
        <w:tc>
          <w:tcPr>
            <w:tcW w:w="1644" w:type="dxa"/>
            <w:tcBorders>
              <w:top w:val="single" w:sz="4" w:space="0" w:color="auto"/>
              <w:left w:val="single" w:sz="4" w:space="0" w:color="auto"/>
              <w:bottom w:val="single" w:sz="4" w:space="0" w:color="auto"/>
              <w:right w:val="single" w:sz="4" w:space="0" w:color="auto"/>
            </w:tcBorders>
            <w:hideMark/>
          </w:tcPr>
          <w:p w14:paraId="4082BDE0"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lastRenderedPageBreak/>
              <w:t>Данные Росстата, департамент образования,</w:t>
            </w:r>
          </w:p>
          <w:p w14:paraId="4082BDE1"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администрации районов города Нижнего Новгорода</w:t>
            </w:r>
          </w:p>
          <w:p w14:paraId="4082BDE2"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966" w:type="dxa"/>
            <w:tcBorders>
              <w:top w:val="single" w:sz="4" w:space="0" w:color="auto"/>
              <w:left w:val="single" w:sz="4" w:space="0" w:color="auto"/>
              <w:bottom w:val="single" w:sz="4" w:space="0" w:color="auto"/>
              <w:right w:val="single" w:sz="4" w:space="0" w:color="auto"/>
            </w:tcBorders>
            <w:hideMark/>
          </w:tcPr>
          <w:p w14:paraId="4082BDE3"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Периодическая отчетность</w:t>
            </w:r>
          </w:p>
          <w:p w14:paraId="4082BDE4"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1359" w:type="dxa"/>
            <w:tcBorders>
              <w:top w:val="single" w:sz="4" w:space="0" w:color="auto"/>
              <w:left w:val="single" w:sz="4" w:space="0" w:color="auto"/>
              <w:bottom w:val="single" w:sz="4" w:space="0" w:color="auto"/>
              <w:right w:val="single" w:sz="4" w:space="0" w:color="auto"/>
            </w:tcBorders>
            <w:hideMark/>
          </w:tcPr>
          <w:p w14:paraId="4082BDE5"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Годовая</w:t>
            </w:r>
          </w:p>
          <w:p w14:paraId="4082BDE6"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 на 01января года, следующего за отчетным</w:t>
            </w:r>
          </w:p>
        </w:tc>
      </w:tr>
      <w:tr w:rsidR="00A63F64" w:rsidRPr="006C5460" w14:paraId="4082BDF6" w14:textId="77777777" w:rsidTr="006144B2">
        <w:tc>
          <w:tcPr>
            <w:tcW w:w="652" w:type="dxa"/>
            <w:tcBorders>
              <w:top w:val="single" w:sz="4" w:space="0" w:color="auto"/>
              <w:left w:val="single" w:sz="4" w:space="0" w:color="auto"/>
              <w:bottom w:val="single" w:sz="4" w:space="0" w:color="auto"/>
              <w:right w:val="single" w:sz="4" w:space="0" w:color="auto"/>
            </w:tcBorders>
          </w:tcPr>
          <w:p w14:paraId="4082BDE8" w14:textId="77777777" w:rsidR="00A63F64" w:rsidRPr="006C5460" w:rsidRDefault="00A63F64" w:rsidP="00087A55">
            <w:pPr>
              <w:widowControl w:val="0"/>
              <w:overflowPunct w:val="0"/>
              <w:autoSpaceDE w:val="0"/>
              <w:autoSpaceDN w:val="0"/>
              <w:adjustRightInd w:val="0"/>
              <w:jc w:val="center"/>
              <w:rPr>
                <w:sz w:val="22"/>
                <w:szCs w:val="22"/>
              </w:rPr>
            </w:pPr>
            <w:r>
              <w:rPr>
                <w:sz w:val="22"/>
                <w:szCs w:val="22"/>
              </w:rPr>
              <w:t>21</w:t>
            </w:r>
          </w:p>
        </w:tc>
        <w:tc>
          <w:tcPr>
            <w:tcW w:w="1475" w:type="dxa"/>
            <w:tcBorders>
              <w:top w:val="single" w:sz="4" w:space="0" w:color="auto"/>
              <w:left w:val="single" w:sz="4" w:space="0" w:color="auto"/>
              <w:bottom w:val="single" w:sz="4" w:space="0" w:color="auto"/>
              <w:right w:val="single" w:sz="4" w:space="0" w:color="auto"/>
            </w:tcBorders>
          </w:tcPr>
          <w:p w14:paraId="4082BDE9"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w:t>
            </w:r>
          </w:p>
        </w:tc>
        <w:tc>
          <w:tcPr>
            <w:tcW w:w="794" w:type="dxa"/>
            <w:tcBorders>
              <w:top w:val="single" w:sz="4" w:space="0" w:color="auto"/>
              <w:left w:val="single" w:sz="4" w:space="0" w:color="auto"/>
              <w:bottom w:val="single" w:sz="4" w:space="0" w:color="auto"/>
              <w:right w:val="single" w:sz="4" w:space="0" w:color="auto"/>
            </w:tcBorders>
          </w:tcPr>
          <w:p w14:paraId="4082BDEA"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tcPr>
          <w:p w14:paraId="4082BDEB"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Приказ Министерства образования Нижегородской области от 30.12.2011 № 3646</w:t>
            </w:r>
          </w:p>
        </w:tc>
        <w:tc>
          <w:tcPr>
            <w:tcW w:w="1134" w:type="dxa"/>
            <w:tcBorders>
              <w:top w:val="single" w:sz="4" w:space="0" w:color="auto"/>
              <w:left w:val="single" w:sz="4" w:space="0" w:color="auto"/>
              <w:bottom w:val="single" w:sz="4" w:space="0" w:color="auto"/>
              <w:right w:val="single" w:sz="4" w:space="0" w:color="auto"/>
            </w:tcBorders>
          </w:tcPr>
          <w:p w14:paraId="4082BDEC"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lang w:val="en-US"/>
              </w:rPr>
              <w:t>B</w:t>
            </w:r>
            <w:r w:rsidRPr="006C5460">
              <w:rPr>
                <w:sz w:val="22"/>
                <w:szCs w:val="22"/>
              </w:rPr>
              <w:t>/</w:t>
            </w:r>
            <w:r w:rsidRPr="006C5460">
              <w:rPr>
                <w:sz w:val="22"/>
                <w:szCs w:val="22"/>
                <w:lang w:val="en-US"/>
              </w:rPr>
              <w:t>A</w:t>
            </w:r>
            <w:r w:rsidRPr="006C5460">
              <w:rPr>
                <w:sz w:val="22"/>
                <w:szCs w:val="22"/>
              </w:rPr>
              <w:t>*100</w:t>
            </w:r>
            <w:r w:rsidRPr="006C5460">
              <w:rPr>
                <w:sz w:val="22"/>
                <w:szCs w:val="22"/>
                <w:lang w:val="en-US"/>
              </w:rPr>
              <w:t>%</w:t>
            </w:r>
          </w:p>
        </w:tc>
        <w:tc>
          <w:tcPr>
            <w:tcW w:w="1275" w:type="dxa"/>
            <w:tcBorders>
              <w:top w:val="single" w:sz="4" w:space="0" w:color="auto"/>
              <w:left w:val="single" w:sz="4" w:space="0" w:color="auto"/>
              <w:bottom w:val="single" w:sz="4" w:space="0" w:color="auto"/>
              <w:right w:val="single" w:sz="4" w:space="0" w:color="auto"/>
            </w:tcBorders>
          </w:tcPr>
          <w:p w14:paraId="4082BDED"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lang w:val="en-US"/>
              </w:rPr>
              <w:t>A</w:t>
            </w:r>
            <w:r w:rsidRPr="006C5460">
              <w:rPr>
                <w:sz w:val="22"/>
                <w:szCs w:val="22"/>
              </w:rPr>
              <w:t xml:space="preserve"> - общая численность детей, воспитывающихся в замещающих семьях на территории города;</w:t>
            </w:r>
          </w:p>
          <w:p w14:paraId="4082BDEE"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lang w:val="en-US"/>
              </w:rPr>
              <w:t>B</w:t>
            </w:r>
            <w:r w:rsidRPr="006C5460">
              <w:rPr>
                <w:sz w:val="22"/>
                <w:szCs w:val="22"/>
              </w:rPr>
              <w:t xml:space="preserve"> - численность  детей, оставшихся без попечения родителей, возвращённых из замещающих семей</w:t>
            </w:r>
          </w:p>
        </w:tc>
        <w:tc>
          <w:tcPr>
            <w:tcW w:w="1644" w:type="dxa"/>
            <w:tcBorders>
              <w:top w:val="single" w:sz="4" w:space="0" w:color="auto"/>
              <w:left w:val="single" w:sz="4" w:space="0" w:color="auto"/>
              <w:bottom w:val="single" w:sz="4" w:space="0" w:color="auto"/>
              <w:right w:val="single" w:sz="4" w:space="0" w:color="auto"/>
            </w:tcBorders>
          </w:tcPr>
          <w:p w14:paraId="4082BDEF"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Данные Росстата, </w:t>
            </w:r>
          </w:p>
          <w:p w14:paraId="4082BDF0"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департамент образования,</w:t>
            </w:r>
          </w:p>
          <w:p w14:paraId="4082BDF1"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администрации районов города Нижнего Новгорода </w:t>
            </w:r>
          </w:p>
        </w:tc>
        <w:tc>
          <w:tcPr>
            <w:tcW w:w="966" w:type="dxa"/>
            <w:tcBorders>
              <w:top w:val="single" w:sz="4" w:space="0" w:color="auto"/>
              <w:left w:val="single" w:sz="4" w:space="0" w:color="auto"/>
              <w:bottom w:val="single" w:sz="4" w:space="0" w:color="auto"/>
              <w:right w:val="single" w:sz="4" w:space="0" w:color="auto"/>
            </w:tcBorders>
          </w:tcPr>
          <w:p w14:paraId="4082BDF2"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Периодическая отчетность</w:t>
            </w:r>
          </w:p>
          <w:p w14:paraId="4082BDF3"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w:t>
            </w:r>
          </w:p>
        </w:tc>
        <w:tc>
          <w:tcPr>
            <w:tcW w:w="1359" w:type="dxa"/>
            <w:tcBorders>
              <w:top w:val="single" w:sz="4" w:space="0" w:color="auto"/>
              <w:left w:val="single" w:sz="4" w:space="0" w:color="auto"/>
              <w:bottom w:val="single" w:sz="4" w:space="0" w:color="auto"/>
              <w:right w:val="single" w:sz="4" w:space="0" w:color="auto"/>
            </w:tcBorders>
          </w:tcPr>
          <w:p w14:paraId="4082BDF4"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Годовая</w:t>
            </w:r>
          </w:p>
          <w:p w14:paraId="4082BDF5" w14:textId="77777777" w:rsidR="00A63F64" w:rsidRPr="006C5460" w:rsidRDefault="00A63F64" w:rsidP="00087A55">
            <w:pPr>
              <w:widowControl w:val="0"/>
              <w:overflowPunct w:val="0"/>
              <w:autoSpaceDE w:val="0"/>
              <w:autoSpaceDN w:val="0"/>
              <w:adjustRightInd w:val="0"/>
              <w:rPr>
                <w:sz w:val="22"/>
                <w:szCs w:val="22"/>
              </w:rPr>
            </w:pPr>
            <w:r w:rsidRPr="006C5460">
              <w:rPr>
                <w:sz w:val="22"/>
                <w:szCs w:val="22"/>
              </w:rPr>
              <w:t xml:space="preserve"> на 01января года, следующего за отчетным</w:t>
            </w:r>
          </w:p>
        </w:tc>
      </w:tr>
      <w:tr w:rsidR="0087665E" w:rsidRPr="006C5460" w14:paraId="4082BE03"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DF7" w14:textId="77777777" w:rsidR="0087665E" w:rsidRPr="00552F7A" w:rsidRDefault="0087665E" w:rsidP="00703DCD">
            <w:pPr>
              <w:widowControl w:val="0"/>
              <w:overflowPunct w:val="0"/>
              <w:autoSpaceDE w:val="0"/>
              <w:autoSpaceDN w:val="0"/>
              <w:adjustRightInd w:val="0"/>
              <w:jc w:val="center"/>
              <w:rPr>
                <w:sz w:val="22"/>
                <w:szCs w:val="22"/>
                <w:highlight w:val="yellow"/>
              </w:rPr>
            </w:pPr>
            <w:r w:rsidRPr="005B55F6">
              <w:rPr>
                <w:sz w:val="22"/>
                <w:szCs w:val="22"/>
              </w:rPr>
              <w:t>22</w:t>
            </w:r>
          </w:p>
        </w:tc>
        <w:tc>
          <w:tcPr>
            <w:tcW w:w="1475" w:type="dxa"/>
            <w:tcBorders>
              <w:top w:val="single" w:sz="4" w:space="0" w:color="auto"/>
              <w:left w:val="single" w:sz="4" w:space="0" w:color="auto"/>
              <w:bottom w:val="single" w:sz="4" w:space="0" w:color="auto"/>
              <w:right w:val="single" w:sz="4" w:space="0" w:color="auto"/>
            </w:tcBorders>
            <w:hideMark/>
          </w:tcPr>
          <w:p w14:paraId="4082BDF8" w14:textId="77777777" w:rsidR="0087665E" w:rsidRPr="00552F7A" w:rsidRDefault="005B55F6" w:rsidP="0087665E">
            <w:pPr>
              <w:widowControl w:val="0"/>
              <w:overflowPunct w:val="0"/>
              <w:autoSpaceDE w:val="0"/>
              <w:autoSpaceDN w:val="0"/>
              <w:adjustRightInd w:val="0"/>
              <w:rPr>
                <w:sz w:val="22"/>
                <w:szCs w:val="22"/>
                <w:highlight w:val="yellow"/>
              </w:rPr>
            </w:pPr>
            <w:r w:rsidRPr="00BB1AA3">
              <w:rPr>
                <w:sz w:val="22"/>
                <w:szCs w:val="22"/>
              </w:rPr>
              <w:t>Доля охвата бесплатным горячим питанием обучающихся, получающих основное общее среднее общее образование в муниципальных образователь</w:t>
            </w:r>
            <w:r w:rsidRPr="00BB1AA3">
              <w:rPr>
                <w:sz w:val="22"/>
                <w:szCs w:val="22"/>
              </w:rPr>
              <w:lastRenderedPageBreak/>
              <w:t>ных организациях</w:t>
            </w:r>
          </w:p>
        </w:tc>
        <w:tc>
          <w:tcPr>
            <w:tcW w:w="794" w:type="dxa"/>
            <w:tcBorders>
              <w:top w:val="single" w:sz="4" w:space="0" w:color="auto"/>
              <w:left w:val="single" w:sz="4" w:space="0" w:color="auto"/>
              <w:bottom w:val="single" w:sz="4" w:space="0" w:color="auto"/>
              <w:right w:val="single" w:sz="4" w:space="0" w:color="auto"/>
            </w:tcBorders>
            <w:hideMark/>
          </w:tcPr>
          <w:p w14:paraId="4082BDF9" w14:textId="77777777" w:rsidR="0087665E" w:rsidRPr="005B55F6" w:rsidRDefault="0087665E" w:rsidP="005B55F6">
            <w:pPr>
              <w:widowControl w:val="0"/>
              <w:overflowPunct w:val="0"/>
              <w:autoSpaceDE w:val="0"/>
              <w:autoSpaceDN w:val="0"/>
              <w:adjustRightInd w:val="0"/>
              <w:jc w:val="center"/>
              <w:rPr>
                <w:sz w:val="22"/>
                <w:szCs w:val="22"/>
              </w:rPr>
            </w:pPr>
            <w:r w:rsidRPr="005B55F6">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14:paraId="4082BDFA" w14:textId="77777777" w:rsidR="005B55F6" w:rsidRPr="005B55F6" w:rsidRDefault="005B55F6" w:rsidP="005B55F6">
            <w:pPr>
              <w:pStyle w:val="1"/>
              <w:ind w:firstLine="0"/>
            </w:pPr>
            <w:r w:rsidRPr="005B55F6">
              <w:t>Постановление городской Думы города Нижнего Новгорода</w:t>
            </w:r>
            <w:r w:rsidRPr="005B55F6">
              <w:br/>
              <w:t xml:space="preserve"> от 20 февраля </w:t>
            </w:r>
            <w:r w:rsidRPr="005B55F6">
              <w:lastRenderedPageBreak/>
              <w:t>2008 г. N 24</w:t>
            </w:r>
            <w:r w:rsidRPr="005B55F6">
              <w:br/>
              <w:t xml:space="preserve"> "Об установлении льготных категорий воспитанников и обучающихся в муниципальных дошкольных и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hideMark/>
          </w:tcPr>
          <w:p w14:paraId="4082BDFB" w14:textId="77777777" w:rsidR="0087665E" w:rsidRPr="005B55F6" w:rsidRDefault="0087665E" w:rsidP="00087A55">
            <w:pPr>
              <w:widowControl w:val="0"/>
              <w:overflowPunct w:val="0"/>
              <w:autoSpaceDE w:val="0"/>
              <w:autoSpaceDN w:val="0"/>
              <w:adjustRightInd w:val="0"/>
              <w:rPr>
                <w:sz w:val="22"/>
                <w:szCs w:val="22"/>
                <w:lang w:val="en-US"/>
              </w:rPr>
            </w:pPr>
            <w:r w:rsidRPr="005B55F6">
              <w:rPr>
                <w:sz w:val="22"/>
                <w:szCs w:val="22"/>
                <w:lang w:val="en-US"/>
              </w:rPr>
              <w:lastRenderedPageBreak/>
              <w:t>А*В*С</w:t>
            </w:r>
          </w:p>
        </w:tc>
        <w:tc>
          <w:tcPr>
            <w:tcW w:w="1275" w:type="dxa"/>
            <w:tcBorders>
              <w:top w:val="single" w:sz="4" w:space="0" w:color="auto"/>
              <w:left w:val="single" w:sz="4" w:space="0" w:color="auto"/>
              <w:bottom w:val="single" w:sz="4" w:space="0" w:color="auto"/>
              <w:right w:val="single" w:sz="4" w:space="0" w:color="auto"/>
            </w:tcBorders>
            <w:hideMark/>
          </w:tcPr>
          <w:p w14:paraId="4082BDFC"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t>А – количество уча</w:t>
            </w:r>
            <w:r w:rsidR="005B55F6">
              <w:rPr>
                <w:sz w:val="22"/>
                <w:szCs w:val="22"/>
              </w:rPr>
              <w:t>щихся льготных категорий обучающихся</w:t>
            </w:r>
            <w:r w:rsidRPr="005B55F6">
              <w:rPr>
                <w:sz w:val="22"/>
                <w:szCs w:val="22"/>
              </w:rPr>
              <w:t>;</w:t>
            </w:r>
          </w:p>
          <w:p w14:paraId="4082BDFD"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t>В – стоимость питания в день;</w:t>
            </w:r>
          </w:p>
          <w:p w14:paraId="4082BDFE" w14:textId="77777777" w:rsidR="0087665E" w:rsidRPr="005B55F6" w:rsidRDefault="0087665E" w:rsidP="00087A55">
            <w:pPr>
              <w:widowControl w:val="0"/>
              <w:overflowPunct w:val="0"/>
              <w:autoSpaceDE w:val="0"/>
              <w:autoSpaceDN w:val="0"/>
              <w:adjustRightInd w:val="0"/>
              <w:rPr>
                <w:sz w:val="22"/>
                <w:szCs w:val="22"/>
                <w:lang w:val="en-US"/>
              </w:rPr>
            </w:pPr>
            <w:r w:rsidRPr="005B55F6">
              <w:rPr>
                <w:sz w:val="22"/>
                <w:szCs w:val="22"/>
                <w:lang w:val="en-US"/>
              </w:rPr>
              <w:t xml:space="preserve">С – количество </w:t>
            </w:r>
            <w:r w:rsidRPr="005B55F6">
              <w:rPr>
                <w:sz w:val="22"/>
                <w:szCs w:val="22"/>
                <w:lang w:val="en-US"/>
              </w:rPr>
              <w:lastRenderedPageBreak/>
              <w:t xml:space="preserve">дето-дней </w:t>
            </w:r>
          </w:p>
        </w:tc>
        <w:tc>
          <w:tcPr>
            <w:tcW w:w="1644" w:type="dxa"/>
            <w:tcBorders>
              <w:top w:val="single" w:sz="4" w:space="0" w:color="auto"/>
              <w:left w:val="single" w:sz="4" w:space="0" w:color="auto"/>
              <w:bottom w:val="single" w:sz="4" w:space="0" w:color="auto"/>
              <w:right w:val="single" w:sz="4" w:space="0" w:color="auto"/>
            </w:tcBorders>
            <w:hideMark/>
          </w:tcPr>
          <w:p w14:paraId="4082BDFF"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lastRenderedPageBreak/>
              <w:t>Департамент</w:t>
            </w:r>
          </w:p>
          <w:p w14:paraId="4082BE00"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t>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E01"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t>Форма статистической отчетности (по форме ОО-1)</w:t>
            </w:r>
          </w:p>
        </w:tc>
        <w:tc>
          <w:tcPr>
            <w:tcW w:w="1359" w:type="dxa"/>
            <w:tcBorders>
              <w:top w:val="single" w:sz="4" w:space="0" w:color="auto"/>
              <w:left w:val="single" w:sz="4" w:space="0" w:color="auto"/>
              <w:bottom w:val="single" w:sz="4" w:space="0" w:color="auto"/>
              <w:right w:val="single" w:sz="4" w:space="0" w:color="auto"/>
            </w:tcBorders>
            <w:hideMark/>
          </w:tcPr>
          <w:p w14:paraId="4082BE02" w14:textId="77777777" w:rsidR="0087665E" w:rsidRPr="005B55F6" w:rsidRDefault="0087665E" w:rsidP="00087A55">
            <w:pPr>
              <w:widowControl w:val="0"/>
              <w:overflowPunct w:val="0"/>
              <w:autoSpaceDE w:val="0"/>
              <w:autoSpaceDN w:val="0"/>
              <w:adjustRightInd w:val="0"/>
              <w:rPr>
                <w:sz w:val="22"/>
                <w:szCs w:val="22"/>
              </w:rPr>
            </w:pPr>
            <w:r w:rsidRPr="005B55F6">
              <w:rPr>
                <w:sz w:val="22"/>
                <w:szCs w:val="22"/>
              </w:rPr>
              <w:t>Ежегодно на начало учебного года</w:t>
            </w:r>
          </w:p>
        </w:tc>
      </w:tr>
      <w:tr w:rsidR="0087665E" w:rsidRPr="006C5460" w14:paraId="4082BE10"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E04" w14:textId="77777777" w:rsidR="0087665E" w:rsidRPr="006C5460" w:rsidRDefault="0087665E" w:rsidP="00087A55">
            <w:pPr>
              <w:widowControl w:val="0"/>
              <w:overflowPunct w:val="0"/>
              <w:autoSpaceDE w:val="0"/>
              <w:autoSpaceDN w:val="0"/>
              <w:adjustRightInd w:val="0"/>
              <w:jc w:val="center"/>
              <w:rPr>
                <w:sz w:val="22"/>
                <w:szCs w:val="22"/>
              </w:rPr>
            </w:pPr>
            <w:r>
              <w:rPr>
                <w:sz w:val="22"/>
                <w:szCs w:val="22"/>
              </w:rPr>
              <w:t>23</w:t>
            </w:r>
          </w:p>
        </w:tc>
        <w:tc>
          <w:tcPr>
            <w:tcW w:w="1475" w:type="dxa"/>
            <w:tcBorders>
              <w:top w:val="single" w:sz="4" w:space="0" w:color="auto"/>
              <w:left w:val="single" w:sz="4" w:space="0" w:color="auto"/>
              <w:bottom w:val="single" w:sz="4" w:space="0" w:color="auto"/>
              <w:right w:val="single" w:sz="4" w:space="0" w:color="auto"/>
            </w:tcBorders>
            <w:hideMark/>
          </w:tcPr>
          <w:p w14:paraId="4082BE05" w14:textId="77777777" w:rsidR="0087665E" w:rsidRPr="006C5460" w:rsidRDefault="005B55F6" w:rsidP="00550FC7">
            <w:pPr>
              <w:widowControl w:val="0"/>
              <w:overflowPunct w:val="0"/>
              <w:autoSpaceDE w:val="0"/>
              <w:autoSpaceDN w:val="0"/>
              <w:adjustRightInd w:val="0"/>
              <w:jc w:val="both"/>
              <w:rPr>
                <w:sz w:val="22"/>
                <w:szCs w:val="22"/>
              </w:rPr>
            </w:pPr>
            <w:r w:rsidRPr="00BB1AA3">
              <w:rPr>
                <w:rFonts w:eastAsiaTheme="minorHAnsi"/>
                <w:sz w:val="22"/>
                <w:szCs w:val="22"/>
              </w:rPr>
              <w:t xml:space="preserve">Доля охвата бесплатным горячим питания </w:t>
            </w:r>
            <w:r w:rsidRPr="00BB1AA3">
              <w:rPr>
                <w:sz w:val="22"/>
                <w:szCs w:val="22"/>
              </w:rPr>
              <w:t>обучающихся, получающих начальное общее образование в муниципальных образовательных организациях</w:t>
            </w:r>
          </w:p>
        </w:tc>
        <w:tc>
          <w:tcPr>
            <w:tcW w:w="794" w:type="dxa"/>
            <w:tcBorders>
              <w:top w:val="single" w:sz="4" w:space="0" w:color="auto"/>
              <w:left w:val="single" w:sz="4" w:space="0" w:color="auto"/>
              <w:bottom w:val="single" w:sz="4" w:space="0" w:color="auto"/>
              <w:right w:val="single" w:sz="4" w:space="0" w:color="auto"/>
            </w:tcBorders>
            <w:hideMark/>
          </w:tcPr>
          <w:p w14:paraId="4082BE06"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E07"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 xml:space="preserve">Постановление Правительства Нижегородской области от 26.08.2020№729 </w:t>
            </w:r>
            <w:r>
              <w:rPr>
                <w:sz w:val="22"/>
                <w:szCs w:val="22"/>
              </w:rPr>
              <w:t>«</w:t>
            </w:r>
            <w:r w:rsidRPr="006C5460">
              <w:rPr>
                <w:sz w:val="22"/>
                <w:szCs w:val="22"/>
              </w:rPr>
              <w:t xml:space="preserve">О внесении изменений в государственную программу </w:t>
            </w:r>
            <w:r>
              <w:rPr>
                <w:sz w:val="22"/>
                <w:szCs w:val="22"/>
              </w:rPr>
              <w:t>«</w:t>
            </w:r>
            <w:r w:rsidRPr="006C5460">
              <w:rPr>
                <w:sz w:val="22"/>
                <w:szCs w:val="22"/>
              </w:rPr>
              <w:t>Развитие образования Нижегородской области</w:t>
            </w:r>
            <w:r>
              <w:rPr>
                <w:sz w:val="22"/>
                <w:szCs w:val="22"/>
              </w:rPr>
              <w:t>»</w:t>
            </w:r>
            <w:r w:rsidRPr="006C5460">
              <w:rPr>
                <w:sz w:val="22"/>
                <w:szCs w:val="22"/>
              </w:rPr>
              <w:t>, утвержденную постановлением Правитель</w:t>
            </w:r>
            <w:r w:rsidRPr="006C5460">
              <w:rPr>
                <w:sz w:val="22"/>
                <w:szCs w:val="22"/>
              </w:rPr>
              <w:lastRenderedPageBreak/>
              <w:t>ства Нижегородской области от 30.04.2014 № 301</w:t>
            </w:r>
          </w:p>
        </w:tc>
        <w:tc>
          <w:tcPr>
            <w:tcW w:w="1134" w:type="dxa"/>
            <w:tcBorders>
              <w:top w:val="single" w:sz="4" w:space="0" w:color="auto"/>
              <w:left w:val="single" w:sz="4" w:space="0" w:color="auto"/>
              <w:bottom w:val="single" w:sz="4" w:space="0" w:color="auto"/>
              <w:right w:val="single" w:sz="4" w:space="0" w:color="auto"/>
            </w:tcBorders>
            <w:hideMark/>
          </w:tcPr>
          <w:p w14:paraId="4082BE08" w14:textId="77777777" w:rsidR="0087665E" w:rsidRPr="006C5460" w:rsidRDefault="0087665E" w:rsidP="00087A55">
            <w:pPr>
              <w:widowControl w:val="0"/>
              <w:overflowPunct w:val="0"/>
              <w:autoSpaceDE w:val="0"/>
              <w:autoSpaceDN w:val="0"/>
              <w:adjustRightInd w:val="0"/>
              <w:rPr>
                <w:sz w:val="22"/>
                <w:szCs w:val="22"/>
                <w:lang w:val="en-US"/>
              </w:rPr>
            </w:pPr>
            <w:r w:rsidRPr="006C5460">
              <w:rPr>
                <w:sz w:val="22"/>
                <w:szCs w:val="22"/>
                <w:lang w:val="en-US"/>
              </w:rPr>
              <w:lastRenderedPageBreak/>
              <w:t>А*В*С</w:t>
            </w:r>
          </w:p>
        </w:tc>
        <w:tc>
          <w:tcPr>
            <w:tcW w:w="1275" w:type="dxa"/>
            <w:tcBorders>
              <w:top w:val="single" w:sz="4" w:space="0" w:color="auto"/>
              <w:left w:val="single" w:sz="4" w:space="0" w:color="auto"/>
              <w:bottom w:val="single" w:sz="4" w:space="0" w:color="auto"/>
              <w:right w:val="single" w:sz="4" w:space="0" w:color="auto"/>
            </w:tcBorders>
            <w:hideMark/>
          </w:tcPr>
          <w:p w14:paraId="4082BE09"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А – количество учащихся 1-4 классов;</w:t>
            </w:r>
          </w:p>
          <w:p w14:paraId="4082BE0A"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В – стоимость питания в день;</w:t>
            </w:r>
          </w:p>
          <w:p w14:paraId="4082BE0B" w14:textId="77777777" w:rsidR="0087665E" w:rsidRPr="006C5460" w:rsidRDefault="0087665E" w:rsidP="00087A55">
            <w:pPr>
              <w:widowControl w:val="0"/>
              <w:overflowPunct w:val="0"/>
              <w:autoSpaceDE w:val="0"/>
              <w:autoSpaceDN w:val="0"/>
              <w:adjustRightInd w:val="0"/>
              <w:rPr>
                <w:sz w:val="22"/>
                <w:szCs w:val="22"/>
                <w:lang w:val="en-US"/>
              </w:rPr>
            </w:pPr>
            <w:r w:rsidRPr="006C5460">
              <w:rPr>
                <w:sz w:val="22"/>
                <w:szCs w:val="22"/>
                <w:lang w:val="en-US"/>
              </w:rPr>
              <w:t xml:space="preserve">С – количество дето-дней </w:t>
            </w:r>
          </w:p>
        </w:tc>
        <w:tc>
          <w:tcPr>
            <w:tcW w:w="1644" w:type="dxa"/>
            <w:tcBorders>
              <w:top w:val="single" w:sz="4" w:space="0" w:color="auto"/>
              <w:left w:val="single" w:sz="4" w:space="0" w:color="auto"/>
              <w:bottom w:val="single" w:sz="4" w:space="0" w:color="auto"/>
              <w:right w:val="single" w:sz="4" w:space="0" w:color="auto"/>
            </w:tcBorders>
            <w:hideMark/>
          </w:tcPr>
          <w:p w14:paraId="4082BE0C"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Департамент</w:t>
            </w:r>
          </w:p>
          <w:p w14:paraId="4082BE0D"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E0E"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Форма статистической отчетности (по форме ОО-1)</w:t>
            </w:r>
          </w:p>
        </w:tc>
        <w:tc>
          <w:tcPr>
            <w:tcW w:w="1359" w:type="dxa"/>
            <w:tcBorders>
              <w:top w:val="single" w:sz="4" w:space="0" w:color="auto"/>
              <w:left w:val="single" w:sz="4" w:space="0" w:color="auto"/>
              <w:bottom w:val="single" w:sz="4" w:space="0" w:color="auto"/>
              <w:right w:val="single" w:sz="4" w:space="0" w:color="auto"/>
            </w:tcBorders>
            <w:hideMark/>
          </w:tcPr>
          <w:p w14:paraId="4082BE0F"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Ежегодно на начало учебного года</w:t>
            </w:r>
          </w:p>
        </w:tc>
      </w:tr>
      <w:tr w:rsidR="0087665E" w:rsidRPr="006C5460" w14:paraId="4082BE1B"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E11" w14:textId="77777777" w:rsidR="0087665E" w:rsidRDefault="0087665E" w:rsidP="00087A55">
            <w:pPr>
              <w:widowControl w:val="0"/>
              <w:overflowPunct w:val="0"/>
              <w:autoSpaceDE w:val="0"/>
              <w:autoSpaceDN w:val="0"/>
              <w:adjustRightInd w:val="0"/>
              <w:jc w:val="center"/>
              <w:rPr>
                <w:sz w:val="22"/>
                <w:szCs w:val="22"/>
              </w:rPr>
            </w:pPr>
            <w:r>
              <w:rPr>
                <w:sz w:val="22"/>
                <w:szCs w:val="22"/>
              </w:rPr>
              <w:t>24.</w:t>
            </w:r>
          </w:p>
        </w:tc>
        <w:tc>
          <w:tcPr>
            <w:tcW w:w="1475" w:type="dxa"/>
            <w:tcBorders>
              <w:top w:val="single" w:sz="4" w:space="0" w:color="auto"/>
              <w:left w:val="single" w:sz="4" w:space="0" w:color="auto"/>
              <w:bottom w:val="single" w:sz="4" w:space="0" w:color="auto"/>
              <w:right w:val="single" w:sz="4" w:space="0" w:color="auto"/>
            </w:tcBorders>
            <w:hideMark/>
          </w:tcPr>
          <w:p w14:paraId="4082BE12"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Доля педагогических работников, осуществляющих функции классного руководителя, получающих ежемесячное денежное вознаграждение за классное руководство</w:t>
            </w:r>
          </w:p>
        </w:tc>
        <w:tc>
          <w:tcPr>
            <w:tcW w:w="794" w:type="dxa"/>
            <w:tcBorders>
              <w:top w:val="single" w:sz="4" w:space="0" w:color="auto"/>
              <w:left w:val="single" w:sz="4" w:space="0" w:color="auto"/>
              <w:bottom w:val="single" w:sz="4" w:space="0" w:color="auto"/>
              <w:right w:val="single" w:sz="4" w:space="0" w:color="auto"/>
            </w:tcBorders>
            <w:hideMark/>
          </w:tcPr>
          <w:p w14:paraId="4082BE13"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E14"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 xml:space="preserve">Закон Нижегородской области от 21.10.2005 № 140-З </w:t>
            </w:r>
            <w:r>
              <w:rPr>
                <w:sz w:val="22"/>
                <w:szCs w:val="22"/>
              </w:rPr>
              <w:t>«</w:t>
            </w:r>
            <w:r w:rsidRPr="006C5460">
              <w:rPr>
                <w:sz w:val="22"/>
                <w:szCs w:val="22"/>
              </w:rPr>
              <w:t>О наделении органов местного самоуправления отдельными  государственными полномочиями в области образования</w:t>
            </w: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E15" w14:textId="77777777" w:rsidR="0087665E" w:rsidRPr="006C5460" w:rsidRDefault="0087665E" w:rsidP="00087A55">
            <w:pPr>
              <w:widowControl w:val="0"/>
              <w:overflowPunct w:val="0"/>
              <w:autoSpaceDE w:val="0"/>
              <w:autoSpaceDN w:val="0"/>
              <w:adjustRightInd w:val="0"/>
              <w:rPr>
                <w:sz w:val="22"/>
                <w:szCs w:val="22"/>
                <w:lang w:val="en-US"/>
              </w:rPr>
            </w:pPr>
            <w:r w:rsidRPr="006C5460">
              <w:rPr>
                <w:sz w:val="22"/>
                <w:szCs w:val="22"/>
                <w:lang w:val="en-US"/>
              </w:rPr>
              <w:t>А*В</w:t>
            </w:r>
          </w:p>
        </w:tc>
        <w:tc>
          <w:tcPr>
            <w:tcW w:w="1275" w:type="dxa"/>
            <w:tcBorders>
              <w:top w:val="single" w:sz="4" w:space="0" w:color="auto"/>
              <w:left w:val="single" w:sz="4" w:space="0" w:color="auto"/>
              <w:bottom w:val="single" w:sz="4" w:space="0" w:color="auto"/>
              <w:right w:val="single" w:sz="4" w:space="0" w:color="auto"/>
            </w:tcBorders>
            <w:hideMark/>
          </w:tcPr>
          <w:p w14:paraId="4082BE16"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А - количество классов комплектов с 1-11 классы;</w:t>
            </w:r>
          </w:p>
          <w:p w14:paraId="4082BE17"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В – объем вознаграждения за классное руководство</w:t>
            </w:r>
          </w:p>
        </w:tc>
        <w:tc>
          <w:tcPr>
            <w:tcW w:w="1644" w:type="dxa"/>
            <w:tcBorders>
              <w:top w:val="single" w:sz="4" w:space="0" w:color="auto"/>
              <w:left w:val="single" w:sz="4" w:space="0" w:color="auto"/>
              <w:bottom w:val="single" w:sz="4" w:space="0" w:color="auto"/>
              <w:right w:val="single" w:sz="4" w:space="0" w:color="auto"/>
            </w:tcBorders>
            <w:hideMark/>
          </w:tcPr>
          <w:p w14:paraId="4082BE18"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E19"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Форма статистической отчетности (по форме ОО-1)</w:t>
            </w:r>
          </w:p>
        </w:tc>
        <w:tc>
          <w:tcPr>
            <w:tcW w:w="1359" w:type="dxa"/>
            <w:tcBorders>
              <w:top w:val="single" w:sz="4" w:space="0" w:color="auto"/>
              <w:left w:val="single" w:sz="4" w:space="0" w:color="auto"/>
              <w:bottom w:val="single" w:sz="4" w:space="0" w:color="auto"/>
              <w:right w:val="single" w:sz="4" w:space="0" w:color="auto"/>
            </w:tcBorders>
            <w:hideMark/>
          </w:tcPr>
          <w:p w14:paraId="4082BE1A" w14:textId="77777777" w:rsidR="0087665E" w:rsidRPr="006C5460" w:rsidRDefault="0087665E" w:rsidP="00087A55">
            <w:pPr>
              <w:widowControl w:val="0"/>
              <w:overflowPunct w:val="0"/>
              <w:autoSpaceDE w:val="0"/>
              <w:autoSpaceDN w:val="0"/>
              <w:adjustRightInd w:val="0"/>
              <w:rPr>
                <w:sz w:val="22"/>
                <w:szCs w:val="22"/>
              </w:rPr>
            </w:pPr>
            <w:r w:rsidRPr="006C5460">
              <w:rPr>
                <w:sz w:val="22"/>
                <w:szCs w:val="22"/>
              </w:rPr>
              <w:t>Ежегодно на начало учебного года</w:t>
            </w:r>
          </w:p>
        </w:tc>
      </w:tr>
      <w:tr w:rsidR="0087665E" w:rsidRPr="006C5460" w14:paraId="4082BE26" w14:textId="77777777" w:rsidTr="006144B2">
        <w:tc>
          <w:tcPr>
            <w:tcW w:w="652" w:type="dxa"/>
            <w:tcBorders>
              <w:top w:val="single" w:sz="4" w:space="0" w:color="auto"/>
              <w:left w:val="single" w:sz="4" w:space="0" w:color="auto"/>
              <w:bottom w:val="single" w:sz="4" w:space="0" w:color="auto"/>
              <w:right w:val="single" w:sz="4" w:space="0" w:color="auto"/>
            </w:tcBorders>
            <w:hideMark/>
          </w:tcPr>
          <w:p w14:paraId="4082BE1C" w14:textId="77777777" w:rsidR="0087665E" w:rsidRPr="006C5460" w:rsidRDefault="0087665E" w:rsidP="00951CED">
            <w:pPr>
              <w:widowControl w:val="0"/>
              <w:overflowPunct w:val="0"/>
              <w:autoSpaceDE w:val="0"/>
              <w:autoSpaceDN w:val="0"/>
              <w:adjustRightInd w:val="0"/>
              <w:jc w:val="center"/>
              <w:rPr>
                <w:sz w:val="22"/>
                <w:szCs w:val="22"/>
              </w:rPr>
            </w:pPr>
            <w:bookmarkStart w:id="9" w:name="sub_32226"/>
            <w:r w:rsidRPr="006C5460">
              <w:rPr>
                <w:sz w:val="22"/>
                <w:szCs w:val="22"/>
              </w:rPr>
              <w:t>2</w:t>
            </w:r>
            <w:bookmarkEnd w:id="9"/>
            <w:r>
              <w:rPr>
                <w:sz w:val="22"/>
                <w:szCs w:val="22"/>
              </w:rPr>
              <w:t>5</w:t>
            </w:r>
          </w:p>
        </w:tc>
        <w:tc>
          <w:tcPr>
            <w:tcW w:w="1475" w:type="dxa"/>
            <w:tcBorders>
              <w:top w:val="single" w:sz="4" w:space="0" w:color="auto"/>
              <w:left w:val="single" w:sz="4" w:space="0" w:color="auto"/>
              <w:bottom w:val="single" w:sz="4" w:space="0" w:color="auto"/>
              <w:right w:val="single" w:sz="4" w:space="0" w:color="auto"/>
            </w:tcBorders>
            <w:hideMark/>
          </w:tcPr>
          <w:p w14:paraId="4082BE1D"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 xml:space="preserve">Доля работников муниципальных дошкольных образовательных учреждений и органов местного самоуправления городского округа город Нижний Новгород, получающих </w:t>
            </w:r>
            <w:hyperlink r:id="rId15" w:history="1">
              <w:r w:rsidRPr="006C5460">
                <w:rPr>
                  <w:sz w:val="22"/>
                  <w:szCs w:val="22"/>
                </w:rPr>
                <w:t>минимальный размер</w:t>
              </w:r>
            </w:hyperlink>
            <w:r w:rsidRPr="006C5460">
              <w:rPr>
                <w:sz w:val="22"/>
                <w:szCs w:val="22"/>
              </w:rPr>
              <w:t xml:space="preserve"> оплаты труда.</w:t>
            </w:r>
          </w:p>
        </w:tc>
        <w:tc>
          <w:tcPr>
            <w:tcW w:w="794" w:type="dxa"/>
            <w:tcBorders>
              <w:top w:val="single" w:sz="4" w:space="0" w:color="auto"/>
              <w:left w:val="single" w:sz="4" w:space="0" w:color="auto"/>
              <w:bottom w:val="single" w:sz="4" w:space="0" w:color="auto"/>
              <w:right w:val="single" w:sz="4" w:space="0" w:color="auto"/>
            </w:tcBorders>
            <w:hideMark/>
          </w:tcPr>
          <w:p w14:paraId="4082BE1E"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hideMark/>
          </w:tcPr>
          <w:p w14:paraId="4082BE1F"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 xml:space="preserve">Постановление Правительства Нижегородской области от 11.10.2021 № 880 </w:t>
            </w:r>
            <w:r>
              <w:rPr>
                <w:sz w:val="22"/>
                <w:szCs w:val="22"/>
              </w:rPr>
              <w:t>«</w:t>
            </w:r>
            <w:r w:rsidRPr="006C5460">
              <w:rPr>
                <w:sz w:val="22"/>
                <w:szCs w:val="22"/>
              </w:rPr>
              <w:t>Об утверждении Порядка предоставления и распределения субсидий на оплату труда отдельным ка</w:t>
            </w:r>
            <w:r w:rsidRPr="006C5460">
              <w:rPr>
                <w:sz w:val="22"/>
                <w:szCs w:val="22"/>
              </w:rPr>
              <w:lastRenderedPageBreak/>
              <w:t>тегориям работников муниципальных учреждений и органов местного самоуправления из областного бюджета местным бюджетам</w:t>
            </w:r>
            <w:r>
              <w:rPr>
                <w:sz w:val="22"/>
                <w:szCs w:val="22"/>
              </w:rPr>
              <w:t>»</w:t>
            </w:r>
            <w:r w:rsidRPr="006C5460">
              <w:rPr>
                <w:sz w:val="22"/>
                <w:szCs w:val="22"/>
              </w:rPr>
              <w:t xml:space="preserve">, постановление Правительства Нижегородской области от 04.03.2020 № 181 </w:t>
            </w:r>
            <w:r w:rsidRPr="006C5460">
              <w:rPr>
                <w:sz w:val="22"/>
                <w:szCs w:val="22"/>
              </w:rPr>
              <w:br/>
            </w:r>
            <w:r>
              <w:rPr>
                <w:sz w:val="22"/>
                <w:szCs w:val="22"/>
              </w:rPr>
              <w:t>«</w:t>
            </w:r>
            <w:r w:rsidRPr="006C5460">
              <w:rPr>
                <w:sz w:val="22"/>
                <w:szCs w:val="22"/>
              </w:rPr>
              <w:t>О формировании, предоставлении и распределении субсидий из областного бюджета бюджетам муниципальных районов (муниципальных округов, городских округов) Нижегородской области</w:t>
            </w: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4082BE20" w14:textId="77777777" w:rsidR="0087665E" w:rsidRPr="006C5460" w:rsidRDefault="0087665E" w:rsidP="00951CED">
            <w:pPr>
              <w:widowControl w:val="0"/>
              <w:overflowPunct w:val="0"/>
              <w:autoSpaceDE w:val="0"/>
              <w:autoSpaceDN w:val="0"/>
              <w:adjustRightInd w:val="0"/>
              <w:rPr>
                <w:sz w:val="22"/>
                <w:szCs w:val="22"/>
                <w:lang w:val="en-US"/>
              </w:rPr>
            </w:pPr>
            <w:r w:rsidRPr="006C5460">
              <w:rPr>
                <w:sz w:val="22"/>
                <w:szCs w:val="22"/>
                <w:lang w:val="en-US"/>
              </w:rPr>
              <w:lastRenderedPageBreak/>
              <w:t>S/Z*100</w:t>
            </w:r>
          </w:p>
        </w:tc>
        <w:tc>
          <w:tcPr>
            <w:tcW w:w="1275" w:type="dxa"/>
            <w:tcBorders>
              <w:top w:val="single" w:sz="4" w:space="0" w:color="auto"/>
              <w:left w:val="single" w:sz="4" w:space="0" w:color="auto"/>
              <w:bottom w:val="single" w:sz="4" w:space="0" w:color="auto"/>
              <w:right w:val="single" w:sz="4" w:space="0" w:color="auto"/>
            </w:tcBorders>
            <w:hideMark/>
          </w:tcPr>
          <w:p w14:paraId="4082BE21"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S - Количество работников, получающих МРОТ</w:t>
            </w:r>
          </w:p>
          <w:p w14:paraId="4082BE22"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Z - на количество работников, получивших МРОТ</w:t>
            </w:r>
          </w:p>
        </w:tc>
        <w:tc>
          <w:tcPr>
            <w:tcW w:w="1644" w:type="dxa"/>
            <w:tcBorders>
              <w:top w:val="single" w:sz="4" w:space="0" w:color="auto"/>
              <w:left w:val="single" w:sz="4" w:space="0" w:color="auto"/>
              <w:bottom w:val="single" w:sz="4" w:space="0" w:color="auto"/>
              <w:right w:val="single" w:sz="4" w:space="0" w:color="auto"/>
            </w:tcBorders>
            <w:hideMark/>
          </w:tcPr>
          <w:p w14:paraId="4082BE23"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hideMark/>
          </w:tcPr>
          <w:p w14:paraId="4082BE24"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hideMark/>
          </w:tcPr>
          <w:p w14:paraId="4082BE25" w14:textId="77777777" w:rsidR="0087665E" w:rsidRPr="006C5460" w:rsidRDefault="0087665E" w:rsidP="00951CED">
            <w:pPr>
              <w:widowControl w:val="0"/>
              <w:overflowPunct w:val="0"/>
              <w:autoSpaceDE w:val="0"/>
              <w:autoSpaceDN w:val="0"/>
              <w:adjustRightInd w:val="0"/>
              <w:rPr>
                <w:sz w:val="22"/>
                <w:szCs w:val="22"/>
              </w:rPr>
            </w:pPr>
            <w:r w:rsidRPr="006C5460">
              <w:rPr>
                <w:sz w:val="22"/>
                <w:szCs w:val="22"/>
              </w:rPr>
              <w:t>Годовая на 01 января года, следующего за отчетным</w:t>
            </w:r>
          </w:p>
        </w:tc>
      </w:tr>
      <w:tr w:rsidR="0087665E" w:rsidRPr="006C5460" w14:paraId="4082BE31" w14:textId="77777777" w:rsidTr="006144B2">
        <w:tc>
          <w:tcPr>
            <w:tcW w:w="652" w:type="dxa"/>
            <w:tcBorders>
              <w:top w:val="single" w:sz="4" w:space="0" w:color="auto"/>
              <w:left w:val="single" w:sz="4" w:space="0" w:color="auto"/>
              <w:bottom w:val="single" w:sz="4" w:space="0" w:color="auto"/>
              <w:right w:val="single" w:sz="4" w:space="0" w:color="auto"/>
            </w:tcBorders>
          </w:tcPr>
          <w:p w14:paraId="4082BE27" w14:textId="77777777" w:rsidR="0087665E" w:rsidRPr="006C5460" w:rsidRDefault="0087665E" w:rsidP="006D034F">
            <w:pPr>
              <w:widowControl w:val="0"/>
              <w:overflowPunct w:val="0"/>
              <w:autoSpaceDE w:val="0"/>
              <w:autoSpaceDN w:val="0"/>
              <w:adjustRightInd w:val="0"/>
              <w:jc w:val="center"/>
              <w:rPr>
                <w:sz w:val="22"/>
                <w:szCs w:val="22"/>
              </w:rPr>
            </w:pPr>
            <w:r>
              <w:rPr>
                <w:sz w:val="22"/>
                <w:szCs w:val="22"/>
              </w:rPr>
              <w:t>26</w:t>
            </w:r>
          </w:p>
        </w:tc>
        <w:tc>
          <w:tcPr>
            <w:tcW w:w="1475" w:type="dxa"/>
            <w:tcBorders>
              <w:top w:val="single" w:sz="4" w:space="0" w:color="auto"/>
              <w:left w:val="single" w:sz="4" w:space="0" w:color="auto"/>
              <w:bottom w:val="single" w:sz="4" w:space="0" w:color="auto"/>
              <w:right w:val="single" w:sz="4" w:space="0" w:color="auto"/>
            </w:tcBorders>
          </w:tcPr>
          <w:p w14:paraId="4082BE28"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Доля работ</w:t>
            </w:r>
            <w:r w:rsidRPr="006C5460">
              <w:rPr>
                <w:sz w:val="22"/>
                <w:szCs w:val="22"/>
              </w:rPr>
              <w:lastRenderedPageBreak/>
              <w:t xml:space="preserve">ников муниципальных общеобразовательных учреждений и органов местного самоуправления городского округа город Нижний Новгород, получающих </w:t>
            </w:r>
            <w:hyperlink r:id="rId16" w:history="1">
              <w:r w:rsidRPr="006C5460">
                <w:rPr>
                  <w:sz w:val="22"/>
                  <w:szCs w:val="22"/>
                </w:rPr>
                <w:t>минимальный размер</w:t>
              </w:r>
            </w:hyperlink>
            <w:r w:rsidRPr="006C5460">
              <w:rPr>
                <w:sz w:val="22"/>
                <w:szCs w:val="22"/>
              </w:rPr>
              <w:t xml:space="preserve"> оплаты труда</w:t>
            </w:r>
          </w:p>
        </w:tc>
        <w:tc>
          <w:tcPr>
            <w:tcW w:w="794" w:type="dxa"/>
            <w:tcBorders>
              <w:top w:val="single" w:sz="4" w:space="0" w:color="auto"/>
              <w:left w:val="single" w:sz="4" w:space="0" w:color="auto"/>
              <w:bottom w:val="single" w:sz="4" w:space="0" w:color="auto"/>
              <w:right w:val="single" w:sz="4" w:space="0" w:color="auto"/>
            </w:tcBorders>
          </w:tcPr>
          <w:p w14:paraId="4082BE29"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lastRenderedPageBreak/>
              <w:t>%</w:t>
            </w:r>
          </w:p>
        </w:tc>
        <w:tc>
          <w:tcPr>
            <w:tcW w:w="1049" w:type="dxa"/>
            <w:tcBorders>
              <w:top w:val="single" w:sz="4" w:space="0" w:color="auto"/>
              <w:left w:val="single" w:sz="4" w:space="0" w:color="auto"/>
              <w:bottom w:val="single" w:sz="4" w:space="0" w:color="auto"/>
              <w:right w:val="single" w:sz="4" w:space="0" w:color="auto"/>
            </w:tcBorders>
          </w:tcPr>
          <w:p w14:paraId="4082BE2A"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Поста</w:t>
            </w:r>
            <w:r w:rsidRPr="006C5460">
              <w:rPr>
                <w:sz w:val="22"/>
                <w:szCs w:val="22"/>
              </w:rPr>
              <w:lastRenderedPageBreak/>
              <w:t xml:space="preserve">новление Правительства Нижегородской области от 11.10.2021 № 880 </w:t>
            </w:r>
            <w:r>
              <w:rPr>
                <w:sz w:val="22"/>
                <w:szCs w:val="22"/>
              </w:rPr>
              <w:t>«</w:t>
            </w:r>
            <w:r w:rsidRPr="006C5460">
              <w:rPr>
                <w:sz w:val="22"/>
                <w:szCs w:val="22"/>
              </w:rPr>
              <w:t>Об утверждении Порядка предоставления и распределения субсидий на оплату труда отдельным категориям работников муниципальных учреждений и органов местного самоуправления из областного бюджета местным бюджетам</w:t>
            </w:r>
            <w:r>
              <w:rPr>
                <w:sz w:val="22"/>
                <w:szCs w:val="22"/>
              </w:rPr>
              <w:t>»</w:t>
            </w:r>
            <w:r w:rsidRPr="006C5460">
              <w:rPr>
                <w:sz w:val="22"/>
                <w:szCs w:val="22"/>
              </w:rPr>
              <w:t xml:space="preserve">, постановление Правительства Нижегородской области от 04.03.2020 № 181 </w:t>
            </w:r>
            <w:r w:rsidRPr="006C5460">
              <w:rPr>
                <w:sz w:val="22"/>
                <w:szCs w:val="22"/>
              </w:rPr>
              <w:br/>
            </w:r>
            <w:r>
              <w:rPr>
                <w:sz w:val="22"/>
                <w:szCs w:val="22"/>
              </w:rPr>
              <w:t>«</w:t>
            </w:r>
            <w:r w:rsidRPr="006C5460">
              <w:rPr>
                <w:sz w:val="22"/>
                <w:szCs w:val="22"/>
              </w:rPr>
              <w:t>О формировании, предоставле</w:t>
            </w:r>
            <w:r w:rsidRPr="006C5460">
              <w:rPr>
                <w:sz w:val="22"/>
                <w:szCs w:val="22"/>
              </w:rPr>
              <w:lastRenderedPageBreak/>
              <w:t>нии и распределении субсидий из областного бюджета бюджетам муниципальных районов (муниципальных округов, городских округов) Нижегородской области</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082BE2B" w14:textId="77777777" w:rsidR="0087665E" w:rsidRPr="006C5460" w:rsidRDefault="0087665E" w:rsidP="006D034F">
            <w:pPr>
              <w:widowControl w:val="0"/>
              <w:overflowPunct w:val="0"/>
              <w:autoSpaceDE w:val="0"/>
              <w:autoSpaceDN w:val="0"/>
              <w:adjustRightInd w:val="0"/>
              <w:rPr>
                <w:sz w:val="22"/>
                <w:szCs w:val="22"/>
                <w:lang w:val="en-US"/>
              </w:rPr>
            </w:pPr>
            <w:r w:rsidRPr="006C5460">
              <w:rPr>
                <w:sz w:val="22"/>
                <w:szCs w:val="22"/>
                <w:lang w:val="en-US"/>
              </w:rPr>
              <w:lastRenderedPageBreak/>
              <w:t>S/Z*100</w:t>
            </w:r>
          </w:p>
        </w:tc>
        <w:tc>
          <w:tcPr>
            <w:tcW w:w="1275" w:type="dxa"/>
            <w:tcBorders>
              <w:top w:val="single" w:sz="4" w:space="0" w:color="auto"/>
              <w:left w:val="single" w:sz="4" w:space="0" w:color="auto"/>
              <w:bottom w:val="single" w:sz="4" w:space="0" w:color="auto"/>
              <w:right w:val="single" w:sz="4" w:space="0" w:color="auto"/>
            </w:tcBorders>
          </w:tcPr>
          <w:p w14:paraId="4082BE2C"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S - Количе</w:t>
            </w:r>
            <w:r w:rsidRPr="006C5460">
              <w:rPr>
                <w:sz w:val="22"/>
                <w:szCs w:val="22"/>
              </w:rPr>
              <w:lastRenderedPageBreak/>
              <w:t>ство работников, получающих МРОТ</w:t>
            </w:r>
          </w:p>
          <w:p w14:paraId="4082BE2D"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Z - на количество работников, получивших МРОТ</w:t>
            </w:r>
          </w:p>
        </w:tc>
        <w:tc>
          <w:tcPr>
            <w:tcW w:w="1644" w:type="dxa"/>
            <w:tcBorders>
              <w:top w:val="single" w:sz="4" w:space="0" w:color="auto"/>
              <w:left w:val="single" w:sz="4" w:space="0" w:color="auto"/>
              <w:bottom w:val="single" w:sz="4" w:space="0" w:color="auto"/>
              <w:right w:val="single" w:sz="4" w:space="0" w:color="auto"/>
            </w:tcBorders>
          </w:tcPr>
          <w:p w14:paraId="4082BE2E"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lastRenderedPageBreak/>
              <w:t xml:space="preserve">Департамент </w:t>
            </w:r>
            <w:r w:rsidRPr="006C5460">
              <w:rPr>
                <w:sz w:val="22"/>
                <w:szCs w:val="22"/>
              </w:rPr>
              <w:lastRenderedPageBreak/>
              <w:t>образования</w:t>
            </w:r>
          </w:p>
        </w:tc>
        <w:tc>
          <w:tcPr>
            <w:tcW w:w="966" w:type="dxa"/>
            <w:tcBorders>
              <w:top w:val="single" w:sz="4" w:space="0" w:color="auto"/>
              <w:left w:val="single" w:sz="4" w:space="0" w:color="auto"/>
              <w:bottom w:val="single" w:sz="4" w:space="0" w:color="auto"/>
              <w:right w:val="single" w:sz="4" w:space="0" w:color="auto"/>
            </w:tcBorders>
          </w:tcPr>
          <w:p w14:paraId="4082BE2F"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lastRenderedPageBreak/>
              <w:t>Перио</w:t>
            </w:r>
            <w:r w:rsidRPr="006C5460">
              <w:rPr>
                <w:sz w:val="22"/>
                <w:szCs w:val="22"/>
              </w:rPr>
              <w:lastRenderedPageBreak/>
              <w:t>дическая отчетность</w:t>
            </w:r>
          </w:p>
        </w:tc>
        <w:tc>
          <w:tcPr>
            <w:tcW w:w="1359" w:type="dxa"/>
            <w:tcBorders>
              <w:top w:val="single" w:sz="4" w:space="0" w:color="auto"/>
              <w:left w:val="single" w:sz="4" w:space="0" w:color="auto"/>
              <w:bottom w:val="single" w:sz="4" w:space="0" w:color="auto"/>
              <w:right w:val="single" w:sz="4" w:space="0" w:color="auto"/>
            </w:tcBorders>
          </w:tcPr>
          <w:p w14:paraId="4082BE30"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lastRenderedPageBreak/>
              <w:t xml:space="preserve">Годовая на </w:t>
            </w:r>
            <w:r w:rsidRPr="006C5460">
              <w:rPr>
                <w:sz w:val="22"/>
                <w:szCs w:val="22"/>
              </w:rPr>
              <w:lastRenderedPageBreak/>
              <w:t>01 января года, следующего за отчетным</w:t>
            </w:r>
          </w:p>
        </w:tc>
      </w:tr>
      <w:tr w:rsidR="0087665E" w:rsidRPr="006C5460" w14:paraId="4082BE3C" w14:textId="77777777" w:rsidTr="006144B2">
        <w:tc>
          <w:tcPr>
            <w:tcW w:w="652" w:type="dxa"/>
            <w:tcBorders>
              <w:top w:val="single" w:sz="4" w:space="0" w:color="auto"/>
              <w:left w:val="single" w:sz="4" w:space="0" w:color="auto"/>
              <w:bottom w:val="single" w:sz="4" w:space="0" w:color="auto"/>
              <w:right w:val="single" w:sz="4" w:space="0" w:color="auto"/>
            </w:tcBorders>
          </w:tcPr>
          <w:p w14:paraId="4082BE32" w14:textId="77777777" w:rsidR="0087665E" w:rsidRPr="006C5460" w:rsidRDefault="0087665E" w:rsidP="006D034F">
            <w:pPr>
              <w:widowControl w:val="0"/>
              <w:overflowPunct w:val="0"/>
              <w:autoSpaceDE w:val="0"/>
              <w:autoSpaceDN w:val="0"/>
              <w:adjustRightInd w:val="0"/>
              <w:jc w:val="center"/>
              <w:rPr>
                <w:sz w:val="22"/>
                <w:szCs w:val="22"/>
              </w:rPr>
            </w:pPr>
            <w:r>
              <w:rPr>
                <w:sz w:val="22"/>
                <w:szCs w:val="22"/>
              </w:rPr>
              <w:lastRenderedPageBreak/>
              <w:t>27</w:t>
            </w:r>
          </w:p>
        </w:tc>
        <w:tc>
          <w:tcPr>
            <w:tcW w:w="1475" w:type="dxa"/>
            <w:tcBorders>
              <w:top w:val="single" w:sz="4" w:space="0" w:color="auto"/>
              <w:left w:val="single" w:sz="4" w:space="0" w:color="auto"/>
              <w:bottom w:val="single" w:sz="4" w:space="0" w:color="auto"/>
              <w:right w:val="single" w:sz="4" w:space="0" w:color="auto"/>
            </w:tcBorders>
          </w:tcPr>
          <w:p w14:paraId="4082BE33"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 xml:space="preserve">Доля работников муниципальных учреждений дополнительного образования и органов местного самоуправления городского округа город Нижний Новгород, получающих </w:t>
            </w:r>
            <w:hyperlink r:id="rId17" w:history="1">
              <w:r w:rsidRPr="006C5460">
                <w:rPr>
                  <w:sz w:val="22"/>
                  <w:szCs w:val="22"/>
                </w:rPr>
                <w:t>минимальный размер</w:t>
              </w:r>
            </w:hyperlink>
            <w:r w:rsidRPr="006C5460">
              <w:rPr>
                <w:sz w:val="22"/>
                <w:szCs w:val="22"/>
              </w:rPr>
              <w:t xml:space="preserve"> оплаты труда</w:t>
            </w:r>
          </w:p>
        </w:tc>
        <w:tc>
          <w:tcPr>
            <w:tcW w:w="794" w:type="dxa"/>
            <w:tcBorders>
              <w:top w:val="single" w:sz="4" w:space="0" w:color="auto"/>
              <w:left w:val="single" w:sz="4" w:space="0" w:color="auto"/>
              <w:bottom w:val="single" w:sz="4" w:space="0" w:color="auto"/>
              <w:right w:val="single" w:sz="4" w:space="0" w:color="auto"/>
            </w:tcBorders>
          </w:tcPr>
          <w:p w14:paraId="4082BE34"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w:t>
            </w:r>
          </w:p>
        </w:tc>
        <w:tc>
          <w:tcPr>
            <w:tcW w:w="1049" w:type="dxa"/>
            <w:tcBorders>
              <w:top w:val="single" w:sz="4" w:space="0" w:color="auto"/>
              <w:left w:val="single" w:sz="4" w:space="0" w:color="auto"/>
              <w:bottom w:val="single" w:sz="4" w:space="0" w:color="auto"/>
              <w:right w:val="single" w:sz="4" w:space="0" w:color="auto"/>
            </w:tcBorders>
          </w:tcPr>
          <w:p w14:paraId="4082BE35"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 xml:space="preserve">Постановление Правительства Нижегородской области от 11.10.2021 № 880 </w:t>
            </w:r>
            <w:r>
              <w:rPr>
                <w:sz w:val="22"/>
                <w:szCs w:val="22"/>
              </w:rPr>
              <w:t>«</w:t>
            </w:r>
            <w:r w:rsidRPr="006C5460">
              <w:rPr>
                <w:sz w:val="22"/>
                <w:szCs w:val="22"/>
              </w:rPr>
              <w:t>Об утверждении Порядка предоставления и распределения субсидий на оплату труда отдельным категориям работников муниципальных учреждений и органов местного само</w:t>
            </w:r>
            <w:r w:rsidRPr="006C5460">
              <w:rPr>
                <w:sz w:val="22"/>
                <w:szCs w:val="22"/>
              </w:rPr>
              <w:lastRenderedPageBreak/>
              <w:t>управления из областного бюджета местным бюджетам</w:t>
            </w:r>
            <w:r>
              <w:rPr>
                <w:sz w:val="22"/>
                <w:szCs w:val="22"/>
              </w:rPr>
              <w:t>»</w:t>
            </w:r>
            <w:r w:rsidRPr="006C5460">
              <w:rPr>
                <w:sz w:val="22"/>
                <w:szCs w:val="22"/>
              </w:rPr>
              <w:t xml:space="preserve">, постановление Правительства Нижегородской области от 04.03.2020 № 181 </w:t>
            </w:r>
            <w:r w:rsidRPr="006C5460">
              <w:rPr>
                <w:sz w:val="22"/>
                <w:szCs w:val="22"/>
              </w:rPr>
              <w:br/>
            </w:r>
            <w:r>
              <w:rPr>
                <w:sz w:val="22"/>
                <w:szCs w:val="22"/>
              </w:rPr>
              <w:t>«</w:t>
            </w:r>
            <w:r w:rsidRPr="006C5460">
              <w:rPr>
                <w:sz w:val="22"/>
                <w:szCs w:val="22"/>
              </w:rPr>
              <w:t>О формировании, предоставлении и распределении субсидий из областного бюджета бюджетам муниципальных районов (муниципальных округов, городских округов) Нижегородской области</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082BE36" w14:textId="77777777" w:rsidR="0087665E" w:rsidRPr="006C5460" w:rsidRDefault="0087665E" w:rsidP="006D034F">
            <w:pPr>
              <w:widowControl w:val="0"/>
              <w:overflowPunct w:val="0"/>
              <w:autoSpaceDE w:val="0"/>
              <w:autoSpaceDN w:val="0"/>
              <w:adjustRightInd w:val="0"/>
              <w:rPr>
                <w:sz w:val="22"/>
                <w:szCs w:val="22"/>
                <w:lang w:val="en-US"/>
              </w:rPr>
            </w:pPr>
            <w:r w:rsidRPr="006C5460">
              <w:rPr>
                <w:sz w:val="22"/>
                <w:szCs w:val="22"/>
                <w:lang w:val="en-US"/>
              </w:rPr>
              <w:lastRenderedPageBreak/>
              <w:t>S/Z*100</w:t>
            </w:r>
          </w:p>
        </w:tc>
        <w:tc>
          <w:tcPr>
            <w:tcW w:w="1275" w:type="dxa"/>
            <w:tcBorders>
              <w:top w:val="single" w:sz="4" w:space="0" w:color="auto"/>
              <w:left w:val="single" w:sz="4" w:space="0" w:color="auto"/>
              <w:bottom w:val="single" w:sz="4" w:space="0" w:color="auto"/>
              <w:right w:val="single" w:sz="4" w:space="0" w:color="auto"/>
            </w:tcBorders>
          </w:tcPr>
          <w:p w14:paraId="4082BE37"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S - Количество работников, получающих МРОТ</w:t>
            </w:r>
          </w:p>
          <w:p w14:paraId="4082BE38"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Z - на количество работников, получивших МРОТ</w:t>
            </w:r>
          </w:p>
        </w:tc>
        <w:tc>
          <w:tcPr>
            <w:tcW w:w="1644" w:type="dxa"/>
            <w:tcBorders>
              <w:top w:val="single" w:sz="4" w:space="0" w:color="auto"/>
              <w:left w:val="single" w:sz="4" w:space="0" w:color="auto"/>
              <w:bottom w:val="single" w:sz="4" w:space="0" w:color="auto"/>
              <w:right w:val="single" w:sz="4" w:space="0" w:color="auto"/>
            </w:tcBorders>
          </w:tcPr>
          <w:p w14:paraId="4082BE39"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tcPr>
          <w:p w14:paraId="4082BE3A"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Периодическая отчетность</w:t>
            </w:r>
          </w:p>
        </w:tc>
        <w:tc>
          <w:tcPr>
            <w:tcW w:w="1359" w:type="dxa"/>
            <w:tcBorders>
              <w:top w:val="single" w:sz="4" w:space="0" w:color="auto"/>
              <w:left w:val="single" w:sz="4" w:space="0" w:color="auto"/>
              <w:bottom w:val="single" w:sz="4" w:space="0" w:color="auto"/>
              <w:right w:val="single" w:sz="4" w:space="0" w:color="auto"/>
            </w:tcBorders>
          </w:tcPr>
          <w:p w14:paraId="4082BE3B" w14:textId="77777777" w:rsidR="0087665E" w:rsidRPr="006C5460" w:rsidRDefault="0087665E" w:rsidP="006D034F">
            <w:pPr>
              <w:widowControl w:val="0"/>
              <w:overflowPunct w:val="0"/>
              <w:autoSpaceDE w:val="0"/>
              <w:autoSpaceDN w:val="0"/>
              <w:adjustRightInd w:val="0"/>
              <w:rPr>
                <w:sz w:val="22"/>
                <w:szCs w:val="22"/>
              </w:rPr>
            </w:pPr>
            <w:r w:rsidRPr="006C5460">
              <w:rPr>
                <w:sz w:val="22"/>
                <w:szCs w:val="22"/>
              </w:rPr>
              <w:t>Годовая на 01 января года, следующего за отчетным</w:t>
            </w:r>
          </w:p>
        </w:tc>
      </w:tr>
      <w:tr w:rsidR="0087665E" w:rsidRPr="006C5460" w14:paraId="4082BE46" w14:textId="77777777" w:rsidTr="006144B2">
        <w:tc>
          <w:tcPr>
            <w:tcW w:w="652" w:type="dxa"/>
            <w:tcBorders>
              <w:top w:val="single" w:sz="4" w:space="0" w:color="auto"/>
              <w:left w:val="single" w:sz="4" w:space="0" w:color="auto"/>
              <w:bottom w:val="single" w:sz="4" w:space="0" w:color="auto"/>
              <w:right w:val="single" w:sz="4" w:space="0" w:color="auto"/>
            </w:tcBorders>
          </w:tcPr>
          <w:p w14:paraId="4082BE3D" w14:textId="77777777" w:rsidR="0087665E" w:rsidRPr="00E07030" w:rsidRDefault="0087665E" w:rsidP="006D034F">
            <w:pPr>
              <w:widowControl w:val="0"/>
              <w:overflowPunct w:val="0"/>
              <w:autoSpaceDE w:val="0"/>
              <w:autoSpaceDN w:val="0"/>
              <w:adjustRightInd w:val="0"/>
              <w:jc w:val="center"/>
              <w:rPr>
                <w:sz w:val="22"/>
                <w:szCs w:val="22"/>
              </w:rPr>
            </w:pPr>
            <w:r>
              <w:rPr>
                <w:sz w:val="22"/>
                <w:szCs w:val="22"/>
              </w:rPr>
              <w:t>28</w:t>
            </w:r>
          </w:p>
        </w:tc>
        <w:tc>
          <w:tcPr>
            <w:tcW w:w="1475" w:type="dxa"/>
            <w:tcBorders>
              <w:top w:val="single" w:sz="4" w:space="0" w:color="auto"/>
              <w:left w:val="single" w:sz="4" w:space="0" w:color="auto"/>
              <w:bottom w:val="single" w:sz="4" w:space="0" w:color="auto"/>
              <w:right w:val="single" w:sz="4" w:space="0" w:color="auto"/>
            </w:tcBorders>
          </w:tcPr>
          <w:p w14:paraId="4082BE3E" w14:textId="77777777" w:rsidR="0087665E" w:rsidRPr="00E07030" w:rsidRDefault="00552F7A" w:rsidP="00552F7A">
            <w:pPr>
              <w:widowControl w:val="0"/>
              <w:overflowPunct w:val="0"/>
              <w:autoSpaceDE w:val="0"/>
              <w:autoSpaceDN w:val="0"/>
              <w:adjustRightInd w:val="0"/>
              <w:rPr>
                <w:sz w:val="22"/>
                <w:szCs w:val="22"/>
              </w:rPr>
            </w:pPr>
            <w:r>
              <w:rPr>
                <w:sz w:val="22"/>
                <w:szCs w:val="22"/>
              </w:rPr>
              <w:t>Доля</w:t>
            </w:r>
            <w:r w:rsidR="0087665E" w:rsidRPr="00E07030">
              <w:rPr>
                <w:sz w:val="22"/>
                <w:szCs w:val="22"/>
              </w:rPr>
              <w:t xml:space="preserve"> мероприятий, направленных на развитие инновационной инфраструктуры муниципальной системы образования</w:t>
            </w:r>
          </w:p>
        </w:tc>
        <w:tc>
          <w:tcPr>
            <w:tcW w:w="794" w:type="dxa"/>
            <w:tcBorders>
              <w:top w:val="single" w:sz="4" w:space="0" w:color="auto"/>
              <w:left w:val="single" w:sz="4" w:space="0" w:color="auto"/>
              <w:bottom w:val="single" w:sz="4" w:space="0" w:color="auto"/>
              <w:right w:val="single" w:sz="4" w:space="0" w:color="auto"/>
            </w:tcBorders>
          </w:tcPr>
          <w:p w14:paraId="4082BE3F" w14:textId="77777777" w:rsidR="0087665E" w:rsidRPr="00E07030" w:rsidRDefault="00552F7A" w:rsidP="00414F47">
            <w:pPr>
              <w:widowControl w:val="0"/>
              <w:overflowPunct w:val="0"/>
              <w:autoSpaceDE w:val="0"/>
              <w:autoSpaceDN w:val="0"/>
              <w:adjustRightInd w:val="0"/>
              <w:jc w:val="center"/>
              <w:rPr>
                <w:sz w:val="22"/>
                <w:szCs w:val="22"/>
              </w:rPr>
            </w:pPr>
            <w:r>
              <w:rPr>
                <w:sz w:val="22"/>
                <w:szCs w:val="22"/>
              </w:rPr>
              <w:t>%</w:t>
            </w:r>
          </w:p>
        </w:tc>
        <w:tc>
          <w:tcPr>
            <w:tcW w:w="1049" w:type="dxa"/>
            <w:tcBorders>
              <w:top w:val="single" w:sz="4" w:space="0" w:color="auto"/>
              <w:left w:val="single" w:sz="4" w:space="0" w:color="auto"/>
              <w:bottom w:val="single" w:sz="4" w:space="0" w:color="auto"/>
              <w:right w:val="single" w:sz="4" w:space="0" w:color="auto"/>
            </w:tcBorders>
          </w:tcPr>
          <w:p w14:paraId="4082BE40" w14:textId="77777777" w:rsidR="0087665E" w:rsidRPr="00E07030" w:rsidRDefault="0087665E" w:rsidP="00414F47">
            <w:pPr>
              <w:widowControl w:val="0"/>
              <w:overflowPunct w:val="0"/>
              <w:autoSpaceDE w:val="0"/>
              <w:autoSpaceDN w:val="0"/>
              <w:adjustRightInd w:val="0"/>
              <w:jc w:val="center"/>
              <w:rPr>
                <w:sz w:val="22"/>
                <w:szCs w:val="22"/>
              </w:rPr>
            </w:pPr>
            <w:r w:rsidRPr="00E07030">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082BE41" w14:textId="77777777" w:rsidR="0087665E" w:rsidRPr="00E07030" w:rsidRDefault="0087665E" w:rsidP="00414F47">
            <w:pPr>
              <w:widowControl w:val="0"/>
              <w:overflowPunct w:val="0"/>
              <w:autoSpaceDE w:val="0"/>
              <w:autoSpaceDN w:val="0"/>
              <w:adjustRightInd w:val="0"/>
              <w:rPr>
                <w:sz w:val="22"/>
                <w:szCs w:val="22"/>
              </w:rPr>
            </w:pPr>
            <w:r w:rsidRPr="00E07030">
              <w:rPr>
                <w:sz w:val="22"/>
                <w:szCs w:val="22"/>
              </w:rPr>
              <w:t>Количество проведенных мероприятий</w:t>
            </w:r>
          </w:p>
        </w:tc>
        <w:tc>
          <w:tcPr>
            <w:tcW w:w="1275" w:type="dxa"/>
            <w:tcBorders>
              <w:top w:val="single" w:sz="4" w:space="0" w:color="auto"/>
              <w:left w:val="single" w:sz="4" w:space="0" w:color="auto"/>
              <w:bottom w:val="single" w:sz="4" w:space="0" w:color="auto"/>
              <w:right w:val="single" w:sz="4" w:space="0" w:color="auto"/>
            </w:tcBorders>
          </w:tcPr>
          <w:p w14:paraId="4082BE42" w14:textId="77777777" w:rsidR="0087665E" w:rsidRPr="00E07030" w:rsidRDefault="0087665E" w:rsidP="00414F47">
            <w:pPr>
              <w:widowControl w:val="0"/>
              <w:overflowPunct w:val="0"/>
              <w:autoSpaceDE w:val="0"/>
              <w:autoSpaceDN w:val="0"/>
              <w:adjustRightInd w:val="0"/>
              <w:jc w:val="center"/>
              <w:rPr>
                <w:sz w:val="22"/>
                <w:szCs w:val="22"/>
              </w:rPr>
            </w:pPr>
            <w:r w:rsidRPr="00E07030">
              <w:rPr>
                <w:sz w:val="22"/>
                <w:szCs w:val="22"/>
              </w:rPr>
              <w:t>-</w:t>
            </w:r>
          </w:p>
        </w:tc>
        <w:tc>
          <w:tcPr>
            <w:tcW w:w="1644" w:type="dxa"/>
            <w:tcBorders>
              <w:top w:val="single" w:sz="4" w:space="0" w:color="auto"/>
              <w:left w:val="single" w:sz="4" w:space="0" w:color="auto"/>
              <w:bottom w:val="single" w:sz="4" w:space="0" w:color="auto"/>
              <w:right w:val="single" w:sz="4" w:space="0" w:color="auto"/>
            </w:tcBorders>
          </w:tcPr>
          <w:p w14:paraId="4082BE43" w14:textId="77777777" w:rsidR="0087665E" w:rsidRPr="00E07030" w:rsidRDefault="0087665E" w:rsidP="00347237">
            <w:pPr>
              <w:widowControl w:val="0"/>
              <w:overflowPunct w:val="0"/>
              <w:autoSpaceDE w:val="0"/>
              <w:autoSpaceDN w:val="0"/>
              <w:adjustRightInd w:val="0"/>
              <w:rPr>
                <w:sz w:val="22"/>
                <w:szCs w:val="22"/>
              </w:rPr>
            </w:pPr>
            <w:r w:rsidRPr="00E07030">
              <w:rPr>
                <w:sz w:val="22"/>
                <w:szCs w:val="22"/>
              </w:rPr>
              <w:t>Департамент образования</w:t>
            </w:r>
          </w:p>
        </w:tc>
        <w:tc>
          <w:tcPr>
            <w:tcW w:w="966" w:type="dxa"/>
            <w:tcBorders>
              <w:top w:val="single" w:sz="4" w:space="0" w:color="auto"/>
              <w:left w:val="single" w:sz="4" w:space="0" w:color="auto"/>
              <w:bottom w:val="single" w:sz="4" w:space="0" w:color="auto"/>
              <w:right w:val="single" w:sz="4" w:space="0" w:color="auto"/>
            </w:tcBorders>
          </w:tcPr>
          <w:p w14:paraId="4082BE44" w14:textId="77777777" w:rsidR="0087665E" w:rsidRPr="00E07030" w:rsidRDefault="0087665E" w:rsidP="00347237">
            <w:pPr>
              <w:widowControl w:val="0"/>
              <w:overflowPunct w:val="0"/>
              <w:autoSpaceDE w:val="0"/>
              <w:autoSpaceDN w:val="0"/>
              <w:adjustRightInd w:val="0"/>
              <w:rPr>
                <w:sz w:val="22"/>
                <w:szCs w:val="22"/>
              </w:rPr>
            </w:pPr>
            <w:r w:rsidRPr="00E07030">
              <w:rPr>
                <w:sz w:val="22"/>
                <w:szCs w:val="22"/>
              </w:rPr>
              <w:t>Внутренний учет</w:t>
            </w:r>
          </w:p>
        </w:tc>
        <w:tc>
          <w:tcPr>
            <w:tcW w:w="1359" w:type="dxa"/>
            <w:tcBorders>
              <w:top w:val="single" w:sz="4" w:space="0" w:color="auto"/>
              <w:left w:val="single" w:sz="4" w:space="0" w:color="auto"/>
              <w:bottom w:val="single" w:sz="4" w:space="0" w:color="auto"/>
              <w:right w:val="single" w:sz="4" w:space="0" w:color="auto"/>
            </w:tcBorders>
          </w:tcPr>
          <w:p w14:paraId="4082BE45" w14:textId="77777777" w:rsidR="0087665E" w:rsidRPr="00E07030" w:rsidRDefault="0087665E" w:rsidP="00347237">
            <w:pPr>
              <w:widowControl w:val="0"/>
              <w:overflowPunct w:val="0"/>
              <w:autoSpaceDE w:val="0"/>
              <w:autoSpaceDN w:val="0"/>
              <w:adjustRightInd w:val="0"/>
              <w:rPr>
                <w:sz w:val="22"/>
                <w:szCs w:val="22"/>
              </w:rPr>
            </w:pPr>
            <w:r w:rsidRPr="00E07030">
              <w:rPr>
                <w:sz w:val="22"/>
                <w:szCs w:val="22"/>
              </w:rPr>
              <w:t>Ежегодно</w:t>
            </w:r>
          </w:p>
        </w:tc>
      </w:tr>
    </w:tbl>
    <w:p w14:paraId="4082BE47" w14:textId="77777777" w:rsidR="00951CED" w:rsidRPr="00D62E4E" w:rsidRDefault="00951CED" w:rsidP="00951CED">
      <w:pPr>
        <w:widowControl w:val="0"/>
        <w:autoSpaceDE w:val="0"/>
        <w:autoSpaceDN w:val="0"/>
        <w:adjustRightInd w:val="0"/>
        <w:outlineLvl w:val="3"/>
        <w:rPr>
          <w:szCs w:val="28"/>
        </w:rPr>
      </w:pPr>
    </w:p>
    <w:p w14:paraId="4082BE48" w14:textId="77777777" w:rsidR="00951CED" w:rsidRPr="00087A55" w:rsidRDefault="00951CED" w:rsidP="00951CED">
      <w:pPr>
        <w:widowControl w:val="0"/>
        <w:autoSpaceDE w:val="0"/>
        <w:autoSpaceDN w:val="0"/>
        <w:adjustRightInd w:val="0"/>
        <w:jc w:val="center"/>
        <w:outlineLvl w:val="3"/>
        <w:rPr>
          <w:sz w:val="28"/>
          <w:szCs w:val="28"/>
        </w:rPr>
      </w:pPr>
      <w:r w:rsidRPr="00D62E4E">
        <w:rPr>
          <w:szCs w:val="28"/>
        </w:rPr>
        <w:lastRenderedPageBreak/>
        <w:t>2</w:t>
      </w:r>
      <w:r w:rsidRPr="00087A55">
        <w:rPr>
          <w:sz w:val="28"/>
          <w:szCs w:val="28"/>
        </w:rPr>
        <w:t>.5. Меры правового регулирования</w:t>
      </w:r>
    </w:p>
    <w:p w14:paraId="4082BE49" w14:textId="77777777" w:rsidR="006C5460" w:rsidRPr="00087A55" w:rsidRDefault="006C5460" w:rsidP="00951CED">
      <w:pPr>
        <w:widowControl w:val="0"/>
        <w:autoSpaceDE w:val="0"/>
        <w:autoSpaceDN w:val="0"/>
        <w:adjustRightInd w:val="0"/>
        <w:jc w:val="right"/>
        <w:outlineLvl w:val="4"/>
        <w:rPr>
          <w:sz w:val="28"/>
          <w:szCs w:val="28"/>
        </w:rPr>
      </w:pPr>
    </w:p>
    <w:p w14:paraId="4082BE4A" w14:textId="77777777" w:rsidR="00951CED" w:rsidRPr="00087A55" w:rsidRDefault="00951CED" w:rsidP="00951CED">
      <w:pPr>
        <w:widowControl w:val="0"/>
        <w:autoSpaceDE w:val="0"/>
        <w:autoSpaceDN w:val="0"/>
        <w:adjustRightInd w:val="0"/>
        <w:jc w:val="right"/>
        <w:outlineLvl w:val="4"/>
        <w:rPr>
          <w:sz w:val="28"/>
          <w:szCs w:val="28"/>
        </w:rPr>
      </w:pPr>
      <w:r w:rsidRPr="00087A55">
        <w:rPr>
          <w:sz w:val="28"/>
          <w:szCs w:val="28"/>
        </w:rPr>
        <w:t>Таблица 3</w:t>
      </w:r>
    </w:p>
    <w:p w14:paraId="4082BE4B" w14:textId="77777777" w:rsidR="006C5460" w:rsidRPr="00087A55" w:rsidRDefault="006C5460" w:rsidP="00951CED">
      <w:pPr>
        <w:widowControl w:val="0"/>
        <w:autoSpaceDE w:val="0"/>
        <w:autoSpaceDN w:val="0"/>
        <w:adjustRightInd w:val="0"/>
        <w:jc w:val="center"/>
        <w:rPr>
          <w:sz w:val="28"/>
          <w:szCs w:val="28"/>
        </w:rPr>
      </w:pPr>
    </w:p>
    <w:p w14:paraId="4082BE4C" w14:textId="77777777" w:rsidR="00951CED" w:rsidRPr="00087A55" w:rsidRDefault="00951CED" w:rsidP="00951CED">
      <w:pPr>
        <w:widowControl w:val="0"/>
        <w:autoSpaceDE w:val="0"/>
        <w:autoSpaceDN w:val="0"/>
        <w:adjustRightInd w:val="0"/>
        <w:jc w:val="center"/>
        <w:rPr>
          <w:sz w:val="28"/>
          <w:szCs w:val="28"/>
        </w:rPr>
      </w:pPr>
      <w:r w:rsidRPr="00087A55">
        <w:rPr>
          <w:sz w:val="28"/>
          <w:szCs w:val="28"/>
        </w:rPr>
        <w:t>Сведения об основных мерах правового регулирования</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0"/>
        <w:gridCol w:w="2051"/>
        <w:gridCol w:w="2381"/>
        <w:gridCol w:w="2268"/>
        <w:gridCol w:w="2777"/>
      </w:tblGrid>
      <w:tr w:rsidR="00951CED" w:rsidRPr="00D62E4E" w14:paraId="4082BE54"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4D" w14:textId="77777777" w:rsidR="00951CED" w:rsidRPr="00D62E4E" w:rsidRDefault="00951CED" w:rsidP="00951CED">
            <w:pPr>
              <w:keepLines/>
              <w:overflowPunct w:val="0"/>
              <w:autoSpaceDE w:val="0"/>
              <w:autoSpaceDN w:val="0"/>
              <w:adjustRightInd w:val="0"/>
              <w:jc w:val="center"/>
              <w:rPr>
                <w:sz w:val="22"/>
              </w:rPr>
            </w:pPr>
            <w:r w:rsidRPr="00D62E4E">
              <w:rPr>
                <w:sz w:val="22"/>
              </w:rPr>
              <w:t>№</w:t>
            </w:r>
          </w:p>
          <w:p w14:paraId="4082BE4E" w14:textId="77777777" w:rsidR="00951CED" w:rsidRPr="00D62E4E" w:rsidRDefault="00951CED" w:rsidP="00951CED">
            <w:pPr>
              <w:keepLines/>
              <w:overflowPunct w:val="0"/>
              <w:autoSpaceDE w:val="0"/>
              <w:autoSpaceDN w:val="0"/>
              <w:adjustRightInd w:val="0"/>
              <w:jc w:val="center"/>
              <w:rPr>
                <w:sz w:val="22"/>
              </w:rPr>
            </w:pPr>
            <w:r w:rsidRPr="00D62E4E">
              <w:rPr>
                <w:sz w:val="22"/>
              </w:rPr>
              <w:t>п/п</w:t>
            </w:r>
          </w:p>
        </w:tc>
        <w:tc>
          <w:tcPr>
            <w:tcW w:w="2051" w:type="dxa"/>
            <w:tcBorders>
              <w:top w:val="single" w:sz="4" w:space="0" w:color="auto"/>
              <w:left w:val="single" w:sz="4" w:space="0" w:color="auto"/>
              <w:bottom w:val="single" w:sz="4" w:space="0" w:color="auto"/>
              <w:right w:val="single" w:sz="4" w:space="0" w:color="auto"/>
            </w:tcBorders>
            <w:hideMark/>
          </w:tcPr>
          <w:p w14:paraId="4082BE4F" w14:textId="77777777" w:rsidR="00951CED" w:rsidRPr="00D62E4E" w:rsidRDefault="00951CED" w:rsidP="00951CED">
            <w:pPr>
              <w:keepLines/>
              <w:overflowPunct w:val="0"/>
              <w:autoSpaceDE w:val="0"/>
              <w:autoSpaceDN w:val="0"/>
              <w:adjustRightInd w:val="0"/>
              <w:jc w:val="center"/>
              <w:rPr>
                <w:sz w:val="22"/>
              </w:rPr>
            </w:pPr>
            <w:r w:rsidRPr="00D62E4E">
              <w:rPr>
                <w:sz w:val="22"/>
              </w:rPr>
              <w:t>Вид правового акта</w:t>
            </w:r>
          </w:p>
        </w:tc>
        <w:tc>
          <w:tcPr>
            <w:tcW w:w="2381" w:type="dxa"/>
            <w:tcBorders>
              <w:top w:val="single" w:sz="4" w:space="0" w:color="auto"/>
              <w:left w:val="single" w:sz="4" w:space="0" w:color="auto"/>
              <w:bottom w:val="single" w:sz="4" w:space="0" w:color="auto"/>
              <w:right w:val="single" w:sz="4" w:space="0" w:color="auto"/>
            </w:tcBorders>
            <w:hideMark/>
          </w:tcPr>
          <w:p w14:paraId="4082BE50" w14:textId="77777777" w:rsidR="00951CED" w:rsidRPr="00D62E4E" w:rsidRDefault="00951CED" w:rsidP="00951CED">
            <w:pPr>
              <w:keepLines/>
              <w:overflowPunct w:val="0"/>
              <w:autoSpaceDE w:val="0"/>
              <w:autoSpaceDN w:val="0"/>
              <w:adjustRightInd w:val="0"/>
              <w:jc w:val="center"/>
              <w:rPr>
                <w:sz w:val="22"/>
              </w:rPr>
            </w:pPr>
            <w:r w:rsidRPr="00D62E4E">
              <w:rPr>
                <w:sz w:val="22"/>
              </w:rPr>
              <w:t>Основные положения правового акта (суть)</w:t>
            </w:r>
          </w:p>
        </w:tc>
        <w:tc>
          <w:tcPr>
            <w:tcW w:w="2268" w:type="dxa"/>
            <w:tcBorders>
              <w:top w:val="single" w:sz="4" w:space="0" w:color="auto"/>
              <w:left w:val="single" w:sz="4" w:space="0" w:color="auto"/>
              <w:bottom w:val="single" w:sz="4" w:space="0" w:color="auto"/>
              <w:right w:val="single" w:sz="4" w:space="0" w:color="auto"/>
            </w:tcBorders>
            <w:hideMark/>
          </w:tcPr>
          <w:p w14:paraId="4082BE51" w14:textId="77777777" w:rsidR="00951CED" w:rsidRPr="00D62E4E" w:rsidRDefault="00951CED" w:rsidP="00951CED">
            <w:pPr>
              <w:keepLines/>
              <w:overflowPunct w:val="0"/>
              <w:autoSpaceDE w:val="0"/>
              <w:autoSpaceDN w:val="0"/>
              <w:adjustRightInd w:val="0"/>
              <w:jc w:val="center"/>
              <w:rPr>
                <w:sz w:val="22"/>
              </w:rPr>
            </w:pPr>
            <w:r w:rsidRPr="00D62E4E">
              <w:rPr>
                <w:sz w:val="22"/>
              </w:rPr>
              <w:t>Ответственный исполнитель, соисполнитель</w:t>
            </w:r>
          </w:p>
        </w:tc>
        <w:tc>
          <w:tcPr>
            <w:tcW w:w="2777" w:type="dxa"/>
            <w:tcBorders>
              <w:top w:val="single" w:sz="4" w:space="0" w:color="auto"/>
              <w:left w:val="single" w:sz="4" w:space="0" w:color="auto"/>
              <w:bottom w:val="single" w:sz="4" w:space="0" w:color="auto"/>
              <w:right w:val="single" w:sz="4" w:space="0" w:color="auto"/>
            </w:tcBorders>
            <w:hideMark/>
          </w:tcPr>
          <w:p w14:paraId="4082BE52" w14:textId="77777777" w:rsidR="00951CED" w:rsidRPr="00D62E4E" w:rsidRDefault="00951CED" w:rsidP="00951CED">
            <w:pPr>
              <w:keepLines/>
              <w:overflowPunct w:val="0"/>
              <w:autoSpaceDE w:val="0"/>
              <w:autoSpaceDN w:val="0"/>
              <w:adjustRightInd w:val="0"/>
              <w:jc w:val="center"/>
              <w:rPr>
                <w:sz w:val="22"/>
              </w:rPr>
            </w:pPr>
            <w:r w:rsidRPr="00D62E4E">
              <w:rPr>
                <w:sz w:val="22"/>
              </w:rPr>
              <w:t xml:space="preserve">Ожидаемые сроки </w:t>
            </w:r>
          </w:p>
          <w:p w14:paraId="4082BE53" w14:textId="77777777" w:rsidR="00951CED" w:rsidRPr="00D62E4E" w:rsidRDefault="00951CED" w:rsidP="00951CED">
            <w:pPr>
              <w:keepLines/>
              <w:overflowPunct w:val="0"/>
              <w:autoSpaceDE w:val="0"/>
              <w:autoSpaceDN w:val="0"/>
              <w:adjustRightInd w:val="0"/>
              <w:jc w:val="center"/>
              <w:rPr>
                <w:sz w:val="22"/>
              </w:rPr>
            </w:pPr>
            <w:r w:rsidRPr="00D62E4E">
              <w:rPr>
                <w:sz w:val="22"/>
              </w:rPr>
              <w:t>принятия</w:t>
            </w:r>
          </w:p>
        </w:tc>
      </w:tr>
      <w:tr w:rsidR="00951CED" w:rsidRPr="00D62E4E" w14:paraId="4082BE5A"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55" w14:textId="77777777" w:rsidR="00951CED" w:rsidRPr="00D62E4E" w:rsidRDefault="00951CED" w:rsidP="00951CED">
            <w:pPr>
              <w:keepLines/>
              <w:overflowPunct w:val="0"/>
              <w:autoSpaceDE w:val="0"/>
              <w:autoSpaceDN w:val="0"/>
              <w:adjustRightInd w:val="0"/>
              <w:jc w:val="center"/>
              <w:rPr>
                <w:sz w:val="22"/>
              </w:rPr>
            </w:pPr>
            <w:r w:rsidRPr="00D62E4E">
              <w:rPr>
                <w:sz w:val="22"/>
              </w:rPr>
              <w:t>1</w:t>
            </w:r>
          </w:p>
        </w:tc>
        <w:tc>
          <w:tcPr>
            <w:tcW w:w="2051" w:type="dxa"/>
            <w:tcBorders>
              <w:top w:val="single" w:sz="4" w:space="0" w:color="auto"/>
              <w:left w:val="single" w:sz="4" w:space="0" w:color="auto"/>
              <w:bottom w:val="single" w:sz="4" w:space="0" w:color="auto"/>
              <w:right w:val="single" w:sz="4" w:space="0" w:color="auto"/>
            </w:tcBorders>
            <w:hideMark/>
          </w:tcPr>
          <w:p w14:paraId="4082BE56" w14:textId="77777777" w:rsidR="00951CED" w:rsidRPr="00D62E4E" w:rsidRDefault="00951CED" w:rsidP="00951CED">
            <w:pPr>
              <w:keepLines/>
              <w:overflowPunct w:val="0"/>
              <w:autoSpaceDE w:val="0"/>
              <w:autoSpaceDN w:val="0"/>
              <w:adjustRightInd w:val="0"/>
              <w:jc w:val="center"/>
              <w:rPr>
                <w:sz w:val="22"/>
              </w:rPr>
            </w:pPr>
            <w:r w:rsidRPr="00D62E4E">
              <w:rPr>
                <w:sz w:val="22"/>
              </w:rPr>
              <w:t>2</w:t>
            </w:r>
          </w:p>
        </w:tc>
        <w:tc>
          <w:tcPr>
            <w:tcW w:w="2381" w:type="dxa"/>
            <w:tcBorders>
              <w:top w:val="single" w:sz="4" w:space="0" w:color="auto"/>
              <w:left w:val="single" w:sz="4" w:space="0" w:color="auto"/>
              <w:bottom w:val="single" w:sz="4" w:space="0" w:color="auto"/>
              <w:right w:val="single" w:sz="4" w:space="0" w:color="auto"/>
            </w:tcBorders>
            <w:hideMark/>
          </w:tcPr>
          <w:p w14:paraId="4082BE57" w14:textId="77777777" w:rsidR="00951CED" w:rsidRPr="00D62E4E" w:rsidRDefault="00951CED" w:rsidP="00951CED">
            <w:pPr>
              <w:keepLines/>
              <w:overflowPunct w:val="0"/>
              <w:autoSpaceDE w:val="0"/>
              <w:autoSpaceDN w:val="0"/>
              <w:adjustRightInd w:val="0"/>
              <w:jc w:val="center"/>
              <w:rPr>
                <w:sz w:val="22"/>
              </w:rPr>
            </w:pPr>
            <w:r w:rsidRPr="00D62E4E">
              <w:rPr>
                <w:sz w:val="22"/>
              </w:rPr>
              <w:t>3</w:t>
            </w:r>
          </w:p>
        </w:tc>
        <w:tc>
          <w:tcPr>
            <w:tcW w:w="2268" w:type="dxa"/>
            <w:tcBorders>
              <w:top w:val="single" w:sz="4" w:space="0" w:color="auto"/>
              <w:left w:val="single" w:sz="4" w:space="0" w:color="auto"/>
              <w:bottom w:val="single" w:sz="4" w:space="0" w:color="auto"/>
              <w:right w:val="single" w:sz="4" w:space="0" w:color="auto"/>
            </w:tcBorders>
            <w:hideMark/>
          </w:tcPr>
          <w:p w14:paraId="4082BE58" w14:textId="77777777" w:rsidR="00951CED" w:rsidRPr="00D62E4E" w:rsidRDefault="00951CED" w:rsidP="00951CED">
            <w:pPr>
              <w:keepLines/>
              <w:overflowPunct w:val="0"/>
              <w:autoSpaceDE w:val="0"/>
              <w:autoSpaceDN w:val="0"/>
              <w:adjustRightInd w:val="0"/>
              <w:jc w:val="center"/>
              <w:rPr>
                <w:sz w:val="22"/>
              </w:rPr>
            </w:pPr>
            <w:r w:rsidRPr="00D62E4E">
              <w:rPr>
                <w:sz w:val="22"/>
              </w:rPr>
              <w:t>4</w:t>
            </w:r>
          </w:p>
        </w:tc>
        <w:tc>
          <w:tcPr>
            <w:tcW w:w="2777" w:type="dxa"/>
            <w:tcBorders>
              <w:top w:val="single" w:sz="4" w:space="0" w:color="auto"/>
              <w:left w:val="single" w:sz="4" w:space="0" w:color="auto"/>
              <w:bottom w:val="single" w:sz="4" w:space="0" w:color="auto"/>
              <w:right w:val="single" w:sz="4" w:space="0" w:color="auto"/>
            </w:tcBorders>
            <w:hideMark/>
          </w:tcPr>
          <w:p w14:paraId="4082BE59" w14:textId="77777777" w:rsidR="00951CED" w:rsidRPr="00D62E4E" w:rsidRDefault="00951CED" w:rsidP="00951CED">
            <w:pPr>
              <w:keepLines/>
              <w:overflowPunct w:val="0"/>
              <w:autoSpaceDE w:val="0"/>
              <w:autoSpaceDN w:val="0"/>
              <w:adjustRightInd w:val="0"/>
              <w:jc w:val="center"/>
              <w:rPr>
                <w:sz w:val="22"/>
              </w:rPr>
            </w:pPr>
            <w:r w:rsidRPr="00D62E4E">
              <w:rPr>
                <w:sz w:val="22"/>
              </w:rPr>
              <w:t>5</w:t>
            </w:r>
          </w:p>
        </w:tc>
      </w:tr>
      <w:tr w:rsidR="00951CED" w:rsidRPr="00D62E4E" w14:paraId="4082BE5D"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5B" w14:textId="77777777" w:rsidR="00951CED" w:rsidRPr="00D62E4E" w:rsidRDefault="00951CED" w:rsidP="00951CED">
            <w:pPr>
              <w:keepLines/>
              <w:overflowPunct w:val="0"/>
              <w:autoSpaceDE w:val="0"/>
              <w:autoSpaceDN w:val="0"/>
              <w:adjustRightInd w:val="0"/>
              <w:jc w:val="center"/>
              <w:rPr>
                <w:sz w:val="22"/>
              </w:rPr>
            </w:pPr>
            <w:r w:rsidRPr="00D62E4E">
              <w:rPr>
                <w:sz w:val="22"/>
              </w:rPr>
              <w:t>1.</w:t>
            </w:r>
          </w:p>
        </w:tc>
        <w:tc>
          <w:tcPr>
            <w:tcW w:w="9477" w:type="dxa"/>
            <w:gridSpan w:val="4"/>
            <w:tcBorders>
              <w:top w:val="single" w:sz="4" w:space="0" w:color="auto"/>
              <w:left w:val="single" w:sz="4" w:space="0" w:color="auto"/>
              <w:bottom w:val="single" w:sz="4" w:space="0" w:color="auto"/>
              <w:right w:val="single" w:sz="4" w:space="0" w:color="auto"/>
            </w:tcBorders>
            <w:hideMark/>
          </w:tcPr>
          <w:p w14:paraId="4082BE5C" w14:textId="77777777" w:rsidR="00951CED" w:rsidRPr="00D62E4E" w:rsidRDefault="00951CED" w:rsidP="00951CED">
            <w:pPr>
              <w:keepLines/>
              <w:overflowPunct w:val="0"/>
              <w:autoSpaceDE w:val="0"/>
              <w:autoSpaceDN w:val="0"/>
              <w:adjustRightInd w:val="0"/>
              <w:rPr>
                <w:sz w:val="22"/>
              </w:rPr>
            </w:pPr>
            <w:r w:rsidRPr="00D62E4E">
              <w:rPr>
                <w:sz w:val="22"/>
              </w:rPr>
              <w:t xml:space="preserve">Подпрограмма </w:t>
            </w:r>
            <w:r w:rsidR="00423A75">
              <w:rPr>
                <w:sz w:val="22"/>
              </w:rPr>
              <w:t>«</w:t>
            </w:r>
            <w:r w:rsidRPr="00D62E4E">
              <w:rPr>
                <w:sz w:val="22"/>
              </w:rPr>
              <w:t>Развитие системы дошкольного образования</w:t>
            </w:r>
            <w:r w:rsidR="00423A75">
              <w:rPr>
                <w:sz w:val="22"/>
              </w:rPr>
              <w:t>»</w:t>
            </w:r>
            <w:r w:rsidRPr="00D62E4E">
              <w:rPr>
                <w:sz w:val="22"/>
              </w:rPr>
              <w:t xml:space="preserve">. </w:t>
            </w:r>
          </w:p>
        </w:tc>
      </w:tr>
      <w:tr w:rsidR="00951CED" w:rsidRPr="00D62E4E" w14:paraId="4082BE60"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5E" w14:textId="77777777" w:rsidR="00951CED" w:rsidRPr="00D62E4E" w:rsidRDefault="00951CED" w:rsidP="00951CED">
            <w:pPr>
              <w:keepLines/>
              <w:overflowPunct w:val="0"/>
              <w:autoSpaceDE w:val="0"/>
              <w:autoSpaceDN w:val="0"/>
              <w:adjustRightInd w:val="0"/>
              <w:jc w:val="center"/>
              <w:rPr>
                <w:sz w:val="22"/>
              </w:rPr>
            </w:pPr>
            <w:r w:rsidRPr="00D62E4E">
              <w:rPr>
                <w:sz w:val="22"/>
              </w:rPr>
              <w:t>1.1.</w:t>
            </w:r>
          </w:p>
        </w:tc>
        <w:tc>
          <w:tcPr>
            <w:tcW w:w="9477" w:type="dxa"/>
            <w:gridSpan w:val="4"/>
            <w:tcBorders>
              <w:top w:val="single" w:sz="4" w:space="0" w:color="auto"/>
              <w:left w:val="single" w:sz="4" w:space="0" w:color="auto"/>
              <w:bottom w:val="single" w:sz="4" w:space="0" w:color="auto"/>
              <w:right w:val="single" w:sz="4" w:space="0" w:color="auto"/>
            </w:tcBorders>
            <w:hideMark/>
          </w:tcPr>
          <w:p w14:paraId="4082BE5F" w14:textId="77777777" w:rsidR="00951CED" w:rsidRPr="00D62E4E" w:rsidRDefault="00951CED" w:rsidP="00951CED">
            <w:pPr>
              <w:keepLines/>
              <w:overflowPunct w:val="0"/>
              <w:autoSpaceDE w:val="0"/>
              <w:autoSpaceDN w:val="0"/>
              <w:adjustRightInd w:val="0"/>
              <w:rPr>
                <w:sz w:val="22"/>
              </w:rPr>
            </w:pPr>
            <w:r w:rsidRPr="00D62E4E">
              <w:rPr>
                <w:sz w:val="22"/>
              </w:rPr>
              <w:t>Основное мероприятие. Обеспечение предоставления общедоступного и бесплатного дошкольного образования по общеобразовательным программам дошкольного образования</w:t>
            </w:r>
          </w:p>
        </w:tc>
      </w:tr>
      <w:tr w:rsidR="006D034F" w:rsidRPr="00D62E4E" w14:paraId="4082BE66"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61" w14:textId="77777777" w:rsidR="006D034F" w:rsidRPr="00D62E4E" w:rsidRDefault="006D034F" w:rsidP="00951CED">
            <w:pPr>
              <w:keepLines/>
              <w:overflowPunct w:val="0"/>
              <w:autoSpaceDE w:val="0"/>
              <w:autoSpaceDN w:val="0"/>
              <w:adjustRightInd w:val="0"/>
              <w:jc w:val="center"/>
              <w:rPr>
                <w:sz w:val="22"/>
              </w:rPr>
            </w:pPr>
            <w:r w:rsidRPr="00D62E4E">
              <w:rPr>
                <w:sz w:val="22"/>
              </w:rPr>
              <w:t>1.1.1.</w:t>
            </w:r>
          </w:p>
        </w:tc>
        <w:tc>
          <w:tcPr>
            <w:tcW w:w="2051" w:type="dxa"/>
            <w:tcBorders>
              <w:top w:val="single" w:sz="4" w:space="0" w:color="auto"/>
              <w:left w:val="single" w:sz="4" w:space="0" w:color="auto"/>
              <w:bottom w:val="single" w:sz="4" w:space="0" w:color="auto"/>
              <w:right w:val="single" w:sz="4" w:space="0" w:color="auto"/>
            </w:tcBorders>
            <w:hideMark/>
          </w:tcPr>
          <w:p w14:paraId="4082BE62" w14:textId="77777777" w:rsidR="006D034F" w:rsidRPr="00D62E4E" w:rsidRDefault="006D034F" w:rsidP="00A603CD">
            <w:pPr>
              <w:keepLines/>
              <w:overflowPunct w:val="0"/>
              <w:autoSpaceDE w:val="0"/>
              <w:autoSpaceDN w:val="0"/>
              <w:adjustRightInd w:val="0"/>
              <w:jc w:val="both"/>
              <w:rPr>
                <w:sz w:val="22"/>
              </w:rPr>
            </w:pPr>
            <w:r w:rsidRPr="00D62E4E">
              <w:rPr>
                <w:sz w:val="22"/>
              </w:rPr>
              <w:t xml:space="preserve">Постановление администрации города Нижнего Новгорода от 03.04.2013 года № 1163 </w:t>
            </w:r>
            <w:r w:rsidR="00423A75">
              <w:rPr>
                <w:sz w:val="22"/>
              </w:rPr>
              <w:t>«</w:t>
            </w:r>
            <w:r w:rsidRPr="00D62E4E">
              <w:rPr>
                <w:sz w:val="22"/>
              </w:rPr>
              <w:t xml:space="preserve">Об утверждении административного регламента по предоставлению муниципальной услуги </w:t>
            </w:r>
            <w:r w:rsidR="00423A75">
              <w:rPr>
                <w:sz w:val="22"/>
              </w:rPr>
              <w:t>«</w:t>
            </w:r>
            <w:r w:rsidRPr="00D62E4E">
              <w:rPr>
                <w:sz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63" w14:textId="77777777" w:rsidR="006D034F" w:rsidRPr="00D62E4E" w:rsidRDefault="006D034F" w:rsidP="00951CED">
            <w:pPr>
              <w:keepLines/>
              <w:overflowPunct w:val="0"/>
              <w:autoSpaceDE w:val="0"/>
              <w:autoSpaceDN w:val="0"/>
              <w:adjustRightInd w:val="0"/>
              <w:rPr>
                <w:sz w:val="22"/>
              </w:rPr>
            </w:pPr>
            <w:r w:rsidRPr="00D62E4E">
              <w:rPr>
                <w:sz w:val="22"/>
              </w:rPr>
              <w:t>Порядок комплектования дошкольных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hideMark/>
          </w:tcPr>
          <w:p w14:paraId="4082BE64" w14:textId="77777777" w:rsidR="006D034F" w:rsidRPr="00D62E4E" w:rsidRDefault="006D034F" w:rsidP="00951CED">
            <w:pPr>
              <w:keepLines/>
              <w:overflowPunct w:val="0"/>
              <w:autoSpaceDE w:val="0"/>
              <w:autoSpaceDN w:val="0"/>
              <w:adjustRightInd w:val="0"/>
              <w:rPr>
                <w:sz w:val="22"/>
              </w:rPr>
            </w:pPr>
            <w:r w:rsidRPr="00D62E4E">
              <w:rPr>
                <w:sz w:val="22"/>
              </w:rPr>
              <w:t>Департамент образования администрации города Нижнего Новгорода</w:t>
            </w:r>
          </w:p>
        </w:tc>
        <w:tc>
          <w:tcPr>
            <w:tcW w:w="2777" w:type="dxa"/>
            <w:tcBorders>
              <w:top w:val="single" w:sz="4" w:space="0" w:color="auto"/>
              <w:left w:val="single" w:sz="4" w:space="0" w:color="auto"/>
              <w:bottom w:val="single" w:sz="4" w:space="0" w:color="auto"/>
              <w:right w:val="single" w:sz="4" w:space="0" w:color="auto"/>
            </w:tcBorders>
            <w:hideMark/>
          </w:tcPr>
          <w:p w14:paraId="4082BE65" w14:textId="77777777" w:rsidR="006D034F" w:rsidRPr="00D62E4E" w:rsidRDefault="006D034F" w:rsidP="006D034F">
            <w:pPr>
              <w:keepLines/>
              <w:overflowPunct w:val="0"/>
              <w:autoSpaceDE w:val="0"/>
              <w:autoSpaceDN w:val="0"/>
              <w:adjustRightInd w:val="0"/>
              <w:rPr>
                <w:sz w:val="22"/>
              </w:rPr>
            </w:pPr>
            <w:r>
              <w:rPr>
                <w:sz w:val="22"/>
              </w:rPr>
              <w:t xml:space="preserve">Отмена постановления, создание </w:t>
            </w:r>
            <w:r w:rsidR="00703DCD">
              <w:rPr>
                <w:sz w:val="22"/>
              </w:rPr>
              <w:t xml:space="preserve">нового </w:t>
            </w:r>
            <w:r>
              <w:rPr>
                <w:sz w:val="22"/>
              </w:rPr>
              <w:t>П</w:t>
            </w:r>
            <w:r w:rsidRPr="00D62E4E">
              <w:rPr>
                <w:sz w:val="22"/>
              </w:rPr>
              <w:t>оря</w:t>
            </w:r>
            <w:r>
              <w:rPr>
                <w:sz w:val="22"/>
              </w:rPr>
              <w:t>дка</w:t>
            </w:r>
            <w:r w:rsidRPr="00D62E4E">
              <w:rPr>
                <w:sz w:val="22"/>
              </w:rPr>
              <w:t xml:space="preserve"> комплектования дошкольных образовательных организаций</w:t>
            </w:r>
          </w:p>
        </w:tc>
      </w:tr>
      <w:tr w:rsidR="006D034F" w:rsidRPr="00D62E4E" w14:paraId="4082BE6C"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67" w14:textId="77777777" w:rsidR="006D034F" w:rsidRPr="00D62E4E" w:rsidRDefault="006D034F" w:rsidP="00951CED">
            <w:pPr>
              <w:keepLines/>
              <w:overflowPunct w:val="0"/>
              <w:autoSpaceDE w:val="0"/>
              <w:autoSpaceDN w:val="0"/>
              <w:adjustRightInd w:val="0"/>
              <w:jc w:val="center"/>
              <w:rPr>
                <w:sz w:val="22"/>
              </w:rPr>
            </w:pPr>
            <w:r w:rsidRPr="00D62E4E">
              <w:rPr>
                <w:sz w:val="22"/>
              </w:rPr>
              <w:t>1.1.2.</w:t>
            </w:r>
          </w:p>
        </w:tc>
        <w:tc>
          <w:tcPr>
            <w:tcW w:w="2051" w:type="dxa"/>
            <w:tcBorders>
              <w:top w:val="single" w:sz="4" w:space="0" w:color="auto"/>
              <w:left w:val="single" w:sz="4" w:space="0" w:color="auto"/>
              <w:bottom w:val="single" w:sz="4" w:space="0" w:color="auto"/>
              <w:right w:val="single" w:sz="4" w:space="0" w:color="auto"/>
            </w:tcBorders>
            <w:hideMark/>
          </w:tcPr>
          <w:p w14:paraId="4082BE68" w14:textId="77777777" w:rsidR="006D034F" w:rsidRPr="006D034F" w:rsidRDefault="006D034F" w:rsidP="00A603CD">
            <w:pPr>
              <w:keepLines/>
              <w:overflowPunct w:val="0"/>
              <w:autoSpaceDE w:val="0"/>
              <w:autoSpaceDN w:val="0"/>
              <w:adjustRightInd w:val="0"/>
              <w:jc w:val="both"/>
              <w:rPr>
                <w:sz w:val="22"/>
              </w:rPr>
            </w:pPr>
            <w:r w:rsidRPr="006D034F">
              <w:rPr>
                <w:sz w:val="22"/>
              </w:rPr>
              <w:t xml:space="preserve">Постановление администрации города Нижнего Новгорода от 13.02.2014г. № 353 </w:t>
            </w:r>
            <w:r w:rsidR="00423A75">
              <w:rPr>
                <w:sz w:val="22"/>
              </w:rPr>
              <w:t>«</w:t>
            </w:r>
            <w:r w:rsidRPr="006D034F">
              <w:rPr>
                <w:sz w:val="22"/>
              </w:rPr>
              <w:t>О закреплении территорий дошкольных образовательных организаций  за конкретными территориями  района Нижнего Новгорода</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69" w14:textId="77777777" w:rsidR="006D034F" w:rsidRPr="006D034F" w:rsidRDefault="006D034F" w:rsidP="006D034F">
            <w:pPr>
              <w:keepLines/>
              <w:overflowPunct w:val="0"/>
              <w:autoSpaceDE w:val="0"/>
              <w:autoSpaceDN w:val="0"/>
              <w:adjustRightInd w:val="0"/>
              <w:rPr>
                <w:sz w:val="22"/>
              </w:rPr>
            </w:pPr>
            <w:r w:rsidRPr="006D034F">
              <w:rPr>
                <w:sz w:val="22"/>
              </w:rPr>
              <w:t>Закрепление муниципальных  дошкольных образовательных  организаций  за конкретными территориями  города Нижнего Новгорода</w:t>
            </w:r>
          </w:p>
        </w:tc>
        <w:tc>
          <w:tcPr>
            <w:tcW w:w="2268" w:type="dxa"/>
            <w:tcBorders>
              <w:top w:val="single" w:sz="4" w:space="0" w:color="auto"/>
              <w:left w:val="single" w:sz="4" w:space="0" w:color="auto"/>
              <w:bottom w:val="single" w:sz="4" w:space="0" w:color="auto"/>
              <w:right w:val="single" w:sz="4" w:space="0" w:color="auto"/>
            </w:tcBorders>
            <w:hideMark/>
          </w:tcPr>
          <w:p w14:paraId="4082BE6A" w14:textId="77777777" w:rsidR="006D034F" w:rsidRPr="006D034F" w:rsidRDefault="006D034F" w:rsidP="006D034F">
            <w:pPr>
              <w:keepLines/>
              <w:overflowPunct w:val="0"/>
              <w:autoSpaceDE w:val="0"/>
              <w:autoSpaceDN w:val="0"/>
              <w:adjustRightInd w:val="0"/>
              <w:rPr>
                <w:sz w:val="22"/>
              </w:rPr>
            </w:pPr>
            <w:r w:rsidRPr="006D034F">
              <w:rPr>
                <w:sz w:val="22"/>
              </w:rPr>
              <w:t>Департамент образования администрации города Нижнего Новгорода</w:t>
            </w:r>
          </w:p>
        </w:tc>
        <w:tc>
          <w:tcPr>
            <w:tcW w:w="2777" w:type="dxa"/>
            <w:tcBorders>
              <w:top w:val="single" w:sz="4" w:space="0" w:color="auto"/>
              <w:left w:val="single" w:sz="4" w:space="0" w:color="auto"/>
              <w:bottom w:val="single" w:sz="4" w:space="0" w:color="auto"/>
              <w:right w:val="single" w:sz="4" w:space="0" w:color="auto"/>
            </w:tcBorders>
            <w:hideMark/>
          </w:tcPr>
          <w:p w14:paraId="4082BE6B" w14:textId="77777777" w:rsidR="006D034F" w:rsidRPr="006D034F" w:rsidRDefault="006D034F" w:rsidP="006D034F">
            <w:pPr>
              <w:keepLines/>
              <w:overflowPunct w:val="0"/>
              <w:autoSpaceDE w:val="0"/>
              <w:autoSpaceDN w:val="0"/>
              <w:adjustRightInd w:val="0"/>
              <w:rPr>
                <w:sz w:val="22"/>
              </w:rPr>
            </w:pPr>
            <w:r w:rsidRPr="006D034F">
              <w:rPr>
                <w:sz w:val="22"/>
              </w:rPr>
              <w:t>Внесение изменений по мере необходимости</w:t>
            </w:r>
          </w:p>
        </w:tc>
      </w:tr>
      <w:tr w:rsidR="006D034F" w:rsidRPr="00D62E4E" w14:paraId="4082BE6F"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6D" w14:textId="7B8BB90B" w:rsidR="006D034F" w:rsidRPr="00D62E4E" w:rsidRDefault="006D034F" w:rsidP="00951CED">
            <w:pPr>
              <w:keepLines/>
              <w:overflowPunct w:val="0"/>
              <w:autoSpaceDE w:val="0"/>
              <w:autoSpaceDN w:val="0"/>
              <w:adjustRightInd w:val="0"/>
              <w:jc w:val="center"/>
              <w:rPr>
                <w:sz w:val="22"/>
              </w:rPr>
            </w:pPr>
            <w:r w:rsidRPr="00D62E4E">
              <w:rPr>
                <w:sz w:val="22"/>
              </w:rPr>
              <w:t>2</w:t>
            </w:r>
            <w:r w:rsidR="00087A55">
              <w:rPr>
                <w:sz w:val="22"/>
              </w:rPr>
              <w:t>.</w:t>
            </w:r>
          </w:p>
        </w:tc>
        <w:tc>
          <w:tcPr>
            <w:tcW w:w="9477" w:type="dxa"/>
            <w:gridSpan w:val="4"/>
            <w:tcBorders>
              <w:top w:val="single" w:sz="4" w:space="0" w:color="auto"/>
              <w:left w:val="single" w:sz="4" w:space="0" w:color="auto"/>
              <w:bottom w:val="single" w:sz="4" w:space="0" w:color="auto"/>
              <w:right w:val="single" w:sz="4" w:space="0" w:color="auto"/>
            </w:tcBorders>
            <w:hideMark/>
          </w:tcPr>
          <w:p w14:paraId="4082BE6E" w14:textId="77777777" w:rsidR="006D034F" w:rsidRPr="00D62E4E" w:rsidRDefault="006D034F" w:rsidP="00951CED">
            <w:pPr>
              <w:keepLines/>
              <w:overflowPunct w:val="0"/>
              <w:autoSpaceDE w:val="0"/>
              <w:autoSpaceDN w:val="0"/>
              <w:adjustRightInd w:val="0"/>
              <w:rPr>
                <w:sz w:val="22"/>
              </w:rPr>
            </w:pPr>
            <w:r w:rsidRPr="00D62E4E">
              <w:rPr>
                <w:sz w:val="22"/>
              </w:rPr>
              <w:t xml:space="preserve">Подпрограмма 2 </w:t>
            </w:r>
            <w:r w:rsidR="00423A75">
              <w:rPr>
                <w:sz w:val="22"/>
              </w:rPr>
              <w:t>«</w:t>
            </w:r>
            <w:r w:rsidRPr="00D62E4E">
              <w:rPr>
                <w:sz w:val="22"/>
              </w:rPr>
              <w:t>Развитие общего образования</w:t>
            </w:r>
            <w:r w:rsidR="00423A75">
              <w:rPr>
                <w:sz w:val="22"/>
              </w:rPr>
              <w:t>»</w:t>
            </w:r>
            <w:r w:rsidRPr="00D62E4E">
              <w:rPr>
                <w:sz w:val="22"/>
              </w:rPr>
              <w:t xml:space="preserve"> </w:t>
            </w:r>
          </w:p>
        </w:tc>
      </w:tr>
      <w:tr w:rsidR="006D034F" w:rsidRPr="00D62E4E" w14:paraId="4082BE72"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hideMark/>
          </w:tcPr>
          <w:p w14:paraId="4082BE70" w14:textId="3A46DF3F" w:rsidR="006D034F" w:rsidRPr="00D62E4E" w:rsidRDefault="006D034F" w:rsidP="00951CED">
            <w:pPr>
              <w:keepLines/>
              <w:overflowPunct w:val="0"/>
              <w:autoSpaceDE w:val="0"/>
              <w:autoSpaceDN w:val="0"/>
              <w:adjustRightInd w:val="0"/>
              <w:jc w:val="center"/>
              <w:rPr>
                <w:sz w:val="22"/>
              </w:rPr>
            </w:pPr>
            <w:r w:rsidRPr="00D62E4E">
              <w:rPr>
                <w:sz w:val="22"/>
              </w:rPr>
              <w:t>2.1</w:t>
            </w:r>
            <w:r w:rsidR="00087A55">
              <w:rPr>
                <w:sz w:val="22"/>
              </w:rPr>
              <w:t>.</w:t>
            </w:r>
          </w:p>
        </w:tc>
        <w:tc>
          <w:tcPr>
            <w:tcW w:w="9477" w:type="dxa"/>
            <w:gridSpan w:val="4"/>
            <w:tcBorders>
              <w:top w:val="single" w:sz="4" w:space="0" w:color="auto"/>
              <w:left w:val="single" w:sz="4" w:space="0" w:color="auto"/>
              <w:bottom w:val="single" w:sz="4" w:space="0" w:color="auto"/>
              <w:right w:val="single" w:sz="4" w:space="0" w:color="auto"/>
            </w:tcBorders>
            <w:hideMark/>
          </w:tcPr>
          <w:p w14:paraId="4082BE71" w14:textId="77777777" w:rsidR="006D034F" w:rsidRPr="00D62E4E" w:rsidRDefault="006D034F" w:rsidP="00951CED">
            <w:pPr>
              <w:keepLines/>
              <w:overflowPunct w:val="0"/>
              <w:autoSpaceDE w:val="0"/>
              <w:autoSpaceDN w:val="0"/>
              <w:adjustRightInd w:val="0"/>
              <w:rPr>
                <w:sz w:val="22"/>
              </w:rPr>
            </w:pPr>
            <w:r w:rsidRPr="00D62E4E">
              <w:rPr>
                <w:sz w:val="22"/>
              </w:rPr>
              <w:t>Основное мероприятие 2.1. 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w:t>
            </w:r>
            <w:r w:rsidRPr="00D62E4E">
              <w:rPr>
                <w:sz w:val="22"/>
              </w:rPr>
              <w:lastRenderedPageBreak/>
              <w:t>граммам</w:t>
            </w:r>
          </w:p>
        </w:tc>
      </w:tr>
      <w:tr w:rsidR="006D034F" w:rsidRPr="00D62E4E" w14:paraId="4082BE78"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73" w14:textId="77777777" w:rsidR="006D034F" w:rsidRPr="00D62E4E" w:rsidRDefault="006D034F" w:rsidP="00951CED">
            <w:pPr>
              <w:keepLines/>
              <w:overflowPunct w:val="0"/>
              <w:autoSpaceDE w:val="0"/>
              <w:autoSpaceDN w:val="0"/>
              <w:adjustRightInd w:val="0"/>
              <w:jc w:val="center"/>
              <w:rPr>
                <w:sz w:val="22"/>
              </w:rPr>
            </w:pPr>
          </w:p>
        </w:tc>
        <w:tc>
          <w:tcPr>
            <w:tcW w:w="2051" w:type="dxa"/>
            <w:tcBorders>
              <w:top w:val="single" w:sz="4" w:space="0" w:color="auto"/>
              <w:left w:val="single" w:sz="4" w:space="0" w:color="auto"/>
              <w:bottom w:val="single" w:sz="4" w:space="0" w:color="auto"/>
              <w:right w:val="single" w:sz="4" w:space="0" w:color="auto"/>
            </w:tcBorders>
            <w:hideMark/>
          </w:tcPr>
          <w:p w14:paraId="4082BE74" w14:textId="77777777" w:rsidR="006D034F" w:rsidRPr="00D62E4E" w:rsidRDefault="006D034F" w:rsidP="00A603CD">
            <w:pPr>
              <w:keepLines/>
              <w:overflowPunct w:val="0"/>
              <w:autoSpaceDE w:val="0"/>
              <w:autoSpaceDN w:val="0"/>
              <w:adjustRightInd w:val="0"/>
              <w:jc w:val="both"/>
              <w:rPr>
                <w:sz w:val="22"/>
              </w:rPr>
            </w:pPr>
            <w:r w:rsidRPr="00D62E4E">
              <w:rPr>
                <w:sz w:val="22"/>
              </w:rPr>
              <w:t xml:space="preserve">Внесение изменений в постановление администрации города Нижнего Новгорода от 18.07.2006 № 2439 </w:t>
            </w:r>
            <w:r w:rsidR="00423A75">
              <w:rPr>
                <w:sz w:val="22"/>
              </w:rPr>
              <w:t>«</w:t>
            </w:r>
            <w:r w:rsidRPr="00D62E4E">
              <w:rPr>
                <w:sz w:val="22"/>
              </w:rPr>
              <w:t>Об утверждении Положения об организации учета детей в Нижнем Новгороде</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75" w14:textId="77777777" w:rsidR="006D034F" w:rsidRPr="00D62E4E" w:rsidRDefault="006D034F" w:rsidP="00951CED">
            <w:pPr>
              <w:keepLines/>
              <w:overflowPunct w:val="0"/>
              <w:autoSpaceDE w:val="0"/>
              <w:autoSpaceDN w:val="0"/>
              <w:adjustRightInd w:val="0"/>
              <w:rPr>
                <w:sz w:val="22"/>
              </w:rPr>
            </w:pPr>
            <w:r w:rsidRPr="00D62E4E">
              <w:rPr>
                <w:sz w:val="22"/>
              </w:rPr>
              <w:t>Организация учета всех детей, проживающих на территории города Нижнего Новгорода, для обеспечения получения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4082BE76" w14:textId="77777777" w:rsidR="006D034F" w:rsidRPr="00D62E4E" w:rsidRDefault="006D034F" w:rsidP="00951CED">
            <w:pPr>
              <w:keepLines/>
              <w:overflowPunct w:val="0"/>
              <w:autoSpaceDE w:val="0"/>
              <w:autoSpaceDN w:val="0"/>
              <w:adjustRightInd w:val="0"/>
              <w:rPr>
                <w:sz w:val="22"/>
              </w:rPr>
            </w:pPr>
            <w:r w:rsidRPr="00D62E4E">
              <w:rPr>
                <w:sz w:val="22"/>
              </w:rPr>
              <w:t>Департамент образования администрации города Нижнего Новгорода</w:t>
            </w:r>
          </w:p>
        </w:tc>
        <w:tc>
          <w:tcPr>
            <w:tcW w:w="2777" w:type="dxa"/>
            <w:tcBorders>
              <w:top w:val="single" w:sz="4" w:space="0" w:color="auto"/>
              <w:left w:val="single" w:sz="4" w:space="0" w:color="auto"/>
              <w:bottom w:val="single" w:sz="4" w:space="0" w:color="auto"/>
              <w:right w:val="single" w:sz="4" w:space="0" w:color="auto"/>
            </w:tcBorders>
            <w:hideMark/>
          </w:tcPr>
          <w:p w14:paraId="4082BE77" w14:textId="77777777" w:rsidR="006D034F" w:rsidRPr="00D62E4E" w:rsidRDefault="0076644A" w:rsidP="00951CED">
            <w:pPr>
              <w:keepLines/>
              <w:overflowPunct w:val="0"/>
              <w:autoSpaceDE w:val="0"/>
              <w:autoSpaceDN w:val="0"/>
              <w:adjustRightInd w:val="0"/>
              <w:rPr>
                <w:sz w:val="22"/>
              </w:rPr>
            </w:pPr>
            <w:r w:rsidRPr="006D034F">
              <w:rPr>
                <w:sz w:val="22"/>
              </w:rPr>
              <w:t>Внесение изменений по мере необходимости</w:t>
            </w:r>
          </w:p>
        </w:tc>
      </w:tr>
      <w:tr w:rsidR="006D034F" w:rsidRPr="00D62E4E" w14:paraId="4082BE7E"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79" w14:textId="77777777" w:rsidR="006D034F" w:rsidRPr="00D62E4E" w:rsidRDefault="006D034F" w:rsidP="00951CED">
            <w:pPr>
              <w:keepLines/>
              <w:overflowPunct w:val="0"/>
              <w:autoSpaceDE w:val="0"/>
              <w:autoSpaceDN w:val="0"/>
              <w:adjustRightInd w:val="0"/>
              <w:jc w:val="center"/>
              <w:rPr>
                <w:sz w:val="22"/>
              </w:rPr>
            </w:pPr>
          </w:p>
        </w:tc>
        <w:tc>
          <w:tcPr>
            <w:tcW w:w="2051" w:type="dxa"/>
            <w:tcBorders>
              <w:top w:val="single" w:sz="4" w:space="0" w:color="auto"/>
              <w:left w:val="single" w:sz="4" w:space="0" w:color="auto"/>
              <w:bottom w:val="single" w:sz="4" w:space="0" w:color="auto"/>
              <w:right w:val="single" w:sz="4" w:space="0" w:color="auto"/>
            </w:tcBorders>
            <w:hideMark/>
          </w:tcPr>
          <w:p w14:paraId="4082BE7A" w14:textId="77777777" w:rsidR="006D034F" w:rsidRPr="00D62E4E" w:rsidRDefault="006D034F" w:rsidP="00A603CD">
            <w:pPr>
              <w:keepLines/>
              <w:overflowPunct w:val="0"/>
              <w:autoSpaceDE w:val="0"/>
              <w:autoSpaceDN w:val="0"/>
              <w:adjustRightInd w:val="0"/>
              <w:jc w:val="both"/>
              <w:rPr>
                <w:sz w:val="22"/>
              </w:rPr>
            </w:pPr>
            <w:r w:rsidRPr="00D62E4E">
              <w:rPr>
                <w:sz w:val="22"/>
              </w:rPr>
              <w:t xml:space="preserve">Внесение изменений в постановление администрации города Н.Новгорода от 14.03.2012 № 1033 </w:t>
            </w:r>
            <w:r w:rsidR="00423A75">
              <w:rPr>
                <w:sz w:val="22"/>
              </w:rPr>
              <w:t>«</w:t>
            </w:r>
            <w:r w:rsidRPr="00D62E4E">
              <w:rPr>
                <w:sz w:val="22"/>
              </w:rPr>
              <w:t>О закреплении территорий за муниципальными общеобразовательными организациями города Нижнего Новгорода</w:t>
            </w:r>
            <w:r w:rsidR="00423A75">
              <w:rPr>
                <w:sz w:val="22"/>
              </w:rPr>
              <w:t>»</w:t>
            </w:r>
            <w:r w:rsidRPr="00D62E4E">
              <w:rPr>
                <w:sz w:val="22"/>
              </w:rPr>
              <w:t xml:space="preserve"> (с изменениями)</w:t>
            </w:r>
          </w:p>
        </w:tc>
        <w:tc>
          <w:tcPr>
            <w:tcW w:w="2381" w:type="dxa"/>
            <w:tcBorders>
              <w:top w:val="single" w:sz="4" w:space="0" w:color="auto"/>
              <w:left w:val="single" w:sz="4" w:space="0" w:color="auto"/>
              <w:bottom w:val="single" w:sz="4" w:space="0" w:color="auto"/>
              <w:right w:val="single" w:sz="4" w:space="0" w:color="auto"/>
            </w:tcBorders>
            <w:hideMark/>
          </w:tcPr>
          <w:p w14:paraId="4082BE7B" w14:textId="77777777" w:rsidR="006D034F" w:rsidRPr="00D62E4E" w:rsidRDefault="006D034F" w:rsidP="00951CED">
            <w:pPr>
              <w:keepLines/>
              <w:overflowPunct w:val="0"/>
              <w:autoSpaceDE w:val="0"/>
              <w:autoSpaceDN w:val="0"/>
              <w:adjustRightInd w:val="0"/>
              <w:rPr>
                <w:sz w:val="22"/>
              </w:rPr>
            </w:pPr>
            <w:r w:rsidRPr="00D62E4E">
              <w:rPr>
                <w:sz w:val="22"/>
              </w:rPr>
              <w:t>Распределение территорий города Нижнего Новгорода и закрепление территории за каждой образовательной организацией. Предоставление всем детям, проживающим на закрепленной территории, получения общедоступного и бесплатного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4082BE7C" w14:textId="77777777" w:rsidR="006D034F" w:rsidRPr="00D62E4E" w:rsidRDefault="006D034F" w:rsidP="00951CED">
            <w:pPr>
              <w:keepLines/>
              <w:overflowPunct w:val="0"/>
              <w:autoSpaceDE w:val="0"/>
              <w:autoSpaceDN w:val="0"/>
              <w:adjustRightInd w:val="0"/>
              <w:rPr>
                <w:sz w:val="22"/>
              </w:rPr>
            </w:pPr>
            <w:r w:rsidRPr="00D62E4E">
              <w:rPr>
                <w:sz w:val="22"/>
              </w:rPr>
              <w:t>Департамент образования администрации города Нижнего Новгорода</w:t>
            </w:r>
          </w:p>
        </w:tc>
        <w:tc>
          <w:tcPr>
            <w:tcW w:w="2777" w:type="dxa"/>
            <w:tcBorders>
              <w:top w:val="single" w:sz="4" w:space="0" w:color="auto"/>
              <w:left w:val="single" w:sz="4" w:space="0" w:color="auto"/>
              <w:bottom w:val="single" w:sz="4" w:space="0" w:color="auto"/>
              <w:right w:val="single" w:sz="4" w:space="0" w:color="auto"/>
            </w:tcBorders>
            <w:hideMark/>
          </w:tcPr>
          <w:p w14:paraId="4082BE7D" w14:textId="77777777" w:rsidR="006D034F" w:rsidRPr="00D62E4E" w:rsidRDefault="006D034F" w:rsidP="00951CED">
            <w:pPr>
              <w:keepLines/>
              <w:overflowPunct w:val="0"/>
              <w:autoSpaceDE w:val="0"/>
              <w:autoSpaceDN w:val="0"/>
              <w:adjustRightInd w:val="0"/>
              <w:rPr>
                <w:sz w:val="22"/>
              </w:rPr>
            </w:pPr>
            <w:r w:rsidRPr="00D62E4E">
              <w:rPr>
                <w:sz w:val="22"/>
              </w:rPr>
              <w:t>Ежегодное внесение изменений</w:t>
            </w:r>
          </w:p>
        </w:tc>
      </w:tr>
      <w:tr w:rsidR="006D034F" w:rsidRPr="00D62E4E" w14:paraId="4082BE84"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7F" w14:textId="77777777" w:rsidR="006D034F" w:rsidRPr="00D62E4E" w:rsidRDefault="006D034F" w:rsidP="00951CED">
            <w:pPr>
              <w:keepLines/>
              <w:overflowPunct w:val="0"/>
              <w:autoSpaceDE w:val="0"/>
              <w:autoSpaceDN w:val="0"/>
              <w:adjustRightInd w:val="0"/>
              <w:jc w:val="center"/>
              <w:rPr>
                <w:sz w:val="22"/>
              </w:rPr>
            </w:pPr>
          </w:p>
        </w:tc>
        <w:tc>
          <w:tcPr>
            <w:tcW w:w="2051" w:type="dxa"/>
            <w:tcBorders>
              <w:top w:val="single" w:sz="4" w:space="0" w:color="auto"/>
              <w:left w:val="single" w:sz="4" w:space="0" w:color="auto"/>
              <w:bottom w:val="single" w:sz="4" w:space="0" w:color="auto"/>
              <w:right w:val="single" w:sz="4" w:space="0" w:color="auto"/>
            </w:tcBorders>
            <w:hideMark/>
          </w:tcPr>
          <w:p w14:paraId="4082BE80" w14:textId="77777777" w:rsidR="006D034F" w:rsidRPr="00D62E4E" w:rsidRDefault="006D034F" w:rsidP="00A603CD">
            <w:pPr>
              <w:keepLines/>
              <w:overflowPunct w:val="0"/>
              <w:autoSpaceDE w:val="0"/>
              <w:autoSpaceDN w:val="0"/>
              <w:adjustRightInd w:val="0"/>
              <w:jc w:val="both"/>
              <w:rPr>
                <w:sz w:val="22"/>
              </w:rPr>
            </w:pPr>
            <w:r w:rsidRPr="00D62E4E">
              <w:rPr>
                <w:sz w:val="22"/>
              </w:rPr>
              <w:t xml:space="preserve">Внесение изменений в постановление администрации г. Н.Новгорода от 10.12.2012 № 5329 </w:t>
            </w:r>
            <w:r w:rsidR="00423A75">
              <w:rPr>
                <w:sz w:val="22"/>
              </w:rPr>
              <w:t>«</w:t>
            </w:r>
            <w:r w:rsidRPr="00D62E4E">
              <w:rPr>
                <w:sz w:val="22"/>
              </w:rPr>
              <w:t>О мерах по обеспечению условий для проведения единого государственного экзамена на территории города Нижнего Новгорода</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81" w14:textId="77777777" w:rsidR="006D034F" w:rsidRPr="00D62E4E" w:rsidRDefault="006D034F" w:rsidP="00951CED">
            <w:pPr>
              <w:keepLines/>
              <w:overflowPunct w:val="0"/>
              <w:autoSpaceDE w:val="0"/>
              <w:autoSpaceDN w:val="0"/>
              <w:adjustRightInd w:val="0"/>
              <w:rPr>
                <w:sz w:val="22"/>
              </w:rPr>
            </w:pPr>
            <w:r w:rsidRPr="00D62E4E">
              <w:rPr>
                <w:sz w:val="22"/>
              </w:rPr>
              <w:t>Обеспечение организованного проведения единого государственного экзамена на территории города Нижнего Новгорода</w:t>
            </w:r>
          </w:p>
        </w:tc>
        <w:tc>
          <w:tcPr>
            <w:tcW w:w="2268" w:type="dxa"/>
            <w:tcBorders>
              <w:top w:val="single" w:sz="4" w:space="0" w:color="auto"/>
              <w:left w:val="single" w:sz="4" w:space="0" w:color="auto"/>
              <w:bottom w:val="single" w:sz="4" w:space="0" w:color="auto"/>
              <w:right w:val="single" w:sz="4" w:space="0" w:color="auto"/>
            </w:tcBorders>
            <w:hideMark/>
          </w:tcPr>
          <w:p w14:paraId="4082BE82" w14:textId="77777777" w:rsidR="006D034F" w:rsidRPr="003964CD" w:rsidRDefault="006D034F" w:rsidP="00951CED">
            <w:pPr>
              <w:keepLines/>
              <w:overflowPunct w:val="0"/>
              <w:autoSpaceDE w:val="0"/>
              <w:autoSpaceDN w:val="0"/>
              <w:adjustRightInd w:val="0"/>
              <w:rPr>
                <w:sz w:val="22"/>
              </w:rPr>
            </w:pPr>
            <w:r w:rsidRPr="003964CD">
              <w:rPr>
                <w:sz w:val="22"/>
              </w:rPr>
              <w:t>Департамент образования администрации города Нижнего Новгорода</w:t>
            </w:r>
          </w:p>
        </w:tc>
        <w:tc>
          <w:tcPr>
            <w:tcW w:w="2777" w:type="dxa"/>
            <w:tcBorders>
              <w:top w:val="single" w:sz="4" w:space="0" w:color="auto"/>
              <w:left w:val="single" w:sz="4" w:space="0" w:color="auto"/>
              <w:bottom w:val="single" w:sz="4" w:space="0" w:color="auto"/>
              <w:right w:val="single" w:sz="4" w:space="0" w:color="auto"/>
            </w:tcBorders>
            <w:hideMark/>
          </w:tcPr>
          <w:p w14:paraId="4082BE83" w14:textId="77777777" w:rsidR="006D034F" w:rsidRPr="003964CD" w:rsidRDefault="006C5460" w:rsidP="00951CED">
            <w:pPr>
              <w:keepLines/>
              <w:overflowPunct w:val="0"/>
              <w:autoSpaceDE w:val="0"/>
              <w:autoSpaceDN w:val="0"/>
              <w:adjustRightInd w:val="0"/>
              <w:rPr>
                <w:sz w:val="22"/>
              </w:rPr>
            </w:pPr>
            <w:r w:rsidRPr="003964CD">
              <w:rPr>
                <w:sz w:val="22"/>
              </w:rPr>
              <w:t>Внесение изменений по мере необходимости</w:t>
            </w:r>
          </w:p>
        </w:tc>
      </w:tr>
      <w:tr w:rsidR="006D034F" w:rsidRPr="00D62E4E" w14:paraId="4082BE8A"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85" w14:textId="77777777" w:rsidR="006D034F" w:rsidRPr="00D62E4E" w:rsidRDefault="006D034F" w:rsidP="00951CED">
            <w:pPr>
              <w:keepLines/>
              <w:overflowPunct w:val="0"/>
              <w:autoSpaceDE w:val="0"/>
              <w:autoSpaceDN w:val="0"/>
              <w:adjustRightInd w:val="0"/>
              <w:jc w:val="center"/>
              <w:rPr>
                <w:sz w:val="22"/>
              </w:rPr>
            </w:pPr>
          </w:p>
        </w:tc>
        <w:tc>
          <w:tcPr>
            <w:tcW w:w="2051" w:type="dxa"/>
            <w:tcBorders>
              <w:top w:val="single" w:sz="4" w:space="0" w:color="auto"/>
              <w:left w:val="single" w:sz="4" w:space="0" w:color="auto"/>
              <w:bottom w:val="single" w:sz="4" w:space="0" w:color="auto"/>
              <w:right w:val="single" w:sz="4" w:space="0" w:color="auto"/>
            </w:tcBorders>
            <w:hideMark/>
          </w:tcPr>
          <w:p w14:paraId="4082BE86" w14:textId="77777777" w:rsidR="006D034F" w:rsidRPr="00D62E4E" w:rsidRDefault="006D034F" w:rsidP="00A603CD">
            <w:pPr>
              <w:keepLines/>
              <w:overflowPunct w:val="0"/>
              <w:autoSpaceDE w:val="0"/>
              <w:autoSpaceDN w:val="0"/>
              <w:adjustRightInd w:val="0"/>
              <w:jc w:val="both"/>
              <w:rPr>
                <w:sz w:val="22"/>
              </w:rPr>
            </w:pPr>
            <w:r w:rsidRPr="00BE33D5">
              <w:rPr>
                <w:sz w:val="22"/>
              </w:rPr>
              <w:t xml:space="preserve">Внесение изменений в постановление администрации города Нижнего Новгорода от 02.04.2019 № 955 </w:t>
            </w:r>
            <w:r w:rsidR="00423A75">
              <w:rPr>
                <w:sz w:val="22"/>
              </w:rPr>
              <w:t>«</w:t>
            </w:r>
            <w:r w:rsidRPr="00BE33D5">
              <w:rPr>
                <w:sz w:val="22"/>
              </w:rPr>
              <w:t>О стипендиях администрации города Нижнего Новгорода</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87" w14:textId="77777777" w:rsidR="006D034F" w:rsidRPr="00D62E4E" w:rsidRDefault="006D034F" w:rsidP="003B6531">
            <w:pPr>
              <w:keepLines/>
              <w:overflowPunct w:val="0"/>
              <w:autoSpaceDE w:val="0"/>
              <w:autoSpaceDN w:val="0"/>
              <w:adjustRightInd w:val="0"/>
              <w:jc w:val="both"/>
              <w:rPr>
                <w:sz w:val="22"/>
              </w:rPr>
            </w:pPr>
            <w:r w:rsidRPr="00D62E4E">
              <w:rPr>
                <w:sz w:val="22"/>
              </w:rPr>
              <w:t>Поддержка одаренных детей обучающихся муниципальных образовательных организаций города Нижнего Новгорода</w:t>
            </w:r>
          </w:p>
        </w:tc>
        <w:tc>
          <w:tcPr>
            <w:tcW w:w="2268" w:type="dxa"/>
            <w:tcBorders>
              <w:top w:val="single" w:sz="4" w:space="0" w:color="auto"/>
              <w:left w:val="single" w:sz="4" w:space="0" w:color="auto"/>
              <w:bottom w:val="single" w:sz="4" w:space="0" w:color="auto"/>
              <w:right w:val="single" w:sz="4" w:space="0" w:color="auto"/>
            </w:tcBorders>
            <w:hideMark/>
          </w:tcPr>
          <w:p w14:paraId="4082BE88" w14:textId="77777777" w:rsidR="006D034F" w:rsidRPr="00D62E4E" w:rsidRDefault="006D034F" w:rsidP="00951CED">
            <w:pPr>
              <w:keepLines/>
              <w:overflowPunct w:val="0"/>
              <w:autoSpaceDE w:val="0"/>
              <w:autoSpaceDN w:val="0"/>
              <w:adjustRightInd w:val="0"/>
              <w:rPr>
                <w:sz w:val="22"/>
              </w:rPr>
            </w:pPr>
            <w:r w:rsidRPr="00D62E4E">
              <w:rPr>
                <w:sz w:val="22"/>
              </w:rPr>
              <w:t>Департамент образования</w:t>
            </w:r>
          </w:p>
        </w:tc>
        <w:tc>
          <w:tcPr>
            <w:tcW w:w="2777" w:type="dxa"/>
            <w:tcBorders>
              <w:top w:val="single" w:sz="4" w:space="0" w:color="auto"/>
              <w:left w:val="single" w:sz="4" w:space="0" w:color="auto"/>
              <w:bottom w:val="single" w:sz="4" w:space="0" w:color="auto"/>
              <w:right w:val="single" w:sz="4" w:space="0" w:color="auto"/>
            </w:tcBorders>
            <w:hideMark/>
          </w:tcPr>
          <w:p w14:paraId="4082BE89" w14:textId="77777777" w:rsidR="006D034F" w:rsidRPr="00D62E4E" w:rsidRDefault="006D034F" w:rsidP="00951CED">
            <w:pPr>
              <w:keepLines/>
              <w:overflowPunct w:val="0"/>
              <w:autoSpaceDE w:val="0"/>
              <w:autoSpaceDN w:val="0"/>
              <w:adjustRightInd w:val="0"/>
              <w:rPr>
                <w:sz w:val="22"/>
              </w:rPr>
            </w:pPr>
            <w:r w:rsidRPr="00D62E4E">
              <w:rPr>
                <w:sz w:val="22"/>
              </w:rPr>
              <w:t>Внесение изменений по мере необходимости</w:t>
            </w:r>
          </w:p>
        </w:tc>
      </w:tr>
      <w:tr w:rsidR="006D034F" w:rsidRPr="00D62E4E" w14:paraId="4082BE8D"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8B" w14:textId="77777777" w:rsidR="006D034F" w:rsidRPr="00D62E4E" w:rsidRDefault="006D034F" w:rsidP="00951CED">
            <w:pPr>
              <w:keepLines/>
              <w:overflowPunct w:val="0"/>
              <w:autoSpaceDE w:val="0"/>
              <w:autoSpaceDN w:val="0"/>
              <w:adjustRightInd w:val="0"/>
              <w:jc w:val="center"/>
              <w:rPr>
                <w:sz w:val="22"/>
              </w:rPr>
            </w:pPr>
          </w:p>
        </w:tc>
        <w:tc>
          <w:tcPr>
            <w:tcW w:w="9477" w:type="dxa"/>
            <w:gridSpan w:val="4"/>
            <w:tcBorders>
              <w:top w:val="single" w:sz="4" w:space="0" w:color="auto"/>
              <w:left w:val="single" w:sz="4" w:space="0" w:color="auto"/>
              <w:bottom w:val="single" w:sz="4" w:space="0" w:color="auto"/>
              <w:right w:val="single" w:sz="4" w:space="0" w:color="auto"/>
            </w:tcBorders>
          </w:tcPr>
          <w:p w14:paraId="4082BE8C" w14:textId="77777777" w:rsidR="006D034F" w:rsidRPr="00D62E4E" w:rsidRDefault="006D034F" w:rsidP="00951CED">
            <w:pPr>
              <w:keepLines/>
              <w:overflowPunct w:val="0"/>
              <w:autoSpaceDE w:val="0"/>
              <w:autoSpaceDN w:val="0"/>
              <w:adjustRightInd w:val="0"/>
              <w:rPr>
                <w:sz w:val="22"/>
              </w:rPr>
            </w:pPr>
            <w:r w:rsidRPr="00D62E4E">
              <w:rPr>
                <w:sz w:val="22"/>
              </w:rPr>
              <w:t xml:space="preserve">Подпрограмма </w:t>
            </w:r>
            <w:r w:rsidR="00423A75">
              <w:rPr>
                <w:sz w:val="22"/>
              </w:rPr>
              <w:t>«</w:t>
            </w:r>
            <w:r w:rsidRPr="00D62E4E">
              <w:rPr>
                <w:sz w:val="22"/>
              </w:rPr>
              <w:t>Развитие дополнительного образования и воспитания детей и молодежи; ресурсное обеспечение сферы образования</w:t>
            </w:r>
            <w:r w:rsidR="00423A75">
              <w:rPr>
                <w:sz w:val="22"/>
              </w:rPr>
              <w:t>»</w:t>
            </w:r>
          </w:p>
        </w:tc>
      </w:tr>
      <w:tr w:rsidR="006D034F" w:rsidRPr="00D62E4E" w14:paraId="4082BE90"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8E" w14:textId="77777777" w:rsidR="006D034F" w:rsidRPr="00D62E4E" w:rsidRDefault="006D034F" w:rsidP="00951CED">
            <w:pPr>
              <w:keepLines/>
              <w:overflowPunct w:val="0"/>
              <w:autoSpaceDE w:val="0"/>
              <w:autoSpaceDN w:val="0"/>
              <w:adjustRightInd w:val="0"/>
              <w:jc w:val="center"/>
              <w:rPr>
                <w:sz w:val="22"/>
              </w:rPr>
            </w:pPr>
          </w:p>
        </w:tc>
        <w:tc>
          <w:tcPr>
            <w:tcW w:w="9477" w:type="dxa"/>
            <w:gridSpan w:val="4"/>
            <w:tcBorders>
              <w:top w:val="single" w:sz="4" w:space="0" w:color="auto"/>
              <w:left w:val="single" w:sz="4" w:space="0" w:color="auto"/>
              <w:bottom w:val="single" w:sz="4" w:space="0" w:color="auto"/>
              <w:right w:val="single" w:sz="4" w:space="0" w:color="auto"/>
            </w:tcBorders>
            <w:hideMark/>
          </w:tcPr>
          <w:p w14:paraId="4082BE8F" w14:textId="77777777" w:rsidR="006D034F" w:rsidRPr="00D62E4E" w:rsidRDefault="006D034F" w:rsidP="00951CED">
            <w:pPr>
              <w:keepLines/>
              <w:overflowPunct w:val="0"/>
              <w:autoSpaceDE w:val="0"/>
              <w:autoSpaceDN w:val="0"/>
              <w:adjustRightInd w:val="0"/>
              <w:rPr>
                <w:sz w:val="22"/>
              </w:rPr>
            </w:pPr>
            <w:r w:rsidRPr="00D62E4E">
              <w:rPr>
                <w:sz w:val="22"/>
              </w:rPr>
              <w:t>Основное мероприятие 3.4. Обеспечение организации отдыха и оздоровления детей</w:t>
            </w:r>
          </w:p>
        </w:tc>
      </w:tr>
      <w:tr w:rsidR="00703DCD" w:rsidRPr="00D62E4E" w14:paraId="4082BE96" w14:textId="77777777" w:rsidTr="006D034F">
        <w:trPr>
          <w:jc w:val="center"/>
        </w:trPr>
        <w:tc>
          <w:tcPr>
            <w:tcW w:w="850" w:type="dxa"/>
            <w:tcBorders>
              <w:top w:val="single" w:sz="4" w:space="0" w:color="auto"/>
              <w:left w:val="single" w:sz="4" w:space="0" w:color="auto"/>
              <w:bottom w:val="single" w:sz="4" w:space="0" w:color="auto"/>
              <w:right w:val="single" w:sz="4" w:space="0" w:color="auto"/>
            </w:tcBorders>
          </w:tcPr>
          <w:p w14:paraId="4082BE91" w14:textId="77777777" w:rsidR="00703DCD" w:rsidRPr="00703DCD" w:rsidRDefault="00703DCD" w:rsidP="00703DCD">
            <w:pPr>
              <w:keepLines/>
              <w:overflowPunct w:val="0"/>
              <w:autoSpaceDE w:val="0"/>
              <w:autoSpaceDN w:val="0"/>
              <w:adjustRightInd w:val="0"/>
              <w:jc w:val="center"/>
              <w:rPr>
                <w:sz w:val="22"/>
              </w:rPr>
            </w:pPr>
          </w:p>
        </w:tc>
        <w:tc>
          <w:tcPr>
            <w:tcW w:w="2051" w:type="dxa"/>
            <w:tcBorders>
              <w:top w:val="single" w:sz="4" w:space="0" w:color="auto"/>
              <w:left w:val="single" w:sz="4" w:space="0" w:color="auto"/>
              <w:bottom w:val="single" w:sz="4" w:space="0" w:color="auto"/>
              <w:right w:val="single" w:sz="4" w:space="0" w:color="auto"/>
            </w:tcBorders>
            <w:hideMark/>
          </w:tcPr>
          <w:p w14:paraId="4082BE92" w14:textId="77777777" w:rsidR="00703DCD" w:rsidRPr="00703DCD" w:rsidRDefault="00703DCD" w:rsidP="00A603CD">
            <w:pPr>
              <w:keepLines/>
              <w:overflowPunct w:val="0"/>
              <w:autoSpaceDE w:val="0"/>
              <w:autoSpaceDN w:val="0"/>
              <w:adjustRightInd w:val="0"/>
              <w:jc w:val="both"/>
              <w:rPr>
                <w:sz w:val="22"/>
              </w:rPr>
            </w:pPr>
            <w:r w:rsidRPr="00703DCD">
              <w:rPr>
                <w:sz w:val="22"/>
              </w:rPr>
              <w:t xml:space="preserve">Внесение изменений в постановление администрации города Нижнего Новгорода от 15.06.2020 № 1979 </w:t>
            </w:r>
            <w:r w:rsidR="00423A75">
              <w:rPr>
                <w:sz w:val="22"/>
              </w:rPr>
              <w:t>«</w:t>
            </w:r>
            <w:r w:rsidRPr="00703DCD">
              <w:rPr>
                <w:sz w:val="22"/>
              </w:rPr>
              <w:t>Об организации отдыха, оздоровления и занятости детей и молодёжи города Нижнего Новгорода</w:t>
            </w:r>
            <w:r w:rsidR="00423A75">
              <w:rPr>
                <w:sz w:val="22"/>
              </w:rPr>
              <w:t>»</w:t>
            </w:r>
          </w:p>
        </w:tc>
        <w:tc>
          <w:tcPr>
            <w:tcW w:w="2381" w:type="dxa"/>
            <w:tcBorders>
              <w:top w:val="single" w:sz="4" w:space="0" w:color="auto"/>
              <w:left w:val="single" w:sz="4" w:space="0" w:color="auto"/>
              <w:bottom w:val="single" w:sz="4" w:space="0" w:color="auto"/>
              <w:right w:val="single" w:sz="4" w:space="0" w:color="auto"/>
            </w:tcBorders>
            <w:hideMark/>
          </w:tcPr>
          <w:p w14:paraId="4082BE93" w14:textId="77777777" w:rsidR="00703DCD" w:rsidRPr="00703DCD" w:rsidRDefault="00703DCD" w:rsidP="00703DCD">
            <w:pPr>
              <w:keepLines/>
              <w:overflowPunct w:val="0"/>
              <w:autoSpaceDE w:val="0"/>
              <w:autoSpaceDN w:val="0"/>
              <w:adjustRightInd w:val="0"/>
              <w:rPr>
                <w:sz w:val="22"/>
              </w:rPr>
            </w:pPr>
            <w:r w:rsidRPr="00703DCD">
              <w:rPr>
                <w:sz w:val="22"/>
              </w:rPr>
              <w:t>Организация отдыха, оздоровления и занятости детей и молодёжи города Нижнего Новгорода</w:t>
            </w:r>
          </w:p>
        </w:tc>
        <w:tc>
          <w:tcPr>
            <w:tcW w:w="2268" w:type="dxa"/>
            <w:tcBorders>
              <w:top w:val="single" w:sz="4" w:space="0" w:color="auto"/>
              <w:left w:val="single" w:sz="4" w:space="0" w:color="auto"/>
              <w:bottom w:val="single" w:sz="4" w:space="0" w:color="auto"/>
              <w:right w:val="single" w:sz="4" w:space="0" w:color="auto"/>
            </w:tcBorders>
            <w:hideMark/>
          </w:tcPr>
          <w:p w14:paraId="4082BE94" w14:textId="77777777" w:rsidR="00703DCD" w:rsidRPr="00703DCD" w:rsidRDefault="00703DCD" w:rsidP="00703DCD">
            <w:pPr>
              <w:keepLines/>
              <w:overflowPunct w:val="0"/>
              <w:autoSpaceDE w:val="0"/>
              <w:autoSpaceDN w:val="0"/>
              <w:adjustRightInd w:val="0"/>
              <w:rPr>
                <w:sz w:val="22"/>
              </w:rPr>
            </w:pPr>
            <w:r w:rsidRPr="00703DCD">
              <w:rPr>
                <w:sz w:val="22"/>
              </w:rPr>
              <w:t>Департамент образования</w:t>
            </w:r>
          </w:p>
        </w:tc>
        <w:tc>
          <w:tcPr>
            <w:tcW w:w="2777" w:type="dxa"/>
            <w:tcBorders>
              <w:top w:val="single" w:sz="4" w:space="0" w:color="auto"/>
              <w:left w:val="single" w:sz="4" w:space="0" w:color="auto"/>
              <w:bottom w:val="single" w:sz="4" w:space="0" w:color="auto"/>
              <w:right w:val="single" w:sz="4" w:space="0" w:color="auto"/>
            </w:tcBorders>
            <w:hideMark/>
          </w:tcPr>
          <w:p w14:paraId="4082BE95" w14:textId="77777777" w:rsidR="00703DCD" w:rsidRPr="00703DCD" w:rsidRDefault="00703DCD" w:rsidP="00703DCD">
            <w:pPr>
              <w:keepLines/>
              <w:overflowPunct w:val="0"/>
              <w:autoSpaceDE w:val="0"/>
              <w:autoSpaceDN w:val="0"/>
              <w:adjustRightInd w:val="0"/>
              <w:rPr>
                <w:sz w:val="22"/>
              </w:rPr>
            </w:pPr>
            <w:r w:rsidRPr="00703DCD">
              <w:rPr>
                <w:sz w:val="22"/>
              </w:rPr>
              <w:t>Внесение изменений по мере необходимости</w:t>
            </w:r>
          </w:p>
        </w:tc>
      </w:tr>
    </w:tbl>
    <w:p w14:paraId="4082BE97" w14:textId="77777777" w:rsidR="00951CED" w:rsidRPr="00D62E4E" w:rsidRDefault="00951CED" w:rsidP="00951CED">
      <w:pPr>
        <w:widowControl w:val="0"/>
        <w:autoSpaceDE w:val="0"/>
        <w:autoSpaceDN w:val="0"/>
        <w:adjustRightInd w:val="0"/>
        <w:rPr>
          <w:szCs w:val="28"/>
        </w:rPr>
      </w:pPr>
    </w:p>
    <w:p w14:paraId="4082BE98" w14:textId="77777777" w:rsidR="00951CED" w:rsidRPr="00087A55" w:rsidRDefault="00951CED" w:rsidP="00087A55">
      <w:pPr>
        <w:widowControl w:val="0"/>
        <w:autoSpaceDE w:val="0"/>
        <w:autoSpaceDN w:val="0"/>
        <w:adjustRightInd w:val="0"/>
        <w:ind w:firstLine="709"/>
        <w:jc w:val="center"/>
        <w:rPr>
          <w:sz w:val="28"/>
          <w:szCs w:val="28"/>
        </w:rPr>
      </w:pPr>
      <w:r w:rsidRPr="00087A55">
        <w:rPr>
          <w:sz w:val="28"/>
          <w:szCs w:val="28"/>
        </w:rPr>
        <w:t>2.6.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не предусмотрено.</w:t>
      </w:r>
    </w:p>
    <w:p w14:paraId="4082BE99" w14:textId="77777777" w:rsidR="00951CED" w:rsidRPr="00087A55" w:rsidRDefault="00951CED" w:rsidP="00951CED">
      <w:pPr>
        <w:widowControl w:val="0"/>
        <w:autoSpaceDE w:val="0"/>
        <w:autoSpaceDN w:val="0"/>
        <w:adjustRightInd w:val="0"/>
        <w:outlineLvl w:val="3"/>
        <w:rPr>
          <w:sz w:val="28"/>
          <w:szCs w:val="28"/>
        </w:rPr>
      </w:pPr>
    </w:p>
    <w:p w14:paraId="4082BE9A" w14:textId="77777777" w:rsidR="00951CED" w:rsidRPr="00087A55" w:rsidRDefault="00951CED" w:rsidP="00951CED">
      <w:pPr>
        <w:widowControl w:val="0"/>
        <w:autoSpaceDE w:val="0"/>
        <w:autoSpaceDN w:val="0"/>
        <w:adjustRightInd w:val="0"/>
        <w:jc w:val="center"/>
        <w:outlineLvl w:val="3"/>
        <w:rPr>
          <w:sz w:val="28"/>
          <w:szCs w:val="28"/>
        </w:rPr>
      </w:pPr>
      <w:r w:rsidRPr="00087A55">
        <w:rPr>
          <w:sz w:val="28"/>
          <w:szCs w:val="28"/>
        </w:rPr>
        <w:t>2.7. Обоснование объема финансовых ресурсов</w:t>
      </w:r>
    </w:p>
    <w:p w14:paraId="4082BE9B" w14:textId="343584E2" w:rsidR="00951CED" w:rsidRPr="00D62E4E" w:rsidRDefault="00951CED" w:rsidP="00087A55">
      <w:pPr>
        <w:spacing w:before="100" w:beforeAutospacing="1" w:after="100" w:afterAutospacing="1"/>
        <w:ind w:firstLine="709"/>
        <w:jc w:val="both"/>
      </w:pPr>
      <w:r w:rsidRPr="00087A55">
        <w:rPr>
          <w:sz w:val="28"/>
          <w:szCs w:val="28"/>
        </w:rPr>
        <w:t>Информация по ресурсному обеспечению Программы отражена в таб</w:t>
      </w:r>
      <w:r w:rsidR="00087A55">
        <w:rPr>
          <w:sz w:val="28"/>
          <w:szCs w:val="28"/>
        </w:rPr>
        <w:t xml:space="preserve">лице </w:t>
      </w:r>
      <w:r w:rsidRPr="00087A55">
        <w:rPr>
          <w:sz w:val="28"/>
          <w:szCs w:val="28"/>
        </w:rPr>
        <w:t>№ 4. 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очередной финансовый</w:t>
      </w:r>
      <w:r w:rsidRPr="00D62E4E">
        <w:rPr>
          <w:szCs w:val="28"/>
        </w:rPr>
        <w:t xml:space="preserve"> год.</w:t>
      </w:r>
    </w:p>
    <w:p w14:paraId="4082BE9C" w14:textId="77777777" w:rsidR="00AB7F21" w:rsidRDefault="00AB7F21" w:rsidP="00832AA0">
      <w:pPr>
        <w:rPr>
          <w:szCs w:val="28"/>
        </w:rPr>
        <w:sectPr w:rsidR="00AB7F21" w:rsidSect="00AB7F21">
          <w:type w:val="continuous"/>
          <w:pgSz w:w="11906" w:h="16838"/>
          <w:pgMar w:top="1134" w:right="851" w:bottom="1134" w:left="1134" w:header="709" w:footer="709" w:gutter="0"/>
          <w:cols w:space="708"/>
          <w:titlePg/>
          <w:docGrid w:linePitch="381"/>
        </w:sectPr>
      </w:pPr>
      <w:r>
        <w:rPr>
          <w:szCs w:val="28"/>
        </w:rPr>
        <w:br w:type="page"/>
      </w:r>
    </w:p>
    <w:p w14:paraId="4082BE9D" w14:textId="77777777" w:rsidR="00AB7F21" w:rsidRPr="00087A55" w:rsidRDefault="00F12FD2" w:rsidP="00F12FD2">
      <w:pPr>
        <w:keepNext/>
        <w:ind w:firstLine="426"/>
        <w:jc w:val="right"/>
        <w:outlineLvl w:val="0"/>
        <w:rPr>
          <w:sz w:val="28"/>
          <w:szCs w:val="28"/>
        </w:rPr>
      </w:pPr>
      <w:r w:rsidRPr="00087A55">
        <w:rPr>
          <w:sz w:val="28"/>
          <w:szCs w:val="28"/>
        </w:rPr>
        <w:lastRenderedPageBreak/>
        <w:t>Таблица 4</w:t>
      </w:r>
    </w:p>
    <w:p w14:paraId="4082BE9E" w14:textId="77777777" w:rsidR="00F5086E" w:rsidRPr="00087A55" w:rsidRDefault="00F5086E" w:rsidP="00AB7F21">
      <w:pPr>
        <w:keepNext/>
        <w:ind w:firstLine="426"/>
        <w:jc w:val="center"/>
        <w:outlineLvl w:val="0"/>
        <w:rPr>
          <w:sz w:val="28"/>
          <w:szCs w:val="28"/>
        </w:rPr>
      </w:pPr>
    </w:p>
    <w:p w14:paraId="4082BE9F" w14:textId="77777777" w:rsidR="00AB7F21" w:rsidRPr="00087A55" w:rsidRDefault="00AB7F21" w:rsidP="00AB7F21">
      <w:pPr>
        <w:keepNext/>
        <w:ind w:firstLine="426"/>
        <w:jc w:val="center"/>
        <w:outlineLvl w:val="0"/>
        <w:rPr>
          <w:sz w:val="28"/>
          <w:szCs w:val="28"/>
        </w:rPr>
      </w:pPr>
      <w:r w:rsidRPr="00087A55">
        <w:rPr>
          <w:sz w:val="28"/>
          <w:szCs w:val="28"/>
        </w:rPr>
        <w:t>Ресурсное обеспечение</w:t>
      </w:r>
    </w:p>
    <w:p w14:paraId="4082BEA0" w14:textId="77777777" w:rsidR="00AB7F21" w:rsidRPr="00087A55" w:rsidRDefault="00AB7F21" w:rsidP="00AB7F21">
      <w:pPr>
        <w:keepNext/>
        <w:ind w:firstLine="426"/>
        <w:jc w:val="center"/>
        <w:outlineLvl w:val="0"/>
        <w:rPr>
          <w:sz w:val="28"/>
          <w:szCs w:val="28"/>
        </w:rPr>
      </w:pPr>
      <w:r w:rsidRPr="00087A55">
        <w:rPr>
          <w:sz w:val="28"/>
          <w:szCs w:val="28"/>
        </w:rPr>
        <w:t>реализации муниципальной программы за счет средств бюджета города Нижнего Новгорода</w:t>
      </w:r>
    </w:p>
    <w:p w14:paraId="4082BEA1" w14:textId="77777777" w:rsidR="00AB7F21" w:rsidRDefault="00AB7F21" w:rsidP="00044DBF"/>
    <w:tbl>
      <w:tblPr>
        <w:tblW w:w="15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701"/>
        <w:gridCol w:w="3418"/>
        <w:gridCol w:w="1711"/>
        <w:gridCol w:w="1238"/>
        <w:gridCol w:w="1276"/>
        <w:gridCol w:w="1133"/>
        <w:gridCol w:w="1566"/>
        <w:gridCol w:w="1566"/>
        <w:gridCol w:w="1566"/>
      </w:tblGrid>
      <w:tr w:rsidR="004C7B05" w:rsidRPr="00087A55" w14:paraId="4082BEA7" w14:textId="77777777" w:rsidTr="00423A75">
        <w:trPr>
          <w:trHeight w:val="300"/>
        </w:trPr>
        <w:tc>
          <w:tcPr>
            <w:tcW w:w="724" w:type="dxa"/>
            <w:vMerge w:val="restart"/>
            <w:shd w:val="clear" w:color="000000" w:fill="FFFFFF"/>
            <w:noWrap/>
            <w:vAlign w:val="center"/>
            <w:hideMark/>
          </w:tcPr>
          <w:p w14:paraId="07F3A8B7" w14:textId="77777777" w:rsidR="00087A55" w:rsidRPr="00087A55" w:rsidRDefault="00686A56" w:rsidP="00686A56">
            <w:pPr>
              <w:jc w:val="center"/>
              <w:rPr>
                <w:bCs/>
                <w:color w:val="000000"/>
                <w:sz w:val="18"/>
                <w:szCs w:val="18"/>
              </w:rPr>
            </w:pPr>
            <w:r w:rsidRPr="00087A55">
              <w:rPr>
                <w:bCs/>
                <w:color w:val="000000"/>
                <w:sz w:val="18"/>
                <w:szCs w:val="18"/>
              </w:rPr>
              <w:t>№</w:t>
            </w:r>
          </w:p>
          <w:p w14:paraId="4082BEA2" w14:textId="222531C9" w:rsidR="00686A56" w:rsidRPr="00087A55" w:rsidRDefault="00686A56" w:rsidP="00686A56">
            <w:pPr>
              <w:jc w:val="center"/>
              <w:rPr>
                <w:bCs/>
                <w:color w:val="000000"/>
                <w:sz w:val="18"/>
                <w:szCs w:val="18"/>
              </w:rPr>
            </w:pPr>
            <w:r w:rsidRPr="00087A55">
              <w:rPr>
                <w:bCs/>
                <w:color w:val="000000"/>
                <w:sz w:val="18"/>
                <w:szCs w:val="18"/>
              </w:rPr>
              <w:t>п/п</w:t>
            </w:r>
          </w:p>
        </w:tc>
        <w:tc>
          <w:tcPr>
            <w:tcW w:w="1701" w:type="dxa"/>
            <w:vMerge w:val="restart"/>
            <w:shd w:val="clear" w:color="000000" w:fill="FFFFFF"/>
            <w:vAlign w:val="center"/>
            <w:hideMark/>
          </w:tcPr>
          <w:p w14:paraId="4082BEA3" w14:textId="77777777" w:rsidR="00686A56" w:rsidRPr="00087A55" w:rsidRDefault="00686A56" w:rsidP="00686A56">
            <w:pPr>
              <w:jc w:val="center"/>
              <w:rPr>
                <w:bCs/>
                <w:color w:val="000000"/>
                <w:sz w:val="18"/>
                <w:szCs w:val="18"/>
              </w:rPr>
            </w:pPr>
            <w:r w:rsidRPr="00087A55">
              <w:rPr>
                <w:bCs/>
                <w:color w:val="000000"/>
                <w:sz w:val="18"/>
                <w:szCs w:val="18"/>
              </w:rPr>
              <w:t>Код основного мероприятия целевой статьи расходов</w:t>
            </w:r>
          </w:p>
        </w:tc>
        <w:tc>
          <w:tcPr>
            <w:tcW w:w="4394" w:type="dxa"/>
            <w:vMerge w:val="restart"/>
            <w:shd w:val="clear" w:color="000000" w:fill="FFFFFF"/>
            <w:vAlign w:val="center"/>
            <w:hideMark/>
          </w:tcPr>
          <w:p w14:paraId="4082BEA4" w14:textId="77777777" w:rsidR="00686A56" w:rsidRPr="00087A55" w:rsidRDefault="00686A56" w:rsidP="00686A56">
            <w:pPr>
              <w:jc w:val="center"/>
              <w:rPr>
                <w:bCs/>
                <w:sz w:val="18"/>
                <w:szCs w:val="18"/>
              </w:rPr>
            </w:pPr>
            <w:r w:rsidRPr="00087A55">
              <w:rPr>
                <w:bCs/>
                <w:sz w:val="18"/>
                <w:szCs w:val="18"/>
              </w:rPr>
              <w:t>Наименование муниципальной программы подпрограммы, основного мероприятия</w:t>
            </w:r>
          </w:p>
        </w:tc>
        <w:tc>
          <w:tcPr>
            <w:tcW w:w="1880" w:type="dxa"/>
            <w:vMerge w:val="restart"/>
            <w:shd w:val="clear" w:color="000000" w:fill="FFFFFF"/>
            <w:vAlign w:val="center"/>
            <w:hideMark/>
          </w:tcPr>
          <w:p w14:paraId="4082BEA5" w14:textId="77777777" w:rsidR="00686A56" w:rsidRPr="00087A55" w:rsidRDefault="00686A56" w:rsidP="00686A56">
            <w:pPr>
              <w:jc w:val="center"/>
              <w:rPr>
                <w:bCs/>
                <w:sz w:val="18"/>
                <w:szCs w:val="18"/>
              </w:rPr>
            </w:pPr>
            <w:r w:rsidRPr="00087A55">
              <w:rPr>
                <w:bCs/>
                <w:sz w:val="18"/>
                <w:szCs w:val="18"/>
              </w:rPr>
              <w:t>Ответственный исполнитель, соисполнитель</w:t>
            </w:r>
          </w:p>
        </w:tc>
        <w:tc>
          <w:tcPr>
            <w:tcW w:w="7200" w:type="dxa"/>
            <w:gridSpan w:val="6"/>
            <w:shd w:val="clear" w:color="000000" w:fill="FFFFFF"/>
            <w:vAlign w:val="center"/>
            <w:hideMark/>
          </w:tcPr>
          <w:p w14:paraId="4082BEA6" w14:textId="77777777" w:rsidR="00686A56" w:rsidRPr="00087A55" w:rsidRDefault="00686A56" w:rsidP="00686A56">
            <w:pPr>
              <w:jc w:val="center"/>
              <w:rPr>
                <w:bCs/>
                <w:sz w:val="18"/>
                <w:szCs w:val="18"/>
              </w:rPr>
            </w:pPr>
            <w:r w:rsidRPr="00087A55">
              <w:rPr>
                <w:bCs/>
                <w:sz w:val="18"/>
                <w:szCs w:val="18"/>
              </w:rPr>
              <w:t>Расходы, руб.</w:t>
            </w:r>
          </w:p>
        </w:tc>
      </w:tr>
      <w:tr w:rsidR="004C7B05" w:rsidRPr="00087A55" w14:paraId="4082BEB2" w14:textId="77777777" w:rsidTr="00423A75">
        <w:trPr>
          <w:trHeight w:val="930"/>
        </w:trPr>
        <w:tc>
          <w:tcPr>
            <w:tcW w:w="724" w:type="dxa"/>
            <w:vMerge/>
            <w:vAlign w:val="center"/>
            <w:hideMark/>
          </w:tcPr>
          <w:p w14:paraId="4082BEA8" w14:textId="77777777" w:rsidR="00686A56" w:rsidRPr="00087A55" w:rsidRDefault="00686A56" w:rsidP="00686A56">
            <w:pPr>
              <w:rPr>
                <w:bCs/>
                <w:color w:val="000000"/>
                <w:sz w:val="18"/>
                <w:szCs w:val="18"/>
              </w:rPr>
            </w:pPr>
          </w:p>
        </w:tc>
        <w:tc>
          <w:tcPr>
            <w:tcW w:w="1701" w:type="dxa"/>
            <w:vMerge/>
            <w:vAlign w:val="center"/>
            <w:hideMark/>
          </w:tcPr>
          <w:p w14:paraId="4082BEA9" w14:textId="77777777" w:rsidR="00686A56" w:rsidRPr="00087A55" w:rsidRDefault="00686A56" w:rsidP="00686A56">
            <w:pPr>
              <w:rPr>
                <w:bCs/>
                <w:color w:val="000000"/>
                <w:sz w:val="18"/>
                <w:szCs w:val="18"/>
              </w:rPr>
            </w:pPr>
          </w:p>
        </w:tc>
        <w:tc>
          <w:tcPr>
            <w:tcW w:w="4394" w:type="dxa"/>
            <w:vMerge/>
            <w:vAlign w:val="center"/>
            <w:hideMark/>
          </w:tcPr>
          <w:p w14:paraId="4082BEAA" w14:textId="77777777" w:rsidR="00686A56" w:rsidRPr="00087A55" w:rsidRDefault="00686A56" w:rsidP="00686A56">
            <w:pPr>
              <w:rPr>
                <w:bCs/>
                <w:sz w:val="18"/>
                <w:szCs w:val="18"/>
              </w:rPr>
            </w:pPr>
          </w:p>
        </w:tc>
        <w:tc>
          <w:tcPr>
            <w:tcW w:w="1880" w:type="dxa"/>
            <w:vMerge/>
            <w:vAlign w:val="center"/>
            <w:hideMark/>
          </w:tcPr>
          <w:p w14:paraId="4082BEAB" w14:textId="77777777" w:rsidR="00686A56" w:rsidRPr="00087A55" w:rsidRDefault="00686A56" w:rsidP="00686A56">
            <w:pPr>
              <w:rPr>
                <w:bCs/>
                <w:sz w:val="18"/>
                <w:szCs w:val="18"/>
              </w:rPr>
            </w:pPr>
          </w:p>
        </w:tc>
        <w:tc>
          <w:tcPr>
            <w:tcW w:w="1238" w:type="dxa"/>
            <w:shd w:val="clear" w:color="000000" w:fill="FFFFFF"/>
            <w:vAlign w:val="center"/>
            <w:hideMark/>
          </w:tcPr>
          <w:p w14:paraId="4082BEAC" w14:textId="77777777" w:rsidR="00686A56" w:rsidRPr="00087A55" w:rsidRDefault="00686A56" w:rsidP="00686A56">
            <w:pPr>
              <w:jc w:val="center"/>
              <w:rPr>
                <w:bCs/>
                <w:sz w:val="18"/>
                <w:szCs w:val="18"/>
              </w:rPr>
            </w:pPr>
            <w:r w:rsidRPr="00087A55">
              <w:rPr>
                <w:bCs/>
                <w:sz w:val="18"/>
                <w:szCs w:val="18"/>
              </w:rPr>
              <w:t>2023 год</w:t>
            </w:r>
          </w:p>
        </w:tc>
        <w:tc>
          <w:tcPr>
            <w:tcW w:w="1276" w:type="dxa"/>
            <w:shd w:val="clear" w:color="000000" w:fill="FFFFFF"/>
            <w:vAlign w:val="center"/>
            <w:hideMark/>
          </w:tcPr>
          <w:p w14:paraId="4082BEAD" w14:textId="77777777" w:rsidR="00686A56" w:rsidRPr="00087A55" w:rsidRDefault="00686A56" w:rsidP="00686A56">
            <w:pPr>
              <w:jc w:val="center"/>
              <w:rPr>
                <w:bCs/>
                <w:sz w:val="18"/>
                <w:szCs w:val="18"/>
              </w:rPr>
            </w:pPr>
            <w:r w:rsidRPr="00087A55">
              <w:rPr>
                <w:bCs/>
                <w:sz w:val="18"/>
                <w:szCs w:val="18"/>
              </w:rPr>
              <w:t>2024 год</w:t>
            </w:r>
          </w:p>
        </w:tc>
        <w:tc>
          <w:tcPr>
            <w:tcW w:w="1133" w:type="dxa"/>
            <w:shd w:val="clear" w:color="000000" w:fill="FFFFFF"/>
            <w:vAlign w:val="center"/>
            <w:hideMark/>
          </w:tcPr>
          <w:p w14:paraId="4082BEAE" w14:textId="77777777" w:rsidR="00686A56" w:rsidRPr="00087A55" w:rsidRDefault="00686A56" w:rsidP="00686A56">
            <w:pPr>
              <w:jc w:val="center"/>
              <w:rPr>
                <w:bCs/>
                <w:sz w:val="18"/>
                <w:szCs w:val="18"/>
              </w:rPr>
            </w:pPr>
            <w:r w:rsidRPr="00087A55">
              <w:rPr>
                <w:bCs/>
                <w:sz w:val="18"/>
                <w:szCs w:val="18"/>
              </w:rPr>
              <w:t>2025 год</w:t>
            </w:r>
          </w:p>
        </w:tc>
        <w:tc>
          <w:tcPr>
            <w:tcW w:w="1275" w:type="dxa"/>
            <w:shd w:val="clear" w:color="000000" w:fill="FFFFFF"/>
            <w:vAlign w:val="center"/>
            <w:hideMark/>
          </w:tcPr>
          <w:p w14:paraId="4082BEAF" w14:textId="77777777" w:rsidR="00686A56" w:rsidRPr="00087A55" w:rsidRDefault="00686A56" w:rsidP="00686A56">
            <w:pPr>
              <w:jc w:val="center"/>
              <w:rPr>
                <w:bCs/>
                <w:sz w:val="18"/>
                <w:szCs w:val="18"/>
              </w:rPr>
            </w:pPr>
            <w:r w:rsidRPr="00087A55">
              <w:rPr>
                <w:bCs/>
                <w:sz w:val="18"/>
                <w:szCs w:val="18"/>
              </w:rPr>
              <w:t>2026 год</w:t>
            </w:r>
          </w:p>
        </w:tc>
        <w:tc>
          <w:tcPr>
            <w:tcW w:w="1132" w:type="dxa"/>
            <w:shd w:val="clear" w:color="000000" w:fill="FFFFFF"/>
            <w:vAlign w:val="center"/>
            <w:hideMark/>
          </w:tcPr>
          <w:p w14:paraId="4082BEB0" w14:textId="77777777" w:rsidR="00686A56" w:rsidRPr="00087A55" w:rsidRDefault="00686A56" w:rsidP="00686A56">
            <w:pPr>
              <w:jc w:val="center"/>
              <w:rPr>
                <w:bCs/>
                <w:sz w:val="18"/>
                <w:szCs w:val="18"/>
              </w:rPr>
            </w:pPr>
            <w:r w:rsidRPr="00087A55">
              <w:rPr>
                <w:bCs/>
                <w:sz w:val="18"/>
                <w:szCs w:val="18"/>
              </w:rPr>
              <w:t>2027 год</w:t>
            </w:r>
          </w:p>
        </w:tc>
        <w:tc>
          <w:tcPr>
            <w:tcW w:w="1146" w:type="dxa"/>
            <w:shd w:val="clear" w:color="000000" w:fill="FFFFFF"/>
            <w:vAlign w:val="center"/>
            <w:hideMark/>
          </w:tcPr>
          <w:p w14:paraId="4082BEB1" w14:textId="77777777" w:rsidR="00686A56" w:rsidRPr="00087A55" w:rsidRDefault="00686A56" w:rsidP="00686A56">
            <w:pPr>
              <w:jc w:val="center"/>
              <w:rPr>
                <w:bCs/>
                <w:sz w:val="18"/>
                <w:szCs w:val="18"/>
              </w:rPr>
            </w:pPr>
            <w:r w:rsidRPr="00087A55">
              <w:rPr>
                <w:bCs/>
                <w:sz w:val="18"/>
                <w:szCs w:val="18"/>
              </w:rPr>
              <w:t>2028 год</w:t>
            </w:r>
          </w:p>
        </w:tc>
      </w:tr>
      <w:tr w:rsidR="004C7B05" w:rsidRPr="00087A55" w14:paraId="4082BEBD" w14:textId="77777777" w:rsidTr="00423A75">
        <w:trPr>
          <w:trHeight w:val="315"/>
        </w:trPr>
        <w:tc>
          <w:tcPr>
            <w:tcW w:w="724" w:type="dxa"/>
            <w:shd w:val="clear" w:color="000000" w:fill="FFFFFF"/>
            <w:noWrap/>
            <w:vAlign w:val="center"/>
            <w:hideMark/>
          </w:tcPr>
          <w:p w14:paraId="4082BEB3" w14:textId="77777777" w:rsidR="00686A56" w:rsidRPr="00087A55" w:rsidRDefault="00686A56" w:rsidP="00686A56">
            <w:pPr>
              <w:jc w:val="center"/>
              <w:rPr>
                <w:color w:val="000000"/>
                <w:sz w:val="18"/>
                <w:szCs w:val="18"/>
              </w:rPr>
            </w:pPr>
            <w:r w:rsidRPr="00087A55">
              <w:rPr>
                <w:color w:val="000000"/>
                <w:sz w:val="18"/>
                <w:szCs w:val="18"/>
              </w:rPr>
              <w:t>1</w:t>
            </w:r>
          </w:p>
        </w:tc>
        <w:tc>
          <w:tcPr>
            <w:tcW w:w="1701" w:type="dxa"/>
            <w:shd w:val="clear" w:color="000000" w:fill="FFFFFF"/>
            <w:noWrap/>
            <w:vAlign w:val="center"/>
            <w:hideMark/>
          </w:tcPr>
          <w:p w14:paraId="4082BEB4" w14:textId="77777777" w:rsidR="00686A56" w:rsidRPr="00087A55" w:rsidRDefault="00686A56" w:rsidP="00686A56">
            <w:pPr>
              <w:jc w:val="center"/>
              <w:rPr>
                <w:color w:val="000000"/>
                <w:sz w:val="18"/>
                <w:szCs w:val="18"/>
              </w:rPr>
            </w:pPr>
            <w:r w:rsidRPr="00087A55">
              <w:rPr>
                <w:color w:val="000000"/>
                <w:sz w:val="18"/>
                <w:szCs w:val="18"/>
              </w:rPr>
              <w:t>2</w:t>
            </w:r>
          </w:p>
        </w:tc>
        <w:tc>
          <w:tcPr>
            <w:tcW w:w="4394" w:type="dxa"/>
            <w:shd w:val="clear" w:color="000000" w:fill="FFFFFF"/>
            <w:vAlign w:val="center"/>
            <w:hideMark/>
          </w:tcPr>
          <w:p w14:paraId="4082BEB5" w14:textId="77777777" w:rsidR="00686A56" w:rsidRPr="00087A55" w:rsidRDefault="00686A56" w:rsidP="00686A56">
            <w:pPr>
              <w:jc w:val="center"/>
              <w:rPr>
                <w:sz w:val="18"/>
                <w:szCs w:val="18"/>
              </w:rPr>
            </w:pPr>
            <w:r w:rsidRPr="00087A55">
              <w:rPr>
                <w:sz w:val="18"/>
                <w:szCs w:val="18"/>
              </w:rPr>
              <w:t>3</w:t>
            </w:r>
          </w:p>
        </w:tc>
        <w:tc>
          <w:tcPr>
            <w:tcW w:w="1880" w:type="dxa"/>
            <w:shd w:val="clear" w:color="000000" w:fill="FFFFFF"/>
            <w:vAlign w:val="center"/>
            <w:hideMark/>
          </w:tcPr>
          <w:p w14:paraId="4082BEB6" w14:textId="77777777" w:rsidR="00686A56" w:rsidRPr="00087A55" w:rsidRDefault="00686A56" w:rsidP="00686A56">
            <w:pPr>
              <w:jc w:val="center"/>
              <w:rPr>
                <w:sz w:val="18"/>
                <w:szCs w:val="18"/>
              </w:rPr>
            </w:pPr>
            <w:r w:rsidRPr="00087A55">
              <w:rPr>
                <w:sz w:val="18"/>
                <w:szCs w:val="18"/>
              </w:rPr>
              <w:t>4</w:t>
            </w:r>
          </w:p>
        </w:tc>
        <w:tc>
          <w:tcPr>
            <w:tcW w:w="1238" w:type="dxa"/>
            <w:shd w:val="clear" w:color="000000" w:fill="FFFFFF"/>
            <w:vAlign w:val="center"/>
            <w:hideMark/>
          </w:tcPr>
          <w:p w14:paraId="4082BEB7" w14:textId="77777777" w:rsidR="00686A56" w:rsidRPr="00087A55" w:rsidRDefault="00686A56" w:rsidP="00686A56">
            <w:pPr>
              <w:jc w:val="center"/>
              <w:rPr>
                <w:sz w:val="18"/>
                <w:szCs w:val="18"/>
              </w:rPr>
            </w:pPr>
            <w:r w:rsidRPr="00087A55">
              <w:rPr>
                <w:sz w:val="18"/>
                <w:szCs w:val="18"/>
              </w:rPr>
              <w:t>5</w:t>
            </w:r>
          </w:p>
        </w:tc>
        <w:tc>
          <w:tcPr>
            <w:tcW w:w="1276" w:type="dxa"/>
            <w:shd w:val="clear" w:color="000000" w:fill="FFFFFF"/>
            <w:vAlign w:val="center"/>
            <w:hideMark/>
          </w:tcPr>
          <w:p w14:paraId="4082BEB8" w14:textId="77777777" w:rsidR="00686A56" w:rsidRPr="00087A55" w:rsidRDefault="00686A56" w:rsidP="00686A56">
            <w:pPr>
              <w:jc w:val="center"/>
              <w:rPr>
                <w:sz w:val="18"/>
                <w:szCs w:val="18"/>
              </w:rPr>
            </w:pPr>
            <w:r w:rsidRPr="00087A55">
              <w:rPr>
                <w:sz w:val="18"/>
                <w:szCs w:val="18"/>
              </w:rPr>
              <w:t>6</w:t>
            </w:r>
          </w:p>
        </w:tc>
        <w:tc>
          <w:tcPr>
            <w:tcW w:w="1133" w:type="dxa"/>
            <w:shd w:val="clear" w:color="000000" w:fill="FFFFFF"/>
            <w:vAlign w:val="center"/>
            <w:hideMark/>
          </w:tcPr>
          <w:p w14:paraId="4082BEB9" w14:textId="77777777" w:rsidR="00686A56" w:rsidRPr="00087A55" w:rsidRDefault="00686A56" w:rsidP="00686A56">
            <w:pPr>
              <w:jc w:val="center"/>
              <w:rPr>
                <w:sz w:val="18"/>
                <w:szCs w:val="18"/>
              </w:rPr>
            </w:pPr>
            <w:r w:rsidRPr="00087A55">
              <w:rPr>
                <w:sz w:val="18"/>
                <w:szCs w:val="18"/>
              </w:rPr>
              <w:t>7</w:t>
            </w:r>
          </w:p>
        </w:tc>
        <w:tc>
          <w:tcPr>
            <w:tcW w:w="1275" w:type="dxa"/>
            <w:shd w:val="clear" w:color="000000" w:fill="FFFFFF"/>
            <w:noWrap/>
            <w:vAlign w:val="center"/>
            <w:hideMark/>
          </w:tcPr>
          <w:p w14:paraId="4082BEBA" w14:textId="77777777" w:rsidR="00686A56" w:rsidRPr="00087A55" w:rsidRDefault="00686A56" w:rsidP="00686A56">
            <w:pPr>
              <w:jc w:val="center"/>
              <w:rPr>
                <w:color w:val="000000"/>
                <w:sz w:val="18"/>
                <w:szCs w:val="18"/>
              </w:rPr>
            </w:pPr>
            <w:r w:rsidRPr="00087A55">
              <w:rPr>
                <w:color w:val="000000"/>
                <w:sz w:val="18"/>
                <w:szCs w:val="18"/>
              </w:rPr>
              <w:t>8</w:t>
            </w:r>
          </w:p>
        </w:tc>
        <w:tc>
          <w:tcPr>
            <w:tcW w:w="1132" w:type="dxa"/>
            <w:shd w:val="clear" w:color="000000" w:fill="FFFFFF"/>
            <w:vAlign w:val="center"/>
            <w:hideMark/>
          </w:tcPr>
          <w:p w14:paraId="4082BEBB" w14:textId="77777777" w:rsidR="00686A56" w:rsidRPr="00087A55" w:rsidRDefault="00686A56" w:rsidP="00686A56">
            <w:pPr>
              <w:jc w:val="center"/>
              <w:rPr>
                <w:sz w:val="18"/>
                <w:szCs w:val="18"/>
              </w:rPr>
            </w:pPr>
            <w:r w:rsidRPr="00087A55">
              <w:rPr>
                <w:sz w:val="18"/>
                <w:szCs w:val="18"/>
              </w:rPr>
              <w:t>9</w:t>
            </w:r>
          </w:p>
        </w:tc>
        <w:tc>
          <w:tcPr>
            <w:tcW w:w="1146" w:type="dxa"/>
            <w:shd w:val="clear" w:color="000000" w:fill="FFFFFF"/>
            <w:vAlign w:val="center"/>
            <w:hideMark/>
          </w:tcPr>
          <w:p w14:paraId="4082BEBC" w14:textId="77777777" w:rsidR="00686A56" w:rsidRPr="00087A55" w:rsidRDefault="00686A56" w:rsidP="00686A56">
            <w:pPr>
              <w:jc w:val="center"/>
              <w:rPr>
                <w:sz w:val="18"/>
                <w:szCs w:val="18"/>
              </w:rPr>
            </w:pPr>
            <w:r w:rsidRPr="00087A55">
              <w:rPr>
                <w:sz w:val="18"/>
                <w:szCs w:val="18"/>
              </w:rPr>
              <w:t>10</w:t>
            </w:r>
          </w:p>
        </w:tc>
      </w:tr>
      <w:tr w:rsidR="004C7B05" w:rsidRPr="00087A55" w14:paraId="4082BEC6" w14:textId="77777777" w:rsidTr="00423A75">
        <w:trPr>
          <w:trHeight w:val="315"/>
        </w:trPr>
        <w:tc>
          <w:tcPr>
            <w:tcW w:w="6819" w:type="dxa"/>
            <w:gridSpan w:val="3"/>
            <w:vMerge w:val="restart"/>
            <w:shd w:val="clear" w:color="000000" w:fill="FFFFFF"/>
            <w:vAlign w:val="center"/>
            <w:hideMark/>
          </w:tcPr>
          <w:p w14:paraId="4082BEBE" w14:textId="77777777" w:rsidR="00686A56" w:rsidRPr="00087A55" w:rsidRDefault="00686A56" w:rsidP="00686A56">
            <w:pPr>
              <w:jc w:val="center"/>
              <w:rPr>
                <w:bCs/>
                <w:sz w:val="18"/>
                <w:szCs w:val="18"/>
              </w:rPr>
            </w:pPr>
            <w:r w:rsidRPr="00087A55">
              <w:rPr>
                <w:bCs/>
                <w:sz w:val="18"/>
                <w:szCs w:val="18"/>
              </w:rPr>
              <w:t>Развитие образования в городе Нижнем Новгороде</w:t>
            </w:r>
          </w:p>
        </w:tc>
        <w:tc>
          <w:tcPr>
            <w:tcW w:w="1880" w:type="dxa"/>
            <w:shd w:val="clear" w:color="000000" w:fill="FFFFFF"/>
            <w:vAlign w:val="center"/>
            <w:hideMark/>
          </w:tcPr>
          <w:p w14:paraId="4082BEBF"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vAlign w:val="center"/>
            <w:hideMark/>
          </w:tcPr>
          <w:p w14:paraId="4082BEC0" w14:textId="77777777" w:rsidR="00686A56" w:rsidRPr="00087A55" w:rsidRDefault="00686A56" w:rsidP="00423A75">
            <w:pPr>
              <w:jc w:val="center"/>
              <w:rPr>
                <w:bCs/>
                <w:sz w:val="18"/>
                <w:szCs w:val="18"/>
              </w:rPr>
            </w:pPr>
            <w:r w:rsidRPr="00087A55">
              <w:rPr>
                <w:bCs/>
                <w:sz w:val="18"/>
                <w:szCs w:val="18"/>
              </w:rPr>
              <w:t>24 136 554 624,11</w:t>
            </w:r>
          </w:p>
        </w:tc>
        <w:tc>
          <w:tcPr>
            <w:tcW w:w="1276" w:type="dxa"/>
            <w:shd w:val="clear" w:color="000000" w:fill="FFFFFF"/>
            <w:vAlign w:val="center"/>
            <w:hideMark/>
          </w:tcPr>
          <w:p w14:paraId="4082BEC1" w14:textId="77777777" w:rsidR="00686A56" w:rsidRPr="00087A55" w:rsidRDefault="00686A56" w:rsidP="00423A75">
            <w:pPr>
              <w:jc w:val="center"/>
              <w:rPr>
                <w:bCs/>
                <w:sz w:val="18"/>
                <w:szCs w:val="18"/>
              </w:rPr>
            </w:pPr>
            <w:r w:rsidRPr="00087A55">
              <w:rPr>
                <w:bCs/>
                <w:sz w:val="18"/>
                <w:szCs w:val="18"/>
              </w:rPr>
              <w:t>23 904 237 686,00</w:t>
            </w:r>
          </w:p>
        </w:tc>
        <w:tc>
          <w:tcPr>
            <w:tcW w:w="1133" w:type="dxa"/>
            <w:shd w:val="clear" w:color="000000" w:fill="FFFFFF"/>
            <w:vAlign w:val="center"/>
            <w:hideMark/>
          </w:tcPr>
          <w:p w14:paraId="4082BEC2" w14:textId="77777777" w:rsidR="00686A56" w:rsidRPr="00087A55" w:rsidRDefault="00686A56" w:rsidP="00423A75">
            <w:pPr>
              <w:jc w:val="center"/>
              <w:rPr>
                <w:bCs/>
                <w:sz w:val="18"/>
                <w:szCs w:val="18"/>
              </w:rPr>
            </w:pPr>
            <w:r w:rsidRPr="00087A55">
              <w:rPr>
                <w:bCs/>
                <w:sz w:val="18"/>
                <w:szCs w:val="18"/>
              </w:rPr>
              <w:t>24 117 546 201,19</w:t>
            </w:r>
          </w:p>
        </w:tc>
        <w:tc>
          <w:tcPr>
            <w:tcW w:w="1275" w:type="dxa"/>
            <w:shd w:val="clear" w:color="000000" w:fill="FFFFFF"/>
            <w:vAlign w:val="center"/>
            <w:hideMark/>
          </w:tcPr>
          <w:p w14:paraId="4082BEC3" w14:textId="77777777" w:rsidR="00871D23" w:rsidRPr="00087A55" w:rsidRDefault="00871D23" w:rsidP="00871D23">
            <w:pPr>
              <w:jc w:val="center"/>
              <w:rPr>
                <w:bCs/>
                <w:sz w:val="18"/>
                <w:szCs w:val="18"/>
              </w:rPr>
            </w:pPr>
            <w:r w:rsidRPr="00087A55">
              <w:rPr>
                <w:bCs/>
                <w:sz w:val="18"/>
                <w:szCs w:val="18"/>
              </w:rPr>
              <w:t>22 620 715 869,29</w:t>
            </w:r>
          </w:p>
        </w:tc>
        <w:tc>
          <w:tcPr>
            <w:tcW w:w="1132" w:type="dxa"/>
            <w:shd w:val="clear" w:color="000000" w:fill="FFFFFF"/>
            <w:vAlign w:val="center"/>
            <w:hideMark/>
          </w:tcPr>
          <w:p w14:paraId="4082BEC4" w14:textId="77777777" w:rsidR="00686A56" w:rsidRPr="00087A55" w:rsidRDefault="000C52CD" w:rsidP="00871D23">
            <w:pPr>
              <w:jc w:val="center"/>
              <w:rPr>
                <w:bCs/>
                <w:sz w:val="18"/>
                <w:szCs w:val="18"/>
              </w:rPr>
            </w:pPr>
            <w:r w:rsidRPr="00087A55">
              <w:rPr>
                <w:bCs/>
                <w:sz w:val="18"/>
                <w:szCs w:val="18"/>
              </w:rPr>
              <w:t>2</w:t>
            </w:r>
            <w:r w:rsidR="00871D23" w:rsidRPr="00087A55">
              <w:rPr>
                <w:bCs/>
                <w:sz w:val="18"/>
                <w:szCs w:val="18"/>
              </w:rPr>
              <w:t>3</w:t>
            </w:r>
            <w:r w:rsidRPr="00087A55">
              <w:rPr>
                <w:bCs/>
                <w:sz w:val="18"/>
                <w:szCs w:val="18"/>
              </w:rPr>
              <w:t xml:space="preserve"> </w:t>
            </w:r>
            <w:r w:rsidR="00871D23" w:rsidRPr="00087A55">
              <w:rPr>
                <w:bCs/>
                <w:sz w:val="18"/>
                <w:szCs w:val="18"/>
              </w:rPr>
              <w:t>474</w:t>
            </w:r>
            <w:r w:rsidRPr="00087A55">
              <w:rPr>
                <w:bCs/>
                <w:sz w:val="18"/>
                <w:szCs w:val="18"/>
              </w:rPr>
              <w:t xml:space="preserve"> </w:t>
            </w:r>
            <w:r w:rsidR="00871D23" w:rsidRPr="00087A55">
              <w:rPr>
                <w:bCs/>
                <w:sz w:val="18"/>
                <w:szCs w:val="18"/>
              </w:rPr>
              <w:t>111</w:t>
            </w:r>
            <w:r w:rsidRPr="00087A55">
              <w:rPr>
                <w:bCs/>
                <w:sz w:val="18"/>
                <w:szCs w:val="18"/>
              </w:rPr>
              <w:t xml:space="preserve"> </w:t>
            </w:r>
            <w:r w:rsidR="00871D23" w:rsidRPr="00087A55">
              <w:rPr>
                <w:bCs/>
                <w:sz w:val="18"/>
                <w:szCs w:val="18"/>
              </w:rPr>
              <w:t>483</w:t>
            </w:r>
            <w:r w:rsidRPr="00087A55">
              <w:rPr>
                <w:bCs/>
                <w:sz w:val="18"/>
                <w:szCs w:val="18"/>
              </w:rPr>
              <w:t>,</w:t>
            </w:r>
            <w:r w:rsidR="00871D23" w:rsidRPr="00087A55">
              <w:rPr>
                <w:bCs/>
                <w:sz w:val="18"/>
                <w:szCs w:val="18"/>
              </w:rPr>
              <w:t>0</w:t>
            </w:r>
            <w:r w:rsidRPr="00087A55">
              <w:rPr>
                <w:bCs/>
                <w:sz w:val="18"/>
                <w:szCs w:val="18"/>
              </w:rPr>
              <w:t>9</w:t>
            </w:r>
          </w:p>
        </w:tc>
        <w:tc>
          <w:tcPr>
            <w:tcW w:w="1146" w:type="dxa"/>
            <w:shd w:val="clear" w:color="000000" w:fill="FFFFFF"/>
            <w:vAlign w:val="center"/>
            <w:hideMark/>
          </w:tcPr>
          <w:p w14:paraId="4082BEC5" w14:textId="77777777" w:rsidR="00686A56" w:rsidRPr="00087A55" w:rsidRDefault="000C52CD" w:rsidP="00871D23">
            <w:pPr>
              <w:jc w:val="center"/>
              <w:rPr>
                <w:bCs/>
                <w:sz w:val="18"/>
                <w:szCs w:val="18"/>
              </w:rPr>
            </w:pPr>
            <w:r w:rsidRPr="00087A55">
              <w:rPr>
                <w:bCs/>
                <w:sz w:val="18"/>
                <w:szCs w:val="18"/>
              </w:rPr>
              <w:t xml:space="preserve">24 </w:t>
            </w:r>
            <w:r w:rsidR="00871D23" w:rsidRPr="00087A55">
              <w:rPr>
                <w:bCs/>
                <w:sz w:val="18"/>
                <w:szCs w:val="18"/>
              </w:rPr>
              <w:t>361</w:t>
            </w:r>
            <w:r w:rsidRPr="00087A55">
              <w:rPr>
                <w:bCs/>
                <w:sz w:val="18"/>
                <w:szCs w:val="18"/>
              </w:rPr>
              <w:t xml:space="preserve"> </w:t>
            </w:r>
            <w:r w:rsidR="00871D23" w:rsidRPr="00087A55">
              <w:rPr>
                <w:bCs/>
                <w:sz w:val="18"/>
                <w:szCs w:val="18"/>
              </w:rPr>
              <w:t>642</w:t>
            </w:r>
            <w:r w:rsidRPr="00087A55">
              <w:rPr>
                <w:bCs/>
                <w:sz w:val="18"/>
                <w:szCs w:val="18"/>
              </w:rPr>
              <w:t xml:space="preserve"> </w:t>
            </w:r>
            <w:r w:rsidR="00871D23" w:rsidRPr="00087A55">
              <w:rPr>
                <w:bCs/>
                <w:sz w:val="18"/>
                <w:szCs w:val="18"/>
              </w:rPr>
              <w:t>921</w:t>
            </w:r>
            <w:r w:rsidRPr="00087A55">
              <w:rPr>
                <w:bCs/>
                <w:sz w:val="18"/>
                <w:szCs w:val="18"/>
              </w:rPr>
              <w:t>,</w:t>
            </w:r>
            <w:r w:rsidR="00871D23" w:rsidRPr="00087A55">
              <w:rPr>
                <w:bCs/>
                <w:sz w:val="18"/>
                <w:szCs w:val="18"/>
              </w:rPr>
              <w:t>45</w:t>
            </w:r>
          </w:p>
        </w:tc>
      </w:tr>
      <w:tr w:rsidR="004C7B05" w:rsidRPr="00087A55" w14:paraId="4082BED0" w14:textId="77777777" w:rsidTr="00423A75">
        <w:trPr>
          <w:trHeight w:val="510"/>
        </w:trPr>
        <w:tc>
          <w:tcPr>
            <w:tcW w:w="6819" w:type="dxa"/>
            <w:gridSpan w:val="3"/>
            <w:vMerge/>
            <w:vAlign w:val="center"/>
            <w:hideMark/>
          </w:tcPr>
          <w:p w14:paraId="4082BEC7" w14:textId="77777777" w:rsidR="00686A56" w:rsidRPr="00087A55" w:rsidRDefault="00686A56" w:rsidP="00686A56">
            <w:pPr>
              <w:rPr>
                <w:bCs/>
                <w:sz w:val="18"/>
                <w:szCs w:val="18"/>
              </w:rPr>
            </w:pPr>
          </w:p>
        </w:tc>
        <w:tc>
          <w:tcPr>
            <w:tcW w:w="1880" w:type="dxa"/>
            <w:shd w:val="clear" w:color="000000" w:fill="FFFFFF"/>
            <w:vAlign w:val="center"/>
            <w:hideMark/>
          </w:tcPr>
          <w:p w14:paraId="4082BEC8" w14:textId="77777777" w:rsidR="004C7B05" w:rsidRPr="00087A55" w:rsidRDefault="004C7B05" w:rsidP="00423A75">
            <w:pPr>
              <w:jc w:val="center"/>
              <w:rPr>
                <w:sz w:val="18"/>
                <w:szCs w:val="18"/>
              </w:rPr>
            </w:pPr>
            <w:r w:rsidRPr="00087A55">
              <w:rPr>
                <w:sz w:val="18"/>
                <w:szCs w:val="18"/>
              </w:rPr>
              <w:t>Департамент</w:t>
            </w:r>
          </w:p>
          <w:p w14:paraId="4082BEC9"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BECA" w14:textId="77777777" w:rsidR="00686A56" w:rsidRPr="00087A55" w:rsidRDefault="00686A56" w:rsidP="00423A75">
            <w:pPr>
              <w:jc w:val="center"/>
              <w:rPr>
                <w:sz w:val="18"/>
                <w:szCs w:val="18"/>
              </w:rPr>
            </w:pPr>
            <w:r w:rsidRPr="00087A55">
              <w:rPr>
                <w:sz w:val="18"/>
                <w:szCs w:val="18"/>
              </w:rPr>
              <w:t>22 578 735 766,40</w:t>
            </w:r>
          </w:p>
        </w:tc>
        <w:tc>
          <w:tcPr>
            <w:tcW w:w="1276" w:type="dxa"/>
            <w:shd w:val="clear" w:color="000000" w:fill="FFFFFF"/>
            <w:vAlign w:val="center"/>
            <w:hideMark/>
          </w:tcPr>
          <w:p w14:paraId="4082BECB" w14:textId="77777777" w:rsidR="00686A56" w:rsidRPr="00087A55" w:rsidRDefault="00686A56" w:rsidP="00423A75">
            <w:pPr>
              <w:jc w:val="center"/>
              <w:rPr>
                <w:sz w:val="18"/>
                <w:szCs w:val="18"/>
              </w:rPr>
            </w:pPr>
            <w:r w:rsidRPr="00087A55">
              <w:rPr>
                <w:sz w:val="18"/>
                <w:szCs w:val="18"/>
              </w:rPr>
              <w:t>22 688 692 246,20</w:t>
            </w:r>
          </w:p>
        </w:tc>
        <w:tc>
          <w:tcPr>
            <w:tcW w:w="1133" w:type="dxa"/>
            <w:shd w:val="clear" w:color="000000" w:fill="FFFFFF"/>
            <w:vAlign w:val="center"/>
            <w:hideMark/>
          </w:tcPr>
          <w:p w14:paraId="4082BECC" w14:textId="77777777" w:rsidR="00686A56" w:rsidRPr="00087A55" w:rsidRDefault="00686A56" w:rsidP="00423A75">
            <w:pPr>
              <w:jc w:val="center"/>
              <w:rPr>
                <w:sz w:val="18"/>
                <w:szCs w:val="18"/>
              </w:rPr>
            </w:pPr>
            <w:r w:rsidRPr="00087A55">
              <w:rPr>
                <w:sz w:val="18"/>
                <w:szCs w:val="18"/>
              </w:rPr>
              <w:t>22 690 986 861,39</w:t>
            </w:r>
          </w:p>
        </w:tc>
        <w:tc>
          <w:tcPr>
            <w:tcW w:w="1275" w:type="dxa"/>
            <w:shd w:val="clear" w:color="000000" w:fill="FFFFFF"/>
            <w:vAlign w:val="center"/>
            <w:hideMark/>
          </w:tcPr>
          <w:p w14:paraId="4082BECD" w14:textId="77777777" w:rsidR="00686A56" w:rsidRPr="00087A55" w:rsidRDefault="00686A56" w:rsidP="00871D23">
            <w:pPr>
              <w:jc w:val="center"/>
              <w:rPr>
                <w:sz w:val="18"/>
                <w:szCs w:val="18"/>
              </w:rPr>
            </w:pPr>
            <w:r w:rsidRPr="00087A55">
              <w:rPr>
                <w:sz w:val="18"/>
                <w:szCs w:val="18"/>
              </w:rPr>
              <w:t>2</w:t>
            </w:r>
            <w:r w:rsidR="00871D23" w:rsidRPr="00087A55">
              <w:rPr>
                <w:sz w:val="18"/>
                <w:szCs w:val="18"/>
              </w:rPr>
              <w:t>1 275 177</w:t>
            </w:r>
            <w:r w:rsidRPr="00087A55">
              <w:rPr>
                <w:sz w:val="18"/>
                <w:szCs w:val="18"/>
              </w:rPr>
              <w:t xml:space="preserve"> 8</w:t>
            </w:r>
            <w:r w:rsidR="00871D23" w:rsidRPr="00087A55">
              <w:rPr>
                <w:sz w:val="18"/>
                <w:szCs w:val="18"/>
              </w:rPr>
              <w:t>24</w:t>
            </w:r>
            <w:r w:rsidRPr="00087A55">
              <w:rPr>
                <w:sz w:val="18"/>
                <w:szCs w:val="18"/>
              </w:rPr>
              <w:t>,</w:t>
            </w:r>
            <w:r w:rsidR="00871D23" w:rsidRPr="00087A55">
              <w:rPr>
                <w:sz w:val="18"/>
                <w:szCs w:val="18"/>
              </w:rPr>
              <w:t>4</w:t>
            </w:r>
            <w:r w:rsidRPr="00087A55">
              <w:rPr>
                <w:sz w:val="18"/>
                <w:szCs w:val="18"/>
              </w:rPr>
              <w:t>9</w:t>
            </w:r>
          </w:p>
        </w:tc>
        <w:tc>
          <w:tcPr>
            <w:tcW w:w="1132" w:type="dxa"/>
            <w:shd w:val="clear" w:color="000000" w:fill="FFFFFF"/>
            <w:vAlign w:val="center"/>
            <w:hideMark/>
          </w:tcPr>
          <w:p w14:paraId="4082BECE" w14:textId="77777777" w:rsidR="00686A56" w:rsidRPr="00087A55" w:rsidRDefault="00686A56" w:rsidP="00871D23">
            <w:pPr>
              <w:jc w:val="center"/>
              <w:rPr>
                <w:sz w:val="18"/>
                <w:szCs w:val="18"/>
              </w:rPr>
            </w:pPr>
            <w:r w:rsidRPr="00087A55">
              <w:rPr>
                <w:sz w:val="18"/>
                <w:szCs w:val="18"/>
              </w:rPr>
              <w:t>22 0</w:t>
            </w:r>
            <w:r w:rsidR="00871D23" w:rsidRPr="00087A55">
              <w:rPr>
                <w:sz w:val="18"/>
                <w:szCs w:val="18"/>
              </w:rPr>
              <w:t>78</w:t>
            </w:r>
            <w:r w:rsidRPr="00087A55">
              <w:rPr>
                <w:sz w:val="18"/>
                <w:szCs w:val="18"/>
              </w:rPr>
              <w:t xml:space="preserve"> </w:t>
            </w:r>
            <w:r w:rsidR="00871D23" w:rsidRPr="00087A55">
              <w:rPr>
                <w:sz w:val="18"/>
                <w:szCs w:val="18"/>
              </w:rPr>
              <w:t>894</w:t>
            </w:r>
            <w:r w:rsidRPr="00087A55">
              <w:rPr>
                <w:sz w:val="18"/>
                <w:szCs w:val="18"/>
              </w:rPr>
              <w:t xml:space="preserve"> </w:t>
            </w:r>
            <w:r w:rsidR="00871D23" w:rsidRPr="00087A55">
              <w:rPr>
                <w:sz w:val="18"/>
                <w:szCs w:val="18"/>
              </w:rPr>
              <w:t>743</w:t>
            </w:r>
            <w:r w:rsidRPr="00087A55">
              <w:rPr>
                <w:sz w:val="18"/>
                <w:szCs w:val="18"/>
              </w:rPr>
              <w:t>,</w:t>
            </w:r>
            <w:r w:rsidR="00871D23" w:rsidRPr="00087A55">
              <w:rPr>
                <w:sz w:val="18"/>
                <w:szCs w:val="18"/>
              </w:rPr>
              <w:t>2</w:t>
            </w:r>
            <w:r w:rsidRPr="00087A55">
              <w:rPr>
                <w:sz w:val="18"/>
                <w:szCs w:val="18"/>
              </w:rPr>
              <w:t>9</w:t>
            </w:r>
          </w:p>
        </w:tc>
        <w:tc>
          <w:tcPr>
            <w:tcW w:w="1146" w:type="dxa"/>
            <w:shd w:val="clear" w:color="000000" w:fill="FFFFFF"/>
            <w:vAlign w:val="center"/>
            <w:hideMark/>
          </w:tcPr>
          <w:p w14:paraId="4082BECF" w14:textId="77777777" w:rsidR="00686A56" w:rsidRPr="00087A55" w:rsidRDefault="00686A56" w:rsidP="00C546E8">
            <w:pPr>
              <w:jc w:val="center"/>
              <w:rPr>
                <w:sz w:val="18"/>
                <w:szCs w:val="18"/>
              </w:rPr>
            </w:pPr>
            <w:r w:rsidRPr="00087A55">
              <w:rPr>
                <w:sz w:val="18"/>
                <w:szCs w:val="18"/>
              </w:rPr>
              <w:t xml:space="preserve">22 </w:t>
            </w:r>
            <w:r w:rsidR="00C546E8" w:rsidRPr="00087A55">
              <w:rPr>
                <w:sz w:val="18"/>
                <w:szCs w:val="18"/>
              </w:rPr>
              <w:t>924</w:t>
            </w:r>
            <w:r w:rsidRPr="00087A55">
              <w:rPr>
                <w:sz w:val="18"/>
                <w:szCs w:val="18"/>
              </w:rPr>
              <w:t xml:space="preserve"> </w:t>
            </w:r>
            <w:r w:rsidR="00C546E8" w:rsidRPr="00087A55">
              <w:rPr>
                <w:sz w:val="18"/>
                <w:szCs w:val="18"/>
              </w:rPr>
              <w:t>083</w:t>
            </w:r>
            <w:r w:rsidRPr="00087A55">
              <w:rPr>
                <w:sz w:val="18"/>
                <w:szCs w:val="18"/>
              </w:rPr>
              <w:t xml:space="preserve"> </w:t>
            </w:r>
            <w:r w:rsidR="00C546E8" w:rsidRPr="00087A55">
              <w:rPr>
                <w:sz w:val="18"/>
                <w:szCs w:val="18"/>
              </w:rPr>
              <w:t>581</w:t>
            </w:r>
            <w:r w:rsidRPr="00087A55">
              <w:rPr>
                <w:sz w:val="18"/>
                <w:szCs w:val="18"/>
              </w:rPr>
              <w:t>,</w:t>
            </w:r>
            <w:r w:rsidR="00C546E8" w:rsidRPr="00087A55">
              <w:rPr>
                <w:sz w:val="18"/>
                <w:szCs w:val="18"/>
              </w:rPr>
              <w:t>65</w:t>
            </w:r>
          </w:p>
        </w:tc>
      </w:tr>
      <w:tr w:rsidR="004C7B05" w:rsidRPr="00087A55" w14:paraId="4082BED9" w14:textId="77777777" w:rsidTr="00423A75">
        <w:trPr>
          <w:trHeight w:val="510"/>
        </w:trPr>
        <w:tc>
          <w:tcPr>
            <w:tcW w:w="6819" w:type="dxa"/>
            <w:gridSpan w:val="3"/>
            <w:vMerge/>
            <w:vAlign w:val="center"/>
            <w:hideMark/>
          </w:tcPr>
          <w:p w14:paraId="4082BED1" w14:textId="77777777" w:rsidR="00686A56" w:rsidRPr="00087A55" w:rsidRDefault="00686A56" w:rsidP="00686A56">
            <w:pPr>
              <w:rPr>
                <w:bCs/>
                <w:sz w:val="18"/>
                <w:szCs w:val="18"/>
              </w:rPr>
            </w:pPr>
          </w:p>
        </w:tc>
        <w:tc>
          <w:tcPr>
            <w:tcW w:w="1880" w:type="dxa"/>
            <w:shd w:val="clear" w:color="000000" w:fill="FFFFFF"/>
            <w:vAlign w:val="center"/>
            <w:hideMark/>
          </w:tcPr>
          <w:p w14:paraId="4082BED2"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vAlign w:val="center"/>
            <w:hideMark/>
          </w:tcPr>
          <w:p w14:paraId="4082BED3" w14:textId="77777777" w:rsidR="00686A56" w:rsidRPr="00087A55" w:rsidRDefault="00686A56" w:rsidP="00423A75">
            <w:pPr>
              <w:jc w:val="center"/>
              <w:rPr>
                <w:sz w:val="18"/>
                <w:szCs w:val="18"/>
              </w:rPr>
            </w:pPr>
            <w:r w:rsidRPr="00087A55">
              <w:rPr>
                <w:sz w:val="18"/>
                <w:szCs w:val="18"/>
              </w:rPr>
              <w:t>540 157 624,11</w:t>
            </w:r>
          </w:p>
        </w:tc>
        <w:tc>
          <w:tcPr>
            <w:tcW w:w="1276" w:type="dxa"/>
            <w:shd w:val="clear" w:color="000000" w:fill="FFFFFF"/>
            <w:vAlign w:val="center"/>
            <w:hideMark/>
          </w:tcPr>
          <w:p w14:paraId="4082BED4" w14:textId="77777777" w:rsidR="00686A56" w:rsidRPr="00087A55" w:rsidRDefault="00686A56" w:rsidP="00423A75">
            <w:pPr>
              <w:jc w:val="center"/>
              <w:rPr>
                <w:sz w:val="18"/>
                <w:szCs w:val="18"/>
              </w:rPr>
            </w:pPr>
            <w:r w:rsidRPr="00087A55">
              <w:rPr>
                <w:sz w:val="18"/>
                <w:szCs w:val="18"/>
              </w:rPr>
              <w:t>197 884 206,20</w:t>
            </w:r>
          </w:p>
        </w:tc>
        <w:tc>
          <w:tcPr>
            <w:tcW w:w="1133" w:type="dxa"/>
            <w:shd w:val="clear" w:color="000000" w:fill="FFFFFF"/>
            <w:vAlign w:val="center"/>
            <w:hideMark/>
          </w:tcPr>
          <w:p w14:paraId="4082BED5" w14:textId="77777777" w:rsidR="00686A56" w:rsidRPr="00087A55" w:rsidRDefault="00686A56" w:rsidP="00423A75">
            <w:pPr>
              <w:jc w:val="center"/>
              <w:rPr>
                <w:sz w:val="18"/>
                <w:szCs w:val="18"/>
              </w:rPr>
            </w:pPr>
            <w:r w:rsidRPr="00087A55">
              <w:rPr>
                <w:sz w:val="18"/>
                <w:szCs w:val="18"/>
              </w:rPr>
              <w:t>376 265 406,20</w:t>
            </w:r>
          </w:p>
        </w:tc>
        <w:tc>
          <w:tcPr>
            <w:tcW w:w="1275" w:type="dxa"/>
            <w:shd w:val="clear" w:color="000000" w:fill="FFFFFF"/>
            <w:vAlign w:val="center"/>
            <w:hideMark/>
          </w:tcPr>
          <w:p w14:paraId="4082BED6" w14:textId="77777777" w:rsidR="00686A56" w:rsidRPr="00087A55" w:rsidRDefault="000C52CD" w:rsidP="00C546E8">
            <w:pPr>
              <w:jc w:val="center"/>
              <w:rPr>
                <w:sz w:val="18"/>
                <w:szCs w:val="18"/>
              </w:rPr>
            </w:pPr>
            <w:r w:rsidRPr="00087A55">
              <w:rPr>
                <w:sz w:val="18"/>
                <w:szCs w:val="18"/>
              </w:rPr>
              <w:t>3</w:t>
            </w:r>
            <w:r w:rsidR="00C546E8" w:rsidRPr="00087A55">
              <w:rPr>
                <w:sz w:val="18"/>
                <w:szCs w:val="18"/>
              </w:rPr>
              <w:t>60</w:t>
            </w:r>
            <w:r w:rsidRPr="00087A55">
              <w:rPr>
                <w:sz w:val="18"/>
                <w:szCs w:val="18"/>
              </w:rPr>
              <w:t xml:space="preserve"> </w:t>
            </w:r>
            <w:r w:rsidR="00C546E8" w:rsidRPr="00087A55">
              <w:rPr>
                <w:sz w:val="18"/>
                <w:szCs w:val="18"/>
              </w:rPr>
              <w:t>018</w:t>
            </w:r>
            <w:r w:rsidRPr="00087A55">
              <w:rPr>
                <w:sz w:val="18"/>
                <w:szCs w:val="18"/>
              </w:rPr>
              <w:t xml:space="preserve"> </w:t>
            </w:r>
            <w:r w:rsidR="00C546E8" w:rsidRPr="00087A55">
              <w:rPr>
                <w:sz w:val="18"/>
                <w:szCs w:val="18"/>
              </w:rPr>
              <w:t>771</w:t>
            </w:r>
            <w:r w:rsidRPr="00087A55">
              <w:rPr>
                <w:sz w:val="18"/>
                <w:szCs w:val="18"/>
              </w:rPr>
              <w:t>,20</w:t>
            </w:r>
          </w:p>
        </w:tc>
        <w:tc>
          <w:tcPr>
            <w:tcW w:w="1132" w:type="dxa"/>
            <w:shd w:val="clear" w:color="000000" w:fill="FFFFFF"/>
            <w:vAlign w:val="center"/>
            <w:hideMark/>
          </w:tcPr>
          <w:p w14:paraId="4082BED7" w14:textId="77777777" w:rsidR="00686A56" w:rsidRPr="00087A55" w:rsidRDefault="000C52CD" w:rsidP="00423A75">
            <w:pPr>
              <w:jc w:val="center"/>
              <w:rPr>
                <w:sz w:val="18"/>
                <w:szCs w:val="18"/>
              </w:rPr>
            </w:pPr>
            <w:r w:rsidRPr="00087A55">
              <w:rPr>
                <w:sz w:val="18"/>
                <w:szCs w:val="18"/>
              </w:rPr>
              <w:t>376 265 406,20</w:t>
            </w:r>
          </w:p>
        </w:tc>
        <w:tc>
          <w:tcPr>
            <w:tcW w:w="1146" w:type="dxa"/>
            <w:shd w:val="clear" w:color="000000" w:fill="FFFFFF"/>
            <w:vAlign w:val="center"/>
            <w:hideMark/>
          </w:tcPr>
          <w:p w14:paraId="4082BED8" w14:textId="77777777" w:rsidR="00686A56" w:rsidRPr="00087A55" w:rsidRDefault="000C52CD" w:rsidP="00423A75">
            <w:pPr>
              <w:jc w:val="center"/>
              <w:rPr>
                <w:sz w:val="18"/>
                <w:szCs w:val="18"/>
              </w:rPr>
            </w:pPr>
            <w:r w:rsidRPr="00087A55">
              <w:rPr>
                <w:sz w:val="18"/>
                <w:szCs w:val="18"/>
              </w:rPr>
              <w:t>376 265 406,20</w:t>
            </w:r>
          </w:p>
        </w:tc>
      </w:tr>
      <w:tr w:rsidR="004C7B05" w:rsidRPr="00087A55" w14:paraId="4082BEE3" w14:textId="77777777" w:rsidTr="00423A75">
        <w:trPr>
          <w:trHeight w:val="765"/>
        </w:trPr>
        <w:tc>
          <w:tcPr>
            <w:tcW w:w="6819" w:type="dxa"/>
            <w:gridSpan w:val="3"/>
            <w:vMerge/>
            <w:vAlign w:val="center"/>
            <w:hideMark/>
          </w:tcPr>
          <w:p w14:paraId="4082BEDA" w14:textId="77777777" w:rsidR="00686A56" w:rsidRPr="00087A55" w:rsidRDefault="00686A56" w:rsidP="00686A56">
            <w:pPr>
              <w:rPr>
                <w:bCs/>
                <w:sz w:val="18"/>
                <w:szCs w:val="18"/>
              </w:rPr>
            </w:pPr>
          </w:p>
        </w:tc>
        <w:tc>
          <w:tcPr>
            <w:tcW w:w="1880" w:type="dxa"/>
            <w:shd w:val="clear" w:color="000000" w:fill="FFFFFF"/>
            <w:vAlign w:val="center"/>
            <w:hideMark/>
          </w:tcPr>
          <w:p w14:paraId="4082BEDB" w14:textId="77777777" w:rsidR="004C7B05" w:rsidRPr="00087A55" w:rsidRDefault="004C7B05" w:rsidP="00423A75">
            <w:pPr>
              <w:jc w:val="center"/>
              <w:rPr>
                <w:sz w:val="18"/>
                <w:szCs w:val="18"/>
              </w:rPr>
            </w:pPr>
            <w:r w:rsidRPr="00087A55">
              <w:rPr>
                <w:sz w:val="18"/>
                <w:szCs w:val="18"/>
              </w:rPr>
              <w:t>Департамент</w:t>
            </w:r>
          </w:p>
          <w:p w14:paraId="4082BEDC" w14:textId="77777777" w:rsidR="00686A56" w:rsidRPr="00087A55" w:rsidRDefault="00686A56" w:rsidP="00423A75">
            <w:pPr>
              <w:jc w:val="center"/>
              <w:rPr>
                <w:sz w:val="18"/>
                <w:szCs w:val="18"/>
              </w:rPr>
            </w:pPr>
            <w:r w:rsidRPr="00087A55">
              <w:rPr>
                <w:sz w:val="18"/>
                <w:szCs w:val="18"/>
              </w:rPr>
              <w:t xml:space="preserve"> экономического развития</w:t>
            </w:r>
          </w:p>
        </w:tc>
        <w:tc>
          <w:tcPr>
            <w:tcW w:w="1238" w:type="dxa"/>
            <w:shd w:val="clear" w:color="000000" w:fill="FFFFFF"/>
            <w:vAlign w:val="center"/>
            <w:hideMark/>
          </w:tcPr>
          <w:p w14:paraId="4082BEDD" w14:textId="77777777" w:rsidR="00686A56" w:rsidRPr="00087A55" w:rsidRDefault="00686A56" w:rsidP="00423A75">
            <w:pPr>
              <w:jc w:val="center"/>
              <w:rPr>
                <w:sz w:val="18"/>
                <w:szCs w:val="18"/>
              </w:rPr>
            </w:pPr>
            <w:r w:rsidRPr="00087A55">
              <w:rPr>
                <w:sz w:val="18"/>
                <w:szCs w:val="18"/>
              </w:rPr>
              <w:t>1 013 487 000,00</w:t>
            </w:r>
          </w:p>
        </w:tc>
        <w:tc>
          <w:tcPr>
            <w:tcW w:w="1276" w:type="dxa"/>
            <w:shd w:val="clear" w:color="000000" w:fill="FFFFFF"/>
            <w:vAlign w:val="center"/>
            <w:hideMark/>
          </w:tcPr>
          <w:p w14:paraId="4082BEDE" w14:textId="77777777" w:rsidR="00686A56" w:rsidRPr="00087A55" w:rsidRDefault="00686A56" w:rsidP="00423A75">
            <w:pPr>
              <w:jc w:val="center"/>
              <w:rPr>
                <w:sz w:val="18"/>
                <w:szCs w:val="18"/>
              </w:rPr>
            </w:pPr>
            <w:r w:rsidRPr="00087A55">
              <w:rPr>
                <w:sz w:val="18"/>
                <w:szCs w:val="18"/>
              </w:rPr>
              <w:t>1 013 487 000,00</w:t>
            </w:r>
          </w:p>
        </w:tc>
        <w:tc>
          <w:tcPr>
            <w:tcW w:w="1133" w:type="dxa"/>
            <w:shd w:val="clear" w:color="000000" w:fill="FFFFFF"/>
            <w:vAlign w:val="center"/>
            <w:hideMark/>
          </w:tcPr>
          <w:p w14:paraId="4082BEDF" w14:textId="77777777" w:rsidR="00686A56" w:rsidRPr="00087A55" w:rsidRDefault="00686A56" w:rsidP="00423A75">
            <w:pPr>
              <w:jc w:val="center"/>
              <w:rPr>
                <w:sz w:val="18"/>
                <w:szCs w:val="18"/>
              </w:rPr>
            </w:pPr>
            <w:r w:rsidRPr="00087A55">
              <w:rPr>
                <w:sz w:val="18"/>
                <w:szCs w:val="18"/>
              </w:rPr>
              <w:t>1 046 119 700,00</w:t>
            </w:r>
          </w:p>
        </w:tc>
        <w:tc>
          <w:tcPr>
            <w:tcW w:w="1275" w:type="dxa"/>
            <w:shd w:val="clear" w:color="000000" w:fill="FFFFFF"/>
            <w:vAlign w:val="center"/>
            <w:hideMark/>
          </w:tcPr>
          <w:p w14:paraId="4082BEE0" w14:textId="77777777" w:rsidR="00686A56" w:rsidRPr="00087A55" w:rsidRDefault="00C546E8" w:rsidP="00423A75">
            <w:pPr>
              <w:jc w:val="center"/>
              <w:rPr>
                <w:sz w:val="18"/>
                <w:szCs w:val="18"/>
              </w:rPr>
            </w:pPr>
            <w:r w:rsidRPr="00087A55">
              <w:rPr>
                <w:sz w:val="18"/>
                <w:szCs w:val="18"/>
              </w:rPr>
              <w:t>981 345 040,00</w:t>
            </w:r>
          </w:p>
        </w:tc>
        <w:tc>
          <w:tcPr>
            <w:tcW w:w="1132" w:type="dxa"/>
            <w:shd w:val="clear" w:color="000000" w:fill="FFFFFF"/>
            <w:vAlign w:val="center"/>
            <w:hideMark/>
          </w:tcPr>
          <w:p w14:paraId="4082BEE1" w14:textId="77777777" w:rsidR="00686A56" w:rsidRPr="00087A55" w:rsidRDefault="00C546E8" w:rsidP="00423A75">
            <w:pPr>
              <w:jc w:val="center"/>
              <w:rPr>
                <w:sz w:val="18"/>
                <w:szCs w:val="18"/>
              </w:rPr>
            </w:pPr>
            <w:r w:rsidRPr="00087A55">
              <w:rPr>
                <w:sz w:val="18"/>
                <w:szCs w:val="18"/>
              </w:rPr>
              <w:t>1 014 777 100,0</w:t>
            </w:r>
          </w:p>
        </w:tc>
        <w:tc>
          <w:tcPr>
            <w:tcW w:w="1146" w:type="dxa"/>
            <w:shd w:val="clear" w:color="000000" w:fill="FFFFFF"/>
            <w:vAlign w:val="center"/>
            <w:hideMark/>
          </w:tcPr>
          <w:p w14:paraId="4082BEE2" w14:textId="77777777" w:rsidR="00686A56" w:rsidRPr="00087A55" w:rsidRDefault="00C546E8" w:rsidP="00423A75">
            <w:pPr>
              <w:jc w:val="center"/>
              <w:rPr>
                <w:sz w:val="18"/>
                <w:szCs w:val="18"/>
              </w:rPr>
            </w:pPr>
            <w:r w:rsidRPr="00087A55">
              <w:rPr>
                <w:sz w:val="18"/>
                <w:szCs w:val="18"/>
              </w:rPr>
              <w:t>1 057 119 700,00</w:t>
            </w:r>
          </w:p>
        </w:tc>
      </w:tr>
      <w:tr w:rsidR="004C7B05" w:rsidRPr="00087A55" w14:paraId="4082BEED" w14:textId="77777777" w:rsidTr="00423A75">
        <w:trPr>
          <w:trHeight w:val="315"/>
        </w:trPr>
        <w:tc>
          <w:tcPr>
            <w:tcW w:w="6819" w:type="dxa"/>
            <w:gridSpan w:val="3"/>
            <w:vMerge/>
            <w:vAlign w:val="center"/>
            <w:hideMark/>
          </w:tcPr>
          <w:p w14:paraId="4082BEE4" w14:textId="77777777" w:rsidR="00686A56" w:rsidRPr="00087A55" w:rsidRDefault="00686A56" w:rsidP="00686A56">
            <w:pPr>
              <w:rPr>
                <w:bCs/>
                <w:sz w:val="18"/>
                <w:szCs w:val="18"/>
              </w:rPr>
            </w:pPr>
          </w:p>
        </w:tc>
        <w:tc>
          <w:tcPr>
            <w:tcW w:w="1880" w:type="dxa"/>
            <w:shd w:val="clear" w:color="000000" w:fill="FFFFFF"/>
            <w:vAlign w:val="center"/>
            <w:hideMark/>
          </w:tcPr>
          <w:p w14:paraId="4082BEE5" w14:textId="77777777" w:rsidR="004C7B05" w:rsidRPr="00087A55" w:rsidRDefault="004C7B05" w:rsidP="00423A75">
            <w:pPr>
              <w:jc w:val="center"/>
              <w:rPr>
                <w:sz w:val="18"/>
                <w:szCs w:val="18"/>
              </w:rPr>
            </w:pPr>
            <w:r w:rsidRPr="00087A55">
              <w:rPr>
                <w:sz w:val="18"/>
                <w:szCs w:val="18"/>
              </w:rPr>
              <w:t>Управление</w:t>
            </w:r>
          </w:p>
          <w:p w14:paraId="4082BEE6" w14:textId="77777777" w:rsidR="00686A56" w:rsidRPr="00087A55" w:rsidRDefault="00686A56" w:rsidP="00423A75">
            <w:pPr>
              <w:jc w:val="center"/>
              <w:rPr>
                <w:sz w:val="18"/>
                <w:szCs w:val="18"/>
              </w:rPr>
            </w:pPr>
            <w:r w:rsidRPr="00087A55">
              <w:rPr>
                <w:sz w:val="18"/>
                <w:szCs w:val="18"/>
              </w:rPr>
              <w:t>делами</w:t>
            </w:r>
          </w:p>
        </w:tc>
        <w:tc>
          <w:tcPr>
            <w:tcW w:w="1238" w:type="dxa"/>
            <w:shd w:val="clear" w:color="000000" w:fill="FFFFFF"/>
            <w:vAlign w:val="center"/>
            <w:hideMark/>
          </w:tcPr>
          <w:p w14:paraId="4082BEE7" w14:textId="77777777" w:rsidR="00686A56" w:rsidRPr="00087A55" w:rsidRDefault="00686A56" w:rsidP="00423A75">
            <w:pPr>
              <w:jc w:val="center"/>
              <w:rPr>
                <w:sz w:val="18"/>
                <w:szCs w:val="18"/>
              </w:rPr>
            </w:pPr>
            <w:r w:rsidRPr="00087A55">
              <w:rPr>
                <w:sz w:val="18"/>
                <w:szCs w:val="18"/>
              </w:rPr>
              <w:t>4 174 233,60</w:t>
            </w:r>
          </w:p>
        </w:tc>
        <w:tc>
          <w:tcPr>
            <w:tcW w:w="1276" w:type="dxa"/>
            <w:shd w:val="clear" w:color="000000" w:fill="FFFFFF"/>
            <w:vAlign w:val="center"/>
            <w:hideMark/>
          </w:tcPr>
          <w:p w14:paraId="4082BEE8" w14:textId="77777777" w:rsidR="00686A56" w:rsidRPr="00087A55" w:rsidRDefault="00686A56" w:rsidP="00423A75">
            <w:pPr>
              <w:jc w:val="center"/>
              <w:rPr>
                <w:sz w:val="18"/>
                <w:szCs w:val="18"/>
              </w:rPr>
            </w:pPr>
            <w:r w:rsidRPr="00087A55">
              <w:rPr>
                <w:sz w:val="18"/>
                <w:szCs w:val="18"/>
              </w:rPr>
              <w:t>4 174 233,60</w:t>
            </w:r>
          </w:p>
        </w:tc>
        <w:tc>
          <w:tcPr>
            <w:tcW w:w="1133" w:type="dxa"/>
            <w:shd w:val="clear" w:color="000000" w:fill="FFFFFF"/>
            <w:vAlign w:val="center"/>
            <w:hideMark/>
          </w:tcPr>
          <w:p w14:paraId="4082BEE9" w14:textId="77777777" w:rsidR="00686A56" w:rsidRPr="00087A55" w:rsidRDefault="00686A56" w:rsidP="00423A75">
            <w:pPr>
              <w:jc w:val="center"/>
              <w:rPr>
                <w:sz w:val="18"/>
                <w:szCs w:val="18"/>
              </w:rPr>
            </w:pPr>
            <w:r w:rsidRPr="00087A55">
              <w:rPr>
                <w:sz w:val="18"/>
                <w:szCs w:val="18"/>
              </w:rPr>
              <w:t>4 174 233,60</w:t>
            </w:r>
          </w:p>
        </w:tc>
        <w:tc>
          <w:tcPr>
            <w:tcW w:w="1275" w:type="dxa"/>
            <w:shd w:val="clear" w:color="000000" w:fill="FFFFFF"/>
            <w:vAlign w:val="center"/>
            <w:hideMark/>
          </w:tcPr>
          <w:p w14:paraId="4082BEEA" w14:textId="77777777" w:rsidR="00686A56" w:rsidRPr="00087A55" w:rsidRDefault="00686A56" w:rsidP="00423A75">
            <w:pPr>
              <w:jc w:val="center"/>
              <w:rPr>
                <w:sz w:val="18"/>
                <w:szCs w:val="18"/>
              </w:rPr>
            </w:pPr>
            <w:r w:rsidRPr="00087A55">
              <w:rPr>
                <w:sz w:val="18"/>
                <w:szCs w:val="18"/>
              </w:rPr>
              <w:t>4 174 233,60</w:t>
            </w:r>
          </w:p>
        </w:tc>
        <w:tc>
          <w:tcPr>
            <w:tcW w:w="1132" w:type="dxa"/>
            <w:shd w:val="clear" w:color="000000" w:fill="FFFFFF"/>
            <w:vAlign w:val="center"/>
            <w:hideMark/>
          </w:tcPr>
          <w:p w14:paraId="4082BEEB" w14:textId="77777777" w:rsidR="00686A56" w:rsidRPr="00087A55" w:rsidRDefault="00686A56" w:rsidP="00423A75">
            <w:pPr>
              <w:jc w:val="center"/>
              <w:rPr>
                <w:sz w:val="18"/>
                <w:szCs w:val="18"/>
              </w:rPr>
            </w:pPr>
            <w:r w:rsidRPr="00087A55">
              <w:rPr>
                <w:sz w:val="18"/>
                <w:szCs w:val="18"/>
              </w:rPr>
              <w:t>4 174 233,60</w:t>
            </w:r>
          </w:p>
        </w:tc>
        <w:tc>
          <w:tcPr>
            <w:tcW w:w="1146" w:type="dxa"/>
            <w:shd w:val="clear" w:color="000000" w:fill="FFFFFF"/>
            <w:vAlign w:val="center"/>
            <w:hideMark/>
          </w:tcPr>
          <w:p w14:paraId="4082BEEC" w14:textId="77777777" w:rsidR="00686A56" w:rsidRPr="00087A55" w:rsidRDefault="00686A56" w:rsidP="00423A75">
            <w:pPr>
              <w:jc w:val="center"/>
              <w:rPr>
                <w:sz w:val="18"/>
                <w:szCs w:val="18"/>
              </w:rPr>
            </w:pPr>
            <w:r w:rsidRPr="00087A55">
              <w:rPr>
                <w:sz w:val="18"/>
                <w:szCs w:val="18"/>
              </w:rPr>
              <w:t>4 174 233,60</w:t>
            </w:r>
          </w:p>
        </w:tc>
      </w:tr>
      <w:tr w:rsidR="004C7B05" w:rsidRPr="00087A55" w14:paraId="4082BEF8" w14:textId="77777777" w:rsidTr="00423A75">
        <w:trPr>
          <w:trHeight w:val="300"/>
        </w:trPr>
        <w:tc>
          <w:tcPr>
            <w:tcW w:w="724" w:type="dxa"/>
            <w:vMerge w:val="restart"/>
            <w:shd w:val="clear" w:color="000000" w:fill="FFFFFF"/>
            <w:noWrap/>
            <w:vAlign w:val="center"/>
            <w:hideMark/>
          </w:tcPr>
          <w:p w14:paraId="4082BEEE" w14:textId="299C2CE7" w:rsidR="00686A56" w:rsidRPr="00087A55" w:rsidRDefault="00686A56" w:rsidP="00686A56">
            <w:pPr>
              <w:jc w:val="center"/>
              <w:rPr>
                <w:bCs/>
                <w:color w:val="000000"/>
                <w:sz w:val="18"/>
                <w:szCs w:val="18"/>
              </w:rPr>
            </w:pPr>
            <w:r w:rsidRPr="00087A55">
              <w:rPr>
                <w:bCs/>
                <w:color w:val="000000"/>
                <w:sz w:val="18"/>
                <w:szCs w:val="18"/>
              </w:rPr>
              <w:t>1</w:t>
            </w:r>
            <w:r w:rsidR="00087A55" w:rsidRPr="00087A55">
              <w:rPr>
                <w:bCs/>
                <w:color w:val="000000"/>
                <w:sz w:val="18"/>
                <w:szCs w:val="18"/>
              </w:rPr>
              <w:t>.</w:t>
            </w:r>
          </w:p>
        </w:tc>
        <w:tc>
          <w:tcPr>
            <w:tcW w:w="1701" w:type="dxa"/>
            <w:vMerge w:val="restart"/>
            <w:shd w:val="clear" w:color="000000" w:fill="FFFFFF"/>
            <w:noWrap/>
            <w:vAlign w:val="center"/>
            <w:hideMark/>
          </w:tcPr>
          <w:p w14:paraId="4082BEEF" w14:textId="77777777" w:rsidR="00686A56" w:rsidRPr="00087A55" w:rsidRDefault="00686A56" w:rsidP="00686A56">
            <w:pPr>
              <w:jc w:val="center"/>
              <w:rPr>
                <w:bCs/>
                <w:color w:val="000000"/>
                <w:sz w:val="18"/>
                <w:szCs w:val="18"/>
              </w:rPr>
            </w:pPr>
            <w:r w:rsidRPr="00087A55">
              <w:rPr>
                <w:bCs/>
                <w:color w:val="000000"/>
                <w:sz w:val="18"/>
                <w:szCs w:val="18"/>
              </w:rPr>
              <w:t>031 00 00000</w:t>
            </w:r>
          </w:p>
        </w:tc>
        <w:tc>
          <w:tcPr>
            <w:tcW w:w="4394" w:type="dxa"/>
            <w:vMerge w:val="restart"/>
            <w:shd w:val="clear" w:color="000000" w:fill="FFFFFF"/>
            <w:vAlign w:val="center"/>
            <w:hideMark/>
          </w:tcPr>
          <w:p w14:paraId="4082BEF0" w14:textId="77777777" w:rsidR="00686A56" w:rsidRPr="00087A55" w:rsidRDefault="00423A75" w:rsidP="008D49D2">
            <w:pPr>
              <w:jc w:val="both"/>
              <w:rPr>
                <w:bCs/>
                <w:sz w:val="18"/>
                <w:szCs w:val="18"/>
              </w:rPr>
            </w:pPr>
            <w:r w:rsidRPr="00087A55">
              <w:rPr>
                <w:bCs/>
                <w:sz w:val="18"/>
                <w:szCs w:val="18"/>
              </w:rPr>
              <w:t>Подпрограмма 1 «</w:t>
            </w:r>
            <w:r w:rsidR="00686A56" w:rsidRPr="00087A55">
              <w:rPr>
                <w:bCs/>
                <w:sz w:val="18"/>
                <w:szCs w:val="18"/>
              </w:rPr>
              <w:t>Развитие дошкольного образо</w:t>
            </w:r>
            <w:r w:rsidRPr="00087A55">
              <w:rPr>
                <w:bCs/>
                <w:sz w:val="18"/>
                <w:szCs w:val="18"/>
              </w:rPr>
              <w:t>вания»</w:t>
            </w:r>
          </w:p>
        </w:tc>
        <w:tc>
          <w:tcPr>
            <w:tcW w:w="1880" w:type="dxa"/>
            <w:shd w:val="clear" w:color="000000" w:fill="FFFFFF"/>
            <w:vAlign w:val="center"/>
            <w:hideMark/>
          </w:tcPr>
          <w:p w14:paraId="4082BEF1"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vAlign w:val="center"/>
            <w:hideMark/>
          </w:tcPr>
          <w:p w14:paraId="4082BEF2" w14:textId="77777777" w:rsidR="00686A56" w:rsidRPr="00087A55" w:rsidRDefault="00686A56" w:rsidP="00423A75">
            <w:pPr>
              <w:jc w:val="center"/>
              <w:rPr>
                <w:bCs/>
                <w:sz w:val="18"/>
                <w:szCs w:val="18"/>
              </w:rPr>
            </w:pPr>
            <w:r w:rsidRPr="00087A55">
              <w:rPr>
                <w:bCs/>
                <w:sz w:val="18"/>
                <w:szCs w:val="18"/>
              </w:rPr>
              <w:t>10 086 384 253,21</w:t>
            </w:r>
          </w:p>
        </w:tc>
        <w:tc>
          <w:tcPr>
            <w:tcW w:w="1276" w:type="dxa"/>
            <w:shd w:val="clear" w:color="000000" w:fill="FFFFFF"/>
            <w:vAlign w:val="center"/>
            <w:hideMark/>
          </w:tcPr>
          <w:p w14:paraId="4082BEF3" w14:textId="77777777" w:rsidR="00686A56" w:rsidRPr="00087A55" w:rsidRDefault="00686A56" w:rsidP="00423A75">
            <w:pPr>
              <w:jc w:val="center"/>
              <w:rPr>
                <w:bCs/>
                <w:sz w:val="18"/>
                <w:szCs w:val="18"/>
              </w:rPr>
            </w:pPr>
            <w:r w:rsidRPr="00087A55">
              <w:rPr>
                <w:bCs/>
                <w:sz w:val="18"/>
                <w:szCs w:val="18"/>
              </w:rPr>
              <w:t>10 140 265 847,89</w:t>
            </w:r>
          </w:p>
        </w:tc>
        <w:tc>
          <w:tcPr>
            <w:tcW w:w="1133" w:type="dxa"/>
            <w:shd w:val="clear" w:color="000000" w:fill="FFFFFF"/>
            <w:vAlign w:val="center"/>
            <w:hideMark/>
          </w:tcPr>
          <w:p w14:paraId="4082BEF4" w14:textId="77777777" w:rsidR="00686A56" w:rsidRPr="00087A55" w:rsidRDefault="00686A56" w:rsidP="00423A75">
            <w:pPr>
              <w:jc w:val="center"/>
              <w:rPr>
                <w:bCs/>
                <w:sz w:val="18"/>
                <w:szCs w:val="18"/>
              </w:rPr>
            </w:pPr>
            <w:r w:rsidRPr="00087A55">
              <w:rPr>
                <w:bCs/>
                <w:sz w:val="18"/>
                <w:szCs w:val="18"/>
              </w:rPr>
              <w:t>10 140 265 847,89</w:t>
            </w:r>
          </w:p>
        </w:tc>
        <w:tc>
          <w:tcPr>
            <w:tcW w:w="1275" w:type="dxa"/>
            <w:shd w:val="clear" w:color="000000" w:fill="FFFFFF"/>
            <w:vAlign w:val="center"/>
            <w:hideMark/>
          </w:tcPr>
          <w:p w14:paraId="4082BEF5" w14:textId="77777777" w:rsidR="00686A56" w:rsidRPr="00087A55" w:rsidRDefault="00C546E8" w:rsidP="00423A75">
            <w:pPr>
              <w:jc w:val="center"/>
              <w:rPr>
                <w:bCs/>
                <w:sz w:val="18"/>
                <w:szCs w:val="18"/>
              </w:rPr>
            </w:pPr>
            <w:r w:rsidRPr="00087A55">
              <w:rPr>
                <w:bCs/>
                <w:sz w:val="18"/>
                <w:szCs w:val="18"/>
              </w:rPr>
              <w:t>9 514 371 891,68</w:t>
            </w:r>
          </w:p>
        </w:tc>
        <w:tc>
          <w:tcPr>
            <w:tcW w:w="1132" w:type="dxa"/>
            <w:shd w:val="clear" w:color="000000" w:fill="FFFFFF"/>
            <w:vAlign w:val="center"/>
            <w:hideMark/>
          </w:tcPr>
          <w:p w14:paraId="4082BEF6" w14:textId="77777777" w:rsidR="00686A56" w:rsidRPr="00087A55" w:rsidRDefault="00C546E8" w:rsidP="00423A75">
            <w:pPr>
              <w:jc w:val="center"/>
              <w:rPr>
                <w:bCs/>
                <w:sz w:val="18"/>
                <w:szCs w:val="18"/>
              </w:rPr>
            </w:pPr>
            <w:r w:rsidRPr="00087A55">
              <w:rPr>
                <w:bCs/>
                <w:sz w:val="18"/>
                <w:szCs w:val="18"/>
              </w:rPr>
              <w:t>9 877 122 517,08</w:t>
            </w:r>
          </w:p>
        </w:tc>
        <w:tc>
          <w:tcPr>
            <w:tcW w:w="1146" w:type="dxa"/>
            <w:shd w:val="clear" w:color="000000" w:fill="FFFFFF"/>
            <w:vAlign w:val="center"/>
            <w:hideMark/>
          </w:tcPr>
          <w:p w14:paraId="4082BEF7" w14:textId="77777777" w:rsidR="00686A56" w:rsidRPr="00087A55" w:rsidRDefault="00C546E8" w:rsidP="00423A75">
            <w:pPr>
              <w:jc w:val="center"/>
              <w:rPr>
                <w:bCs/>
                <w:sz w:val="18"/>
                <w:szCs w:val="18"/>
              </w:rPr>
            </w:pPr>
            <w:r w:rsidRPr="00087A55">
              <w:rPr>
                <w:bCs/>
                <w:sz w:val="18"/>
                <w:szCs w:val="18"/>
              </w:rPr>
              <w:t>10 245 265 854,68</w:t>
            </w:r>
          </w:p>
        </w:tc>
      </w:tr>
      <w:tr w:rsidR="004C7B05" w:rsidRPr="00087A55" w14:paraId="4082BF04" w14:textId="77777777" w:rsidTr="00423A75">
        <w:trPr>
          <w:trHeight w:val="510"/>
        </w:trPr>
        <w:tc>
          <w:tcPr>
            <w:tcW w:w="724" w:type="dxa"/>
            <w:vMerge/>
            <w:vAlign w:val="center"/>
            <w:hideMark/>
          </w:tcPr>
          <w:p w14:paraId="4082BEF9" w14:textId="77777777" w:rsidR="00686A56" w:rsidRPr="00087A55" w:rsidRDefault="00686A56" w:rsidP="00686A56">
            <w:pPr>
              <w:rPr>
                <w:bCs/>
                <w:color w:val="000000"/>
                <w:sz w:val="18"/>
                <w:szCs w:val="18"/>
              </w:rPr>
            </w:pPr>
          </w:p>
        </w:tc>
        <w:tc>
          <w:tcPr>
            <w:tcW w:w="1701" w:type="dxa"/>
            <w:vMerge/>
            <w:vAlign w:val="center"/>
            <w:hideMark/>
          </w:tcPr>
          <w:p w14:paraId="4082BEFA" w14:textId="77777777" w:rsidR="00686A56" w:rsidRPr="00087A55" w:rsidRDefault="00686A56" w:rsidP="00686A56">
            <w:pPr>
              <w:rPr>
                <w:bCs/>
                <w:color w:val="000000"/>
                <w:sz w:val="18"/>
                <w:szCs w:val="18"/>
              </w:rPr>
            </w:pPr>
          </w:p>
        </w:tc>
        <w:tc>
          <w:tcPr>
            <w:tcW w:w="4394" w:type="dxa"/>
            <w:vMerge/>
            <w:vAlign w:val="center"/>
            <w:hideMark/>
          </w:tcPr>
          <w:p w14:paraId="4082BEFB" w14:textId="77777777" w:rsidR="00686A56" w:rsidRPr="00087A55" w:rsidRDefault="00686A56" w:rsidP="008D49D2">
            <w:pPr>
              <w:jc w:val="both"/>
              <w:rPr>
                <w:bCs/>
                <w:sz w:val="18"/>
                <w:szCs w:val="18"/>
              </w:rPr>
            </w:pPr>
          </w:p>
        </w:tc>
        <w:tc>
          <w:tcPr>
            <w:tcW w:w="1880" w:type="dxa"/>
            <w:shd w:val="clear" w:color="000000" w:fill="FFFFFF"/>
            <w:vAlign w:val="center"/>
            <w:hideMark/>
          </w:tcPr>
          <w:p w14:paraId="4082BEFC" w14:textId="77777777" w:rsidR="00FC2130" w:rsidRPr="00087A55" w:rsidRDefault="00FC2130" w:rsidP="00423A75">
            <w:pPr>
              <w:jc w:val="center"/>
              <w:rPr>
                <w:sz w:val="18"/>
                <w:szCs w:val="18"/>
              </w:rPr>
            </w:pPr>
            <w:r w:rsidRPr="00087A55">
              <w:rPr>
                <w:sz w:val="18"/>
                <w:szCs w:val="18"/>
              </w:rPr>
              <w:t>Департамент</w:t>
            </w:r>
          </w:p>
          <w:p w14:paraId="4082BEFD"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BEFE" w14:textId="77777777" w:rsidR="00686A56" w:rsidRPr="00087A55" w:rsidRDefault="00686A56" w:rsidP="00423A75">
            <w:pPr>
              <w:jc w:val="center"/>
              <w:rPr>
                <w:sz w:val="18"/>
                <w:szCs w:val="18"/>
              </w:rPr>
            </w:pPr>
            <w:r w:rsidRPr="00087A55">
              <w:rPr>
                <w:sz w:val="18"/>
                <w:szCs w:val="18"/>
              </w:rPr>
              <w:t>10 041 637 353,21</w:t>
            </w:r>
          </w:p>
        </w:tc>
        <w:tc>
          <w:tcPr>
            <w:tcW w:w="1276" w:type="dxa"/>
            <w:shd w:val="clear" w:color="000000" w:fill="FFFFFF"/>
            <w:vAlign w:val="center"/>
            <w:hideMark/>
          </w:tcPr>
          <w:p w14:paraId="4082BEFF" w14:textId="77777777" w:rsidR="00686A56" w:rsidRPr="00087A55" w:rsidRDefault="00686A56" w:rsidP="00423A75">
            <w:pPr>
              <w:jc w:val="center"/>
              <w:rPr>
                <w:sz w:val="18"/>
                <w:szCs w:val="18"/>
              </w:rPr>
            </w:pPr>
            <w:r w:rsidRPr="00087A55">
              <w:rPr>
                <w:sz w:val="18"/>
                <w:szCs w:val="18"/>
              </w:rPr>
              <w:t>10 093 063 823,21</w:t>
            </w:r>
          </w:p>
        </w:tc>
        <w:tc>
          <w:tcPr>
            <w:tcW w:w="1133" w:type="dxa"/>
            <w:shd w:val="clear" w:color="000000" w:fill="FFFFFF"/>
            <w:vAlign w:val="center"/>
            <w:hideMark/>
          </w:tcPr>
          <w:p w14:paraId="4082BF00" w14:textId="77777777" w:rsidR="00686A56" w:rsidRPr="00087A55" w:rsidRDefault="00686A56" w:rsidP="00423A75">
            <w:pPr>
              <w:jc w:val="center"/>
              <w:rPr>
                <w:sz w:val="18"/>
                <w:szCs w:val="18"/>
              </w:rPr>
            </w:pPr>
            <w:r w:rsidRPr="00087A55">
              <w:rPr>
                <w:sz w:val="18"/>
                <w:szCs w:val="18"/>
              </w:rPr>
              <w:t>10 093 063 823,21</w:t>
            </w:r>
          </w:p>
        </w:tc>
        <w:tc>
          <w:tcPr>
            <w:tcW w:w="1275" w:type="dxa"/>
            <w:shd w:val="clear" w:color="000000" w:fill="FFFFFF"/>
            <w:vAlign w:val="center"/>
            <w:hideMark/>
          </w:tcPr>
          <w:p w14:paraId="4082BF01" w14:textId="77777777" w:rsidR="00686A56" w:rsidRPr="00087A55" w:rsidRDefault="00C546E8" w:rsidP="00423A75">
            <w:pPr>
              <w:jc w:val="center"/>
              <w:rPr>
                <w:sz w:val="18"/>
                <w:szCs w:val="18"/>
              </w:rPr>
            </w:pPr>
            <w:r w:rsidRPr="00087A55">
              <w:rPr>
                <w:sz w:val="18"/>
                <w:szCs w:val="18"/>
              </w:rPr>
              <w:t>9 467 293 867,00</w:t>
            </w:r>
          </w:p>
        </w:tc>
        <w:tc>
          <w:tcPr>
            <w:tcW w:w="1132" w:type="dxa"/>
            <w:shd w:val="clear" w:color="000000" w:fill="FFFFFF"/>
            <w:vAlign w:val="center"/>
            <w:hideMark/>
          </w:tcPr>
          <w:p w14:paraId="4082BF02" w14:textId="77777777" w:rsidR="00686A56" w:rsidRPr="00087A55" w:rsidRDefault="00C546E8" w:rsidP="00423A75">
            <w:pPr>
              <w:jc w:val="center"/>
              <w:rPr>
                <w:sz w:val="18"/>
                <w:szCs w:val="18"/>
              </w:rPr>
            </w:pPr>
            <w:r w:rsidRPr="00087A55">
              <w:rPr>
                <w:sz w:val="18"/>
                <w:szCs w:val="18"/>
              </w:rPr>
              <w:t>9 829 920 492,40</w:t>
            </w:r>
          </w:p>
        </w:tc>
        <w:tc>
          <w:tcPr>
            <w:tcW w:w="1146" w:type="dxa"/>
            <w:shd w:val="clear" w:color="000000" w:fill="FFFFFF"/>
            <w:vAlign w:val="center"/>
            <w:hideMark/>
          </w:tcPr>
          <w:p w14:paraId="4082BF03" w14:textId="77777777" w:rsidR="00686A56" w:rsidRPr="00087A55" w:rsidRDefault="00C546E8" w:rsidP="00423A75">
            <w:pPr>
              <w:jc w:val="center"/>
              <w:rPr>
                <w:sz w:val="18"/>
                <w:szCs w:val="18"/>
              </w:rPr>
            </w:pPr>
            <w:r w:rsidRPr="00087A55">
              <w:rPr>
                <w:sz w:val="18"/>
                <w:szCs w:val="18"/>
              </w:rPr>
              <w:t>10 198 063 830,00</w:t>
            </w:r>
          </w:p>
        </w:tc>
      </w:tr>
      <w:tr w:rsidR="004C7B05" w:rsidRPr="00087A55" w14:paraId="4082BF0F" w14:textId="77777777" w:rsidTr="00423A75">
        <w:trPr>
          <w:trHeight w:val="510"/>
        </w:trPr>
        <w:tc>
          <w:tcPr>
            <w:tcW w:w="724" w:type="dxa"/>
            <w:vMerge/>
            <w:vAlign w:val="center"/>
            <w:hideMark/>
          </w:tcPr>
          <w:p w14:paraId="4082BF05" w14:textId="77777777" w:rsidR="00686A56" w:rsidRPr="00087A55" w:rsidRDefault="00686A56" w:rsidP="00686A56">
            <w:pPr>
              <w:rPr>
                <w:bCs/>
                <w:color w:val="000000"/>
                <w:sz w:val="18"/>
                <w:szCs w:val="18"/>
              </w:rPr>
            </w:pPr>
          </w:p>
        </w:tc>
        <w:tc>
          <w:tcPr>
            <w:tcW w:w="1701" w:type="dxa"/>
            <w:vMerge/>
            <w:vAlign w:val="center"/>
            <w:hideMark/>
          </w:tcPr>
          <w:p w14:paraId="4082BF06" w14:textId="77777777" w:rsidR="00686A56" w:rsidRPr="00087A55" w:rsidRDefault="00686A56" w:rsidP="00686A56">
            <w:pPr>
              <w:rPr>
                <w:bCs/>
                <w:color w:val="000000"/>
                <w:sz w:val="18"/>
                <w:szCs w:val="18"/>
              </w:rPr>
            </w:pPr>
          </w:p>
        </w:tc>
        <w:tc>
          <w:tcPr>
            <w:tcW w:w="4394" w:type="dxa"/>
            <w:vMerge/>
            <w:vAlign w:val="center"/>
            <w:hideMark/>
          </w:tcPr>
          <w:p w14:paraId="4082BF07" w14:textId="77777777" w:rsidR="00686A56" w:rsidRPr="00087A55" w:rsidRDefault="00686A56" w:rsidP="008D49D2">
            <w:pPr>
              <w:jc w:val="both"/>
              <w:rPr>
                <w:bCs/>
                <w:sz w:val="18"/>
                <w:szCs w:val="18"/>
              </w:rPr>
            </w:pPr>
          </w:p>
        </w:tc>
        <w:tc>
          <w:tcPr>
            <w:tcW w:w="1880" w:type="dxa"/>
            <w:shd w:val="clear" w:color="000000" w:fill="FFFFFF"/>
            <w:vAlign w:val="center"/>
            <w:hideMark/>
          </w:tcPr>
          <w:p w14:paraId="4082BF08"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vAlign w:val="center"/>
            <w:hideMark/>
          </w:tcPr>
          <w:p w14:paraId="4082BF09" w14:textId="77777777" w:rsidR="00686A56" w:rsidRPr="00087A55" w:rsidRDefault="00686A56" w:rsidP="00423A75">
            <w:pPr>
              <w:jc w:val="center"/>
              <w:rPr>
                <w:sz w:val="18"/>
                <w:szCs w:val="18"/>
              </w:rPr>
            </w:pPr>
            <w:r w:rsidRPr="00087A55">
              <w:rPr>
                <w:sz w:val="18"/>
                <w:szCs w:val="18"/>
              </w:rPr>
              <w:t>44 746 900,00</w:t>
            </w:r>
          </w:p>
        </w:tc>
        <w:tc>
          <w:tcPr>
            <w:tcW w:w="1276" w:type="dxa"/>
            <w:shd w:val="clear" w:color="000000" w:fill="FFFFFF"/>
            <w:vAlign w:val="center"/>
            <w:hideMark/>
          </w:tcPr>
          <w:p w14:paraId="4082BF0A" w14:textId="77777777" w:rsidR="00686A56" w:rsidRPr="00087A55" w:rsidRDefault="00686A56" w:rsidP="00423A75">
            <w:pPr>
              <w:jc w:val="center"/>
              <w:rPr>
                <w:sz w:val="18"/>
                <w:szCs w:val="18"/>
              </w:rPr>
            </w:pPr>
            <w:r w:rsidRPr="00087A55">
              <w:rPr>
                <w:sz w:val="18"/>
                <w:szCs w:val="18"/>
              </w:rPr>
              <w:t>47 202 024,68</w:t>
            </w:r>
          </w:p>
        </w:tc>
        <w:tc>
          <w:tcPr>
            <w:tcW w:w="1133" w:type="dxa"/>
            <w:shd w:val="clear" w:color="000000" w:fill="FFFFFF"/>
            <w:vAlign w:val="center"/>
            <w:hideMark/>
          </w:tcPr>
          <w:p w14:paraId="4082BF0B" w14:textId="77777777" w:rsidR="00686A56" w:rsidRPr="00087A55" w:rsidRDefault="00686A56" w:rsidP="00423A75">
            <w:pPr>
              <w:jc w:val="center"/>
              <w:rPr>
                <w:sz w:val="18"/>
                <w:szCs w:val="18"/>
              </w:rPr>
            </w:pPr>
            <w:r w:rsidRPr="00087A55">
              <w:rPr>
                <w:sz w:val="18"/>
                <w:szCs w:val="18"/>
              </w:rPr>
              <w:t>47 202 024,68</w:t>
            </w:r>
          </w:p>
        </w:tc>
        <w:tc>
          <w:tcPr>
            <w:tcW w:w="1275" w:type="dxa"/>
            <w:shd w:val="clear" w:color="000000" w:fill="FFFFFF"/>
            <w:vAlign w:val="center"/>
            <w:hideMark/>
          </w:tcPr>
          <w:p w14:paraId="4082BF0C" w14:textId="77777777" w:rsidR="00686A56" w:rsidRPr="00087A55" w:rsidRDefault="000C52CD" w:rsidP="006D6F0C">
            <w:pPr>
              <w:jc w:val="center"/>
              <w:rPr>
                <w:sz w:val="18"/>
                <w:szCs w:val="18"/>
              </w:rPr>
            </w:pPr>
            <w:r w:rsidRPr="00087A55">
              <w:rPr>
                <w:sz w:val="18"/>
                <w:szCs w:val="18"/>
              </w:rPr>
              <w:t xml:space="preserve">47 </w:t>
            </w:r>
            <w:r w:rsidR="006D6F0C" w:rsidRPr="00087A55">
              <w:rPr>
                <w:sz w:val="18"/>
                <w:szCs w:val="18"/>
              </w:rPr>
              <w:t>078</w:t>
            </w:r>
            <w:r w:rsidRPr="00087A55">
              <w:rPr>
                <w:sz w:val="18"/>
                <w:szCs w:val="18"/>
              </w:rPr>
              <w:t xml:space="preserve"> 024,68</w:t>
            </w:r>
          </w:p>
        </w:tc>
        <w:tc>
          <w:tcPr>
            <w:tcW w:w="1132" w:type="dxa"/>
            <w:shd w:val="clear" w:color="000000" w:fill="FFFFFF"/>
            <w:vAlign w:val="center"/>
            <w:hideMark/>
          </w:tcPr>
          <w:p w14:paraId="4082BF0D" w14:textId="77777777" w:rsidR="00686A56" w:rsidRPr="00087A55" w:rsidRDefault="000C52CD" w:rsidP="00423A75">
            <w:pPr>
              <w:jc w:val="center"/>
              <w:rPr>
                <w:sz w:val="18"/>
                <w:szCs w:val="18"/>
              </w:rPr>
            </w:pPr>
            <w:r w:rsidRPr="00087A55">
              <w:rPr>
                <w:sz w:val="18"/>
                <w:szCs w:val="18"/>
              </w:rPr>
              <w:t>47 202 024,68</w:t>
            </w:r>
          </w:p>
        </w:tc>
        <w:tc>
          <w:tcPr>
            <w:tcW w:w="1146" w:type="dxa"/>
            <w:shd w:val="clear" w:color="000000" w:fill="FFFFFF"/>
            <w:vAlign w:val="center"/>
            <w:hideMark/>
          </w:tcPr>
          <w:p w14:paraId="4082BF0E" w14:textId="77777777" w:rsidR="00686A56" w:rsidRPr="00087A55" w:rsidRDefault="000C52CD" w:rsidP="00423A75">
            <w:pPr>
              <w:jc w:val="center"/>
              <w:rPr>
                <w:sz w:val="18"/>
                <w:szCs w:val="18"/>
              </w:rPr>
            </w:pPr>
            <w:r w:rsidRPr="00087A55">
              <w:rPr>
                <w:sz w:val="18"/>
                <w:szCs w:val="18"/>
              </w:rPr>
              <w:t>47 202 024,68</w:t>
            </w:r>
          </w:p>
        </w:tc>
      </w:tr>
      <w:tr w:rsidR="004C7B05" w:rsidRPr="00087A55" w14:paraId="4082BF1B" w14:textId="77777777" w:rsidTr="00423A75">
        <w:trPr>
          <w:trHeight w:val="870"/>
        </w:trPr>
        <w:tc>
          <w:tcPr>
            <w:tcW w:w="724" w:type="dxa"/>
            <w:shd w:val="clear" w:color="000000" w:fill="FFFFFF"/>
            <w:noWrap/>
            <w:vAlign w:val="center"/>
            <w:hideMark/>
          </w:tcPr>
          <w:p w14:paraId="4082BF10" w14:textId="77777777" w:rsidR="00686A56" w:rsidRPr="00087A55" w:rsidRDefault="00686A56" w:rsidP="00686A56">
            <w:pPr>
              <w:jc w:val="center"/>
              <w:rPr>
                <w:color w:val="000000"/>
                <w:sz w:val="18"/>
                <w:szCs w:val="18"/>
              </w:rPr>
            </w:pPr>
            <w:r w:rsidRPr="00087A55">
              <w:rPr>
                <w:color w:val="000000"/>
                <w:sz w:val="18"/>
                <w:szCs w:val="18"/>
              </w:rPr>
              <w:t>1.1.</w:t>
            </w:r>
          </w:p>
        </w:tc>
        <w:tc>
          <w:tcPr>
            <w:tcW w:w="1701" w:type="dxa"/>
            <w:shd w:val="clear" w:color="000000" w:fill="FFFFFF"/>
            <w:noWrap/>
            <w:vAlign w:val="center"/>
            <w:hideMark/>
          </w:tcPr>
          <w:p w14:paraId="4082BF11" w14:textId="77777777" w:rsidR="00686A56" w:rsidRPr="00087A55" w:rsidRDefault="00686A56" w:rsidP="00686A56">
            <w:pPr>
              <w:jc w:val="center"/>
              <w:rPr>
                <w:color w:val="000000"/>
                <w:sz w:val="18"/>
                <w:szCs w:val="18"/>
              </w:rPr>
            </w:pPr>
            <w:r w:rsidRPr="00087A55">
              <w:rPr>
                <w:color w:val="000000"/>
                <w:sz w:val="18"/>
                <w:szCs w:val="18"/>
              </w:rPr>
              <w:t>031 01 00000</w:t>
            </w:r>
          </w:p>
        </w:tc>
        <w:tc>
          <w:tcPr>
            <w:tcW w:w="4394" w:type="dxa"/>
            <w:shd w:val="clear" w:color="000000" w:fill="FFFFFF"/>
            <w:vAlign w:val="center"/>
            <w:hideMark/>
          </w:tcPr>
          <w:p w14:paraId="4082BF12" w14:textId="77777777" w:rsidR="00686A56" w:rsidRPr="00087A55" w:rsidRDefault="00686A56" w:rsidP="008D49D2">
            <w:pPr>
              <w:jc w:val="both"/>
              <w:rPr>
                <w:sz w:val="18"/>
                <w:szCs w:val="18"/>
              </w:rPr>
            </w:pPr>
            <w:r w:rsidRPr="00087A55">
              <w:rPr>
                <w:sz w:val="18"/>
                <w:szCs w:val="18"/>
              </w:rPr>
              <w:t>Организация предоставления общедоступного и бесплатного дошкольного образования по общеобразовательным программам дошкольного образования</w:t>
            </w:r>
          </w:p>
        </w:tc>
        <w:tc>
          <w:tcPr>
            <w:tcW w:w="1880" w:type="dxa"/>
            <w:shd w:val="clear" w:color="000000" w:fill="FFFFFF"/>
            <w:vAlign w:val="center"/>
            <w:hideMark/>
          </w:tcPr>
          <w:p w14:paraId="4082BF13" w14:textId="77777777" w:rsidR="004C7B05" w:rsidRPr="00087A55" w:rsidRDefault="004C7B05" w:rsidP="00423A75">
            <w:pPr>
              <w:jc w:val="center"/>
              <w:rPr>
                <w:sz w:val="18"/>
                <w:szCs w:val="18"/>
              </w:rPr>
            </w:pPr>
            <w:r w:rsidRPr="00087A55">
              <w:rPr>
                <w:sz w:val="18"/>
                <w:szCs w:val="18"/>
              </w:rPr>
              <w:t>Департамент</w:t>
            </w:r>
          </w:p>
          <w:p w14:paraId="4082BF14"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BF15" w14:textId="77777777" w:rsidR="00686A56" w:rsidRPr="00087A55" w:rsidRDefault="00686A56" w:rsidP="00423A75">
            <w:pPr>
              <w:jc w:val="center"/>
              <w:rPr>
                <w:sz w:val="18"/>
                <w:szCs w:val="18"/>
              </w:rPr>
            </w:pPr>
            <w:r w:rsidRPr="00087A55">
              <w:rPr>
                <w:sz w:val="18"/>
                <w:szCs w:val="18"/>
              </w:rPr>
              <w:t>9 318 028 553,21</w:t>
            </w:r>
          </w:p>
        </w:tc>
        <w:tc>
          <w:tcPr>
            <w:tcW w:w="1276" w:type="dxa"/>
            <w:shd w:val="clear" w:color="000000" w:fill="FFFFFF"/>
            <w:vAlign w:val="center"/>
            <w:hideMark/>
          </w:tcPr>
          <w:p w14:paraId="4082BF16" w14:textId="77777777" w:rsidR="00686A56" w:rsidRPr="00087A55" w:rsidRDefault="00686A56" w:rsidP="00423A75">
            <w:pPr>
              <w:jc w:val="center"/>
              <w:rPr>
                <w:sz w:val="18"/>
                <w:szCs w:val="18"/>
              </w:rPr>
            </w:pPr>
            <w:r w:rsidRPr="00087A55">
              <w:rPr>
                <w:sz w:val="18"/>
                <w:szCs w:val="18"/>
              </w:rPr>
              <w:t>9 369 455 023,21</w:t>
            </w:r>
          </w:p>
        </w:tc>
        <w:tc>
          <w:tcPr>
            <w:tcW w:w="1133" w:type="dxa"/>
            <w:shd w:val="clear" w:color="000000" w:fill="FFFFFF"/>
            <w:vAlign w:val="center"/>
            <w:hideMark/>
          </w:tcPr>
          <w:p w14:paraId="4082BF17" w14:textId="77777777" w:rsidR="00686A56" w:rsidRPr="00087A55" w:rsidRDefault="00686A56" w:rsidP="00423A75">
            <w:pPr>
              <w:jc w:val="center"/>
              <w:rPr>
                <w:sz w:val="18"/>
                <w:szCs w:val="18"/>
              </w:rPr>
            </w:pPr>
            <w:r w:rsidRPr="00087A55">
              <w:rPr>
                <w:sz w:val="18"/>
                <w:szCs w:val="18"/>
              </w:rPr>
              <w:t>9 369 455 023,21</w:t>
            </w:r>
          </w:p>
        </w:tc>
        <w:tc>
          <w:tcPr>
            <w:tcW w:w="1275" w:type="dxa"/>
            <w:shd w:val="clear" w:color="000000" w:fill="FFFFFF"/>
            <w:vAlign w:val="center"/>
            <w:hideMark/>
          </w:tcPr>
          <w:p w14:paraId="4082BF18" w14:textId="77777777" w:rsidR="00686A56" w:rsidRPr="00087A55" w:rsidRDefault="00C546E8" w:rsidP="00423A75">
            <w:pPr>
              <w:jc w:val="center"/>
              <w:rPr>
                <w:sz w:val="18"/>
                <w:szCs w:val="18"/>
              </w:rPr>
            </w:pPr>
            <w:r w:rsidRPr="00087A55">
              <w:rPr>
                <w:sz w:val="18"/>
                <w:szCs w:val="18"/>
              </w:rPr>
              <w:t>8 788 548 812,00</w:t>
            </w:r>
          </w:p>
        </w:tc>
        <w:tc>
          <w:tcPr>
            <w:tcW w:w="1132" w:type="dxa"/>
            <w:shd w:val="clear" w:color="000000" w:fill="FFFFFF"/>
            <w:vAlign w:val="center"/>
            <w:hideMark/>
          </w:tcPr>
          <w:p w14:paraId="4082BF19" w14:textId="77777777" w:rsidR="00686A56" w:rsidRPr="00087A55" w:rsidRDefault="00C546E8" w:rsidP="00423A75">
            <w:pPr>
              <w:jc w:val="center"/>
              <w:rPr>
                <w:sz w:val="18"/>
                <w:szCs w:val="18"/>
              </w:rPr>
            </w:pPr>
            <w:r w:rsidRPr="00087A55">
              <w:rPr>
                <w:sz w:val="18"/>
                <w:szCs w:val="18"/>
              </w:rPr>
              <w:t>9 125 849 192,40</w:t>
            </w:r>
          </w:p>
        </w:tc>
        <w:tc>
          <w:tcPr>
            <w:tcW w:w="1146" w:type="dxa"/>
            <w:shd w:val="clear" w:color="000000" w:fill="FFFFFF"/>
            <w:vAlign w:val="center"/>
            <w:hideMark/>
          </w:tcPr>
          <w:p w14:paraId="4082BF1A" w14:textId="77777777" w:rsidR="00686A56" w:rsidRPr="00087A55" w:rsidRDefault="00C546E8" w:rsidP="00423A75">
            <w:pPr>
              <w:jc w:val="center"/>
              <w:rPr>
                <w:sz w:val="18"/>
                <w:szCs w:val="18"/>
              </w:rPr>
            </w:pPr>
            <w:r w:rsidRPr="00087A55">
              <w:rPr>
                <w:sz w:val="18"/>
                <w:szCs w:val="18"/>
              </w:rPr>
              <w:t>9 473 455 030,00</w:t>
            </w:r>
          </w:p>
        </w:tc>
      </w:tr>
      <w:tr w:rsidR="004C7B05" w:rsidRPr="00087A55" w14:paraId="4082BF27" w14:textId="77777777" w:rsidTr="00423A75">
        <w:trPr>
          <w:trHeight w:val="615"/>
        </w:trPr>
        <w:tc>
          <w:tcPr>
            <w:tcW w:w="724" w:type="dxa"/>
            <w:shd w:val="clear" w:color="000000" w:fill="FFFFFF"/>
            <w:noWrap/>
            <w:vAlign w:val="center"/>
            <w:hideMark/>
          </w:tcPr>
          <w:p w14:paraId="4082BF1C" w14:textId="77777777" w:rsidR="00686A56" w:rsidRPr="00087A55" w:rsidRDefault="00686A56" w:rsidP="00686A56">
            <w:pPr>
              <w:jc w:val="center"/>
              <w:rPr>
                <w:color w:val="000000"/>
                <w:sz w:val="18"/>
                <w:szCs w:val="18"/>
              </w:rPr>
            </w:pPr>
            <w:r w:rsidRPr="00087A55">
              <w:rPr>
                <w:color w:val="000000"/>
                <w:sz w:val="18"/>
                <w:szCs w:val="18"/>
              </w:rPr>
              <w:t>1.2.</w:t>
            </w:r>
          </w:p>
        </w:tc>
        <w:tc>
          <w:tcPr>
            <w:tcW w:w="1701" w:type="dxa"/>
            <w:shd w:val="clear" w:color="000000" w:fill="FFFFFF"/>
            <w:noWrap/>
            <w:vAlign w:val="center"/>
            <w:hideMark/>
          </w:tcPr>
          <w:p w14:paraId="4082BF1D" w14:textId="77777777" w:rsidR="00686A56" w:rsidRPr="00087A55" w:rsidRDefault="00686A56" w:rsidP="00686A56">
            <w:pPr>
              <w:jc w:val="center"/>
              <w:rPr>
                <w:color w:val="000000"/>
                <w:sz w:val="18"/>
                <w:szCs w:val="18"/>
              </w:rPr>
            </w:pPr>
            <w:r w:rsidRPr="00087A55">
              <w:rPr>
                <w:color w:val="000000"/>
                <w:sz w:val="18"/>
                <w:szCs w:val="18"/>
              </w:rPr>
              <w:t>031 02 00000</w:t>
            </w:r>
          </w:p>
        </w:tc>
        <w:tc>
          <w:tcPr>
            <w:tcW w:w="4394" w:type="dxa"/>
            <w:shd w:val="clear" w:color="000000" w:fill="FFFFFF"/>
            <w:vAlign w:val="center"/>
            <w:hideMark/>
          </w:tcPr>
          <w:p w14:paraId="4082BF1E" w14:textId="77777777" w:rsidR="00686A56" w:rsidRPr="00087A55" w:rsidRDefault="00686A56" w:rsidP="008D49D2">
            <w:pPr>
              <w:jc w:val="both"/>
              <w:rPr>
                <w:sz w:val="18"/>
                <w:szCs w:val="18"/>
              </w:rPr>
            </w:pPr>
            <w:r w:rsidRPr="00087A55">
              <w:rPr>
                <w:sz w:val="18"/>
                <w:szCs w:val="18"/>
              </w:rPr>
              <w:t>Предоставление компенсации родителям (законным представителям) платы за присмотр и уход за детьми</w:t>
            </w:r>
          </w:p>
        </w:tc>
        <w:tc>
          <w:tcPr>
            <w:tcW w:w="1880" w:type="dxa"/>
            <w:shd w:val="clear" w:color="000000" w:fill="FFFFFF"/>
            <w:vAlign w:val="center"/>
            <w:hideMark/>
          </w:tcPr>
          <w:p w14:paraId="4082BF1F" w14:textId="77777777" w:rsidR="004C7B05" w:rsidRPr="00087A55" w:rsidRDefault="004C7B05" w:rsidP="00423A75">
            <w:pPr>
              <w:jc w:val="center"/>
              <w:rPr>
                <w:sz w:val="18"/>
                <w:szCs w:val="18"/>
              </w:rPr>
            </w:pPr>
            <w:r w:rsidRPr="00087A55">
              <w:rPr>
                <w:sz w:val="18"/>
                <w:szCs w:val="18"/>
              </w:rPr>
              <w:t>Департамент</w:t>
            </w:r>
          </w:p>
          <w:p w14:paraId="4082BF20"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BF21" w14:textId="77777777" w:rsidR="00686A56" w:rsidRPr="00087A55" w:rsidRDefault="00686A56" w:rsidP="00423A75">
            <w:pPr>
              <w:jc w:val="center"/>
              <w:rPr>
                <w:sz w:val="18"/>
                <w:szCs w:val="18"/>
              </w:rPr>
            </w:pPr>
            <w:r w:rsidRPr="00087A55">
              <w:rPr>
                <w:sz w:val="18"/>
                <w:szCs w:val="18"/>
              </w:rPr>
              <w:t>723 608 800,00</w:t>
            </w:r>
          </w:p>
        </w:tc>
        <w:tc>
          <w:tcPr>
            <w:tcW w:w="1276" w:type="dxa"/>
            <w:shd w:val="clear" w:color="000000" w:fill="FFFFFF"/>
            <w:vAlign w:val="center"/>
            <w:hideMark/>
          </w:tcPr>
          <w:p w14:paraId="4082BF22" w14:textId="77777777" w:rsidR="00686A56" w:rsidRPr="00087A55" w:rsidRDefault="00686A56" w:rsidP="00423A75">
            <w:pPr>
              <w:jc w:val="center"/>
              <w:rPr>
                <w:sz w:val="18"/>
                <w:szCs w:val="18"/>
              </w:rPr>
            </w:pPr>
            <w:r w:rsidRPr="00087A55">
              <w:rPr>
                <w:sz w:val="18"/>
                <w:szCs w:val="18"/>
              </w:rPr>
              <w:t>723 608 800,00</w:t>
            </w:r>
          </w:p>
        </w:tc>
        <w:tc>
          <w:tcPr>
            <w:tcW w:w="1133" w:type="dxa"/>
            <w:shd w:val="clear" w:color="000000" w:fill="FFFFFF"/>
            <w:vAlign w:val="center"/>
            <w:hideMark/>
          </w:tcPr>
          <w:p w14:paraId="4082BF23" w14:textId="77777777" w:rsidR="00686A56" w:rsidRPr="00087A55" w:rsidRDefault="00686A56" w:rsidP="00423A75">
            <w:pPr>
              <w:jc w:val="center"/>
              <w:rPr>
                <w:sz w:val="18"/>
                <w:szCs w:val="18"/>
              </w:rPr>
            </w:pPr>
            <w:r w:rsidRPr="00087A55">
              <w:rPr>
                <w:sz w:val="18"/>
                <w:szCs w:val="18"/>
              </w:rPr>
              <w:t>723 608 800,00</w:t>
            </w:r>
          </w:p>
        </w:tc>
        <w:tc>
          <w:tcPr>
            <w:tcW w:w="1275" w:type="dxa"/>
            <w:shd w:val="clear" w:color="000000" w:fill="FFFFFF"/>
            <w:vAlign w:val="center"/>
            <w:hideMark/>
          </w:tcPr>
          <w:p w14:paraId="4082BF24" w14:textId="77777777" w:rsidR="00686A56" w:rsidRPr="00087A55" w:rsidRDefault="00C546E8" w:rsidP="00423A75">
            <w:pPr>
              <w:jc w:val="center"/>
              <w:rPr>
                <w:sz w:val="18"/>
                <w:szCs w:val="18"/>
              </w:rPr>
            </w:pPr>
            <w:r w:rsidRPr="00087A55">
              <w:rPr>
                <w:sz w:val="18"/>
                <w:szCs w:val="18"/>
              </w:rPr>
              <w:t>678 745 055,00</w:t>
            </w:r>
          </w:p>
        </w:tc>
        <w:tc>
          <w:tcPr>
            <w:tcW w:w="1132" w:type="dxa"/>
            <w:shd w:val="clear" w:color="000000" w:fill="FFFFFF"/>
            <w:vAlign w:val="center"/>
            <w:hideMark/>
          </w:tcPr>
          <w:p w14:paraId="4082BF25" w14:textId="77777777" w:rsidR="00686A56" w:rsidRPr="00087A55" w:rsidRDefault="00C546E8" w:rsidP="00423A75">
            <w:pPr>
              <w:jc w:val="center"/>
              <w:rPr>
                <w:sz w:val="18"/>
                <w:szCs w:val="18"/>
              </w:rPr>
            </w:pPr>
            <w:r w:rsidRPr="00087A55">
              <w:rPr>
                <w:sz w:val="18"/>
                <w:szCs w:val="18"/>
              </w:rPr>
              <w:t>704 071 300,00</w:t>
            </w:r>
          </w:p>
        </w:tc>
        <w:tc>
          <w:tcPr>
            <w:tcW w:w="1146" w:type="dxa"/>
            <w:shd w:val="clear" w:color="000000" w:fill="FFFFFF"/>
            <w:vAlign w:val="center"/>
            <w:hideMark/>
          </w:tcPr>
          <w:p w14:paraId="4082BF26" w14:textId="77777777" w:rsidR="00686A56" w:rsidRPr="00087A55" w:rsidRDefault="00C546E8" w:rsidP="00423A75">
            <w:pPr>
              <w:jc w:val="center"/>
              <w:rPr>
                <w:sz w:val="18"/>
                <w:szCs w:val="18"/>
              </w:rPr>
            </w:pPr>
            <w:r w:rsidRPr="00087A55">
              <w:rPr>
                <w:sz w:val="18"/>
                <w:szCs w:val="18"/>
              </w:rPr>
              <w:t>724 608 800,00</w:t>
            </w:r>
          </w:p>
        </w:tc>
      </w:tr>
      <w:tr w:rsidR="004C7B05" w:rsidRPr="00087A55" w14:paraId="4082BF32" w14:textId="77777777" w:rsidTr="00423A75">
        <w:trPr>
          <w:trHeight w:val="510"/>
        </w:trPr>
        <w:tc>
          <w:tcPr>
            <w:tcW w:w="724" w:type="dxa"/>
            <w:shd w:val="clear" w:color="000000" w:fill="FFFFFF"/>
            <w:noWrap/>
            <w:vAlign w:val="center"/>
            <w:hideMark/>
          </w:tcPr>
          <w:p w14:paraId="4082BF28" w14:textId="77777777" w:rsidR="00686A56" w:rsidRPr="00087A55" w:rsidRDefault="00686A56" w:rsidP="00686A56">
            <w:pPr>
              <w:jc w:val="center"/>
              <w:rPr>
                <w:color w:val="000000"/>
                <w:sz w:val="18"/>
                <w:szCs w:val="18"/>
              </w:rPr>
            </w:pPr>
            <w:r w:rsidRPr="00087A55">
              <w:rPr>
                <w:color w:val="000000"/>
                <w:sz w:val="18"/>
                <w:szCs w:val="18"/>
              </w:rPr>
              <w:t>1.3.</w:t>
            </w:r>
          </w:p>
        </w:tc>
        <w:tc>
          <w:tcPr>
            <w:tcW w:w="1701" w:type="dxa"/>
            <w:shd w:val="clear" w:color="000000" w:fill="FFFFFF"/>
            <w:noWrap/>
            <w:vAlign w:val="center"/>
            <w:hideMark/>
          </w:tcPr>
          <w:p w14:paraId="4082BF29" w14:textId="77777777" w:rsidR="00686A56" w:rsidRPr="00087A55" w:rsidRDefault="00686A56" w:rsidP="00686A56">
            <w:pPr>
              <w:jc w:val="center"/>
              <w:rPr>
                <w:color w:val="000000"/>
                <w:sz w:val="18"/>
                <w:szCs w:val="18"/>
              </w:rPr>
            </w:pPr>
            <w:r w:rsidRPr="00087A55">
              <w:rPr>
                <w:color w:val="000000"/>
                <w:sz w:val="18"/>
                <w:szCs w:val="18"/>
              </w:rPr>
              <w:t>031 03 00000</w:t>
            </w:r>
          </w:p>
        </w:tc>
        <w:tc>
          <w:tcPr>
            <w:tcW w:w="4394" w:type="dxa"/>
            <w:shd w:val="clear" w:color="000000" w:fill="FFFFFF"/>
            <w:vAlign w:val="center"/>
            <w:hideMark/>
          </w:tcPr>
          <w:p w14:paraId="4082BF2A" w14:textId="77777777" w:rsidR="00686A56" w:rsidRPr="00087A55" w:rsidRDefault="00686A56" w:rsidP="008D49D2">
            <w:pPr>
              <w:jc w:val="both"/>
              <w:rPr>
                <w:sz w:val="18"/>
                <w:szCs w:val="18"/>
              </w:rPr>
            </w:pPr>
            <w:r w:rsidRPr="00087A55">
              <w:rPr>
                <w:sz w:val="18"/>
                <w:szCs w:val="18"/>
              </w:rPr>
              <w:t>Строительство и реконструкция дошкольных образовательных организаций</w:t>
            </w:r>
          </w:p>
        </w:tc>
        <w:tc>
          <w:tcPr>
            <w:tcW w:w="1880" w:type="dxa"/>
            <w:shd w:val="clear" w:color="000000" w:fill="FFFFFF"/>
            <w:vAlign w:val="center"/>
            <w:hideMark/>
          </w:tcPr>
          <w:p w14:paraId="4082BF2B"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BF2C" w14:textId="77777777" w:rsidR="00686A56" w:rsidRPr="00087A55" w:rsidRDefault="00686A56" w:rsidP="00423A75">
            <w:pPr>
              <w:jc w:val="center"/>
              <w:rPr>
                <w:sz w:val="18"/>
                <w:szCs w:val="18"/>
              </w:rPr>
            </w:pPr>
            <w:r w:rsidRPr="00087A55">
              <w:rPr>
                <w:sz w:val="18"/>
                <w:szCs w:val="18"/>
              </w:rPr>
              <w:t>866 900,00</w:t>
            </w:r>
          </w:p>
        </w:tc>
        <w:tc>
          <w:tcPr>
            <w:tcW w:w="1276" w:type="dxa"/>
            <w:shd w:val="clear" w:color="000000" w:fill="FFFFFF"/>
            <w:noWrap/>
            <w:vAlign w:val="center"/>
            <w:hideMark/>
          </w:tcPr>
          <w:p w14:paraId="4082BF2D" w14:textId="77777777" w:rsidR="00686A56" w:rsidRPr="00087A55" w:rsidRDefault="00686A56" w:rsidP="00423A75">
            <w:pPr>
              <w:jc w:val="center"/>
              <w:rPr>
                <w:sz w:val="18"/>
                <w:szCs w:val="18"/>
              </w:rPr>
            </w:pPr>
            <w:r w:rsidRPr="00087A55">
              <w:rPr>
                <w:sz w:val="18"/>
                <w:szCs w:val="18"/>
              </w:rPr>
              <w:t>2 000 000,00</w:t>
            </w:r>
          </w:p>
        </w:tc>
        <w:tc>
          <w:tcPr>
            <w:tcW w:w="1133" w:type="dxa"/>
            <w:shd w:val="clear" w:color="000000" w:fill="FFFFFF"/>
            <w:noWrap/>
            <w:vAlign w:val="center"/>
            <w:hideMark/>
          </w:tcPr>
          <w:p w14:paraId="4082BF2E" w14:textId="77777777" w:rsidR="00686A56" w:rsidRPr="00087A55" w:rsidRDefault="00686A56" w:rsidP="00423A75">
            <w:pPr>
              <w:jc w:val="center"/>
              <w:rPr>
                <w:sz w:val="18"/>
                <w:szCs w:val="18"/>
              </w:rPr>
            </w:pPr>
            <w:r w:rsidRPr="00087A55">
              <w:rPr>
                <w:sz w:val="18"/>
                <w:szCs w:val="18"/>
              </w:rPr>
              <w:t>2 000 000,00</w:t>
            </w:r>
          </w:p>
        </w:tc>
        <w:tc>
          <w:tcPr>
            <w:tcW w:w="1275" w:type="dxa"/>
            <w:shd w:val="clear" w:color="000000" w:fill="FFFFFF"/>
            <w:noWrap/>
            <w:vAlign w:val="center"/>
            <w:hideMark/>
          </w:tcPr>
          <w:p w14:paraId="4082BF2F" w14:textId="77777777" w:rsidR="00686A56" w:rsidRPr="00087A55" w:rsidRDefault="00C546E8" w:rsidP="00423A75">
            <w:pPr>
              <w:jc w:val="center"/>
              <w:rPr>
                <w:sz w:val="18"/>
                <w:szCs w:val="18"/>
              </w:rPr>
            </w:pPr>
            <w:r w:rsidRPr="00087A55">
              <w:rPr>
                <w:sz w:val="18"/>
                <w:szCs w:val="18"/>
              </w:rPr>
              <w:t>1 876 000,00</w:t>
            </w:r>
          </w:p>
        </w:tc>
        <w:tc>
          <w:tcPr>
            <w:tcW w:w="1132" w:type="dxa"/>
            <w:shd w:val="clear" w:color="000000" w:fill="FFFFFF"/>
            <w:noWrap/>
            <w:vAlign w:val="center"/>
            <w:hideMark/>
          </w:tcPr>
          <w:p w14:paraId="4082BF30" w14:textId="77777777" w:rsidR="00686A56" w:rsidRPr="00087A55" w:rsidRDefault="000C52CD" w:rsidP="00423A75">
            <w:pPr>
              <w:jc w:val="center"/>
              <w:rPr>
                <w:sz w:val="18"/>
                <w:szCs w:val="18"/>
              </w:rPr>
            </w:pPr>
            <w:r w:rsidRPr="00087A55">
              <w:rPr>
                <w:sz w:val="18"/>
                <w:szCs w:val="18"/>
              </w:rPr>
              <w:t>2 000 000,00</w:t>
            </w:r>
          </w:p>
        </w:tc>
        <w:tc>
          <w:tcPr>
            <w:tcW w:w="1146" w:type="dxa"/>
            <w:shd w:val="clear" w:color="000000" w:fill="FFFFFF"/>
            <w:noWrap/>
            <w:vAlign w:val="center"/>
            <w:hideMark/>
          </w:tcPr>
          <w:p w14:paraId="4082BF31" w14:textId="77777777" w:rsidR="00686A56" w:rsidRPr="00087A55" w:rsidRDefault="000C52CD" w:rsidP="00423A75">
            <w:pPr>
              <w:jc w:val="center"/>
              <w:rPr>
                <w:sz w:val="18"/>
                <w:szCs w:val="18"/>
              </w:rPr>
            </w:pPr>
            <w:r w:rsidRPr="00087A55">
              <w:rPr>
                <w:sz w:val="18"/>
                <w:szCs w:val="18"/>
              </w:rPr>
              <w:t>2 000 000,00</w:t>
            </w:r>
          </w:p>
        </w:tc>
      </w:tr>
      <w:tr w:rsidR="004C7B05" w:rsidRPr="00087A55" w14:paraId="4082BF3D" w14:textId="77777777" w:rsidTr="00423A75">
        <w:trPr>
          <w:trHeight w:val="525"/>
        </w:trPr>
        <w:tc>
          <w:tcPr>
            <w:tcW w:w="724" w:type="dxa"/>
            <w:vMerge w:val="restart"/>
            <w:shd w:val="clear" w:color="000000" w:fill="FFFFFF"/>
            <w:noWrap/>
            <w:vAlign w:val="center"/>
            <w:hideMark/>
          </w:tcPr>
          <w:p w14:paraId="4082BF33" w14:textId="77777777" w:rsidR="00686A56" w:rsidRPr="00087A55" w:rsidRDefault="00686A56" w:rsidP="00686A56">
            <w:pPr>
              <w:jc w:val="center"/>
              <w:rPr>
                <w:color w:val="000000"/>
                <w:sz w:val="18"/>
                <w:szCs w:val="18"/>
              </w:rPr>
            </w:pPr>
            <w:r w:rsidRPr="00087A55">
              <w:rPr>
                <w:color w:val="000000"/>
                <w:sz w:val="18"/>
                <w:szCs w:val="18"/>
              </w:rPr>
              <w:t>1.4.</w:t>
            </w:r>
          </w:p>
        </w:tc>
        <w:tc>
          <w:tcPr>
            <w:tcW w:w="1701" w:type="dxa"/>
            <w:vMerge w:val="restart"/>
            <w:shd w:val="clear" w:color="000000" w:fill="FFFFFF"/>
            <w:noWrap/>
            <w:vAlign w:val="center"/>
            <w:hideMark/>
          </w:tcPr>
          <w:p w14:paraId="4082BF34" w14:textId="77777777" w:rsidR="00686A56" w:rsidRPr="00087A55" w:rsidRDefault="00686A56" w:rsidP="00686A56">
            <w:pPr>
              <w:jc w:val="center"/>
              <w:rPr>
                <w:color w:val="000000"/>
                <w:sz w:val="18"/>
                <w:szCs w:val="18"/>
              </w:rPr>
            </w:pPr>
            <w:r w:rsidRPr="00087A55">
              <w:rPr>
                <w:color w:val="000000"/>
                <w:sz w:val="18"/>
                <w:szCs w:val="18"/>
              </w:rPr>
              <w:t>031 04 00000</w:t>
            </w:r>
          </w:p>
        </w:tc>
        <w:tc>
          <w:tcPr>
            <w:tcW w:w="4394" w:type="dxa"/>
            <w:vMerge w:val="restart"/>
            <w:shd w:val="clear" w:color="000000" w:fill="FFFFFF"/>
            <w:vAlign w:val="center"/>
            <w:hideMark/>
          </w:tcPr>
          <w:p w14:paraId="4082BF35" w14:textId="77777777" w:rsidR="00686A56" w:rsidRPr="00087A55" w:rsidRDefault="00686A56" w:rsidP="008D49D2">
            <w:pPr>
              <w:jc w:val="both"/>
              <w:rPr>
                <w:color w:val="000000"/>
                <w:sz w:val="18"/>
                <w:szCs w:val="18"/>
              </w:rPr>
            </w:pPr>
            <w:r w:rsidRPr="00087A55">
              <w:rPr>
                <w:color w:val="000000"/>
                <w:sz w:val="18"/>
                <w:szCs w:val="18"/>
              </w:rPr>
              <w:t>Укрепление материально-технической базы муниципальных учреждений (орга</w:t>
            </w:r>
            <w:r w:rsidRPr="00087A55">
              <w:rPr>
                <w:color w:val="000000"/>
                <w:sz w:val="18"/>
                <w:szCs w:val="18"/>
              </w:rPr>
              <w:lastRenderedPageBreak/>
              <w:t>низаций)</w:t>
            </w:r>
          </w:p>
        </w:tc>
        <w:tc>
          <w:tcPr>
            <w:tcW w:w="1880" w:type="dxa"/>
            <w:shd w:val="clear" w:color="000000" w:fill="FFFFFF"/>
            <w:vAlign w:val="center"/>
            <w:hideMark/>
          </w:tcPr>
          <w:p w14:paraId="4082BF36" w14:textId="77777777" w:rsidR="00686A56" w:rsidRPr="00087A55" w:rsidRDefault="00686A56" w:rsidP="00423A75">
            <w:pPr>
              <w:jc w:val="center"/>
              <w:rPr>
                <w:bCs/>
                <w:sz w:val="18"/>
                <w:szCs w:val="18"/>
              </w:rPr>
            </w:pPr>
            <w:r w:rsidRPr="00087A55">
              <w:rPr>
                <w:bCs/>
                <w:sz w:val="18"/>
                <w:szCs w:val="18"/>
              </w:rPr>
              <w:lastRenderedPageBreak/>
              <w:t>Всего</w:t>
            </w:r>
          </w:p>
        </w:tc>
        <w:tc>
          <w:tcPr>
            <w:tcW w:w="1238" w:type="dxa"/>
            <w:shd w:val="clear" w:color="000000" w:fill="FFFFFF"/>
            <w:noWrap/>
            <w:vAlign w:val="center"/>
            <w:hideMark/>
          </w:tcPr>
          <w:p w14:paraId="4082BF37" w14:textId="77777777" w:rsidR="00686A56" w:rsidRPr="00087A55" w:rsidRDefault="00686A56" w:rsidP="00423A75">
            <w:pPr>
              <w:jc w:val="center"/>
              <w:rPr>
                <w:bCs/>
                <w:sz w:val="18"/>
                <w:szCs w:val="18"/>
              </w:rPr>
            </w:pPr>
            <w:r w:rsidRPr="00087A55">
              <w:rPr>
                <w:bCs/>
                <w:sz w:val="18"/>
                <w:szCs w:val="18"/>
              </w:rPr>
              <w:t>43 880 000,00</w:t>
            </w:r>
          </w:p>
        </w:tc>
        <w:tc>
          <w:tcPr>
            <w:tcW w:w="1276" w:type="dxa"/>
            <w:shd w:val="clear" w:color="000000" w:fill="FFFFFF"/>
            <w:noWrap/>
            <w:vAlign w:val="center"/>
            <w:hideMark/>
          </w:tcPr>
          <w:p w14:paraId="4082BF38" w14:textId="77777777" w:rsidR="00686A56" w:rsidRPr="00087A55" w:rsidRDefault="00686A56" w:rsidP="00423A75">
            <w:pPr>
              <w:jc w:val="center"/>
              <w:rPr>
                <w:bCs/>
                <w:sz w:val="18"/>
                <w:szCs w:val="18"/>
              </w:rPr>
            </w:pPr>
            <w:r w:rsidRPr="00087A55">
              <w:rPr>
                <w:bCs/>
                <w:sz w:val="18"/>
                <w:szCs w:val="18"/>
              </w:rPr>
              <w:t>45 202 024,68</w:t>
            </w:r>
          </w:p>
        </w:tc>
        <w:tc>
          <w:tcPr>
            <w:tcW w:w="1133" w:type="dxa"/>
            <w:shd w:val="clear" w:color="000000" w:fill="FFFFFF"/>
            <w:noWrap/>
            <w:vAlign w:val="center"/>
            <w:hideMark/>
          </w:tcPr>
          <w:p w14:paraId="4082BF39" w14:textId="77777777" w:rsidR="00686A56" w:rsidRPr="00087A55" w:rsidRDefault="00686A56" w:rsidP="00423A75">
            <w:pPr>
              <w:jc w:val="center"/>
              <w:rPr>
                <w:bCs/>
                <w:sz w:val="18"/>
                <w:szCs w:val="18"/>
              </w:rPr>
            </w:pPr>
            <w:r w:rsidRPr="00087A55">
              <w:rPr>
                <w:bCs/>
                <w:sz w:val="18"/>
                <w:szCs w:val="18"/>
              </w:rPr>
              <w:t>45 202 024,68</w:t>
            </w:r>
          </w:p>
        </w:tc>
        <w:tc>
          <w:tcPr>
            <w:tcW w:w="1275" w:type="dxa"/>
            <w:shd w:val="clear" w:color="000000" w:fill="FFFFFF"/>
            <w:noWrap/>
            <w:vAlign w:val="center"/>
            <w:hideMark/>
          </w:tcPr>
          <w:p w14:paraId="4082BF3A" w14:textId="77777777" w:rsidR="00686A56" w:rsidRPr="00087A55" w:rsidRDefault="000C52CD" w:rsidP="00423A75">
            <w:pPr>
              <w:jc w:val="center"/>
              <w:rPr>
                <w:bCs/>
                <w:sz w:val="18"/>
                <w:szCs w:val="18"/>
              </w:rPr>
            </w:pPr>
            <w:r w:rsidRPr="00087A55">
              <w:rPr>
                <w:bCs/>
                <w:sz w:val="18"/>
                <w:szCs w:val="18"/>
              </w:rPr>
              <w:t>45 202 024,68</w:t>
            </w:r>
          </w:p>
        </w:tc>
        <w:tc>
          <w:tcPr>
            <w:tcW w:w="1132" w:type="dxa"/>
            <w:shd w:val="clear" w:color="000000" w:fill="FFFFFF"/>
            <w:noWrap/>
            <w:vAlign w:val="center"/>
            <w:hideMark/>
          </w:tcPr>
          <w:p w14:paraId="4082BF3B" w14:textId="77777777" w:rsidR="00686A56" w:rsidRPr="00087A55" w:rsidRDefault="000C52CD" w:rsidP="00423A75">
            <w:pPr>
              <w:jc w:val="center"/>
              <w:rPr>
                <w:bCs/>
                <w:sz w:val="18"/>
                <w:szCs w:val="18"/>
              </w:rPr>
            </w:pPr>
            <w:r w:rsidRPr="00087A55">
              <w:rPr>
                <w:bCs/>
                <w:sz w:val="18"/>
                <w:szCs w:val="18"/>
              </w:rPr>
              <w:t>45 202 024,68</w:t>
            </w:r>
          </w:p>
        </w:tc>
        <w:tc>
          <w:tcPr>
            <w:tcW w:w="1146" w:type="dxa"/>
            <w:shd w:val="clear" w:color="000000" w:fill="FFFFFF"/>
            <w:noWrap/>
            <w:vAlign w:val="center"/>
            <w:hideMark/>
          </w:tcPr>
          <w:p w14:paraId="4082BF3C" w14:textId="77777777" w:rsidR="00686A56" w:rsidRPr="00087A55" w:rsidRDefault="000C52CD" w:rsidP="00423A75">
            <w:pPr>
              <w:jc w:val="center"/>
              <w:rPr>
                <w:bCs/>
                <w:sz w:val="18"/>
                <w:szCs w:val="18"/>
              </w:rPr>
            </w:pPr>
            <w:r w:rsidRPr="00087A55">
              <w:rPr>
                <w:bCs/>
                <w:sz w:val="18"/>
                <w:szCs w:val="18"/>
              </w:rPr>
              <w:t>45 202 024,68</w:t>
            </w:r>
          </w:p>
        </w:tc>
      </w:tr>
      <w:tr w:rsidR="004C7B05" w:rsidRPr="00087A55" w14:paraId="4082BF49" w14:textId="77777777" w:rsidTr="00423A75">
        <w:trPr>
          <w:trHeight w:val="510"/>
        </w:trPr>
        <w:tc>
          <w:tcPr>
            <w:tcW w:w="724" w:type="dxa"/>
            <w:vMerge/>
            <w:vAlign w:val="center"/>
            <w:hideMark/>
          </w:tcPr>
          <w:p w14:paraId="4082BF3E" w14:textId="77777777" w:rsidR="00686A56" w:rsidRPr="00087A55" w:rsidRDefault="00686A56" w:rsidP="00686A56">
            <w:pPr>
              <w:rPr>
                <w:color w:val="000000"/>
                <w:sz w:val="18"/>
                <w:szCs w:val="18"/>
              </w:rPr>
            </w:pPr>
          </w:p>
        </w:tc>
        <w:tc>
          <w:tcPr>
            <w:tcW w:w="1701" w:type="dxa"/>
            <w:vMerge/>
            <w:vAlign w:val="center"/>
            <w:hideMark/>
          </w:tcPr>
          <w:p w14:paraId="4082BF3F" w14:textId="77777777" w:rsidR="00686A56" w:rsidRPr="00087A55" w:rsidRDefault="00686A56" w:rsidP="00686A56">
            <w:pPr>
              <w:rPr>
                <w:color w:val="000000"/>
                <w:sz w:val="18"/>
                <w:szCs w:val="18"/>
              </w:rPr>
            </w:pPr>
          </w:p>
        </w:tc>
        <w:tc>
          <w:tcPr>
            <w:tcW w:w="4394" w:type="dxa"/>
            <w:vMerge/>
            <w:vAlign w:val="center"/>
            <w:hideMark/>
          </w:tcPr>
          <w:p w14:paraId="4082BF40"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41" w14:textId="77777777" w:rsidR="004C7B05" w:rsidRPr="00087A55" w:rsidRDefault="00686A56" w:rsidP="00423A75">
            <w:pPr>
              <w:jc w:val="center"/>
              <w:rPr>
                <w:sz w:val="18"/>
                <w:szCs w:val="18"/>
              </w:rPr>
            </w:pPr>
            <w:r w:rsidRPr="00087A55">
              <w:rPr>
                <w:sz w:val="18"/>
                <w:szCs w:val="18"/>
              </w:rPr>
              <w:t>Департа</w:t>
            </w:r>
            <w:r w:rsidR="004C7B05" w:rsidRPr="00087A55">
              <w:rPr>
                <w:sz w:val="18"/>
                <w:szCs w:val="18"/>
              </w:rPr>
              <w:t>мент</w:t>
            </w:r>
          </w:p>
          <w:p w14:paraId="4082BF42"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43" w14:textId="77777777" w:rsidR="00686A56" w:rsidRPr="00087A55" w:rsidRDefault="00686A56" w:rsidP="00423A75">
            <w:pPr>
              <w:jc w:val="center"/>
              <w:rPr>
                <w:sz w:val="18"/>
                <w:szCs w:val="18"/>
              </w:rPr>
            </w:pPr>
            <w:r w:rsidRPr="00087A55">
              <w:rPr>
                <w:sz w:val="18"/>
                <w:szCs w:val="18"/>
              </w:rPr>
              <w:t>0,00</w:t>
            </w:r>
          </w:p>
        </w:tc>
        <w:tc>
          <w:tcPr>
            <w:tcW w:w="1276" w:type="dxa"/>
            <w:shd w:val="clear" w:color="000000" w:fill="FFFFFF"/>
            <w:noWrap/>
            <w:vAlign w:val="center"/>
            <w:hideMark/>
          </w:tcPr>
          <w:p w14:paraId="4082BF44"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BF45"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BF46"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BF47"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BF48" w14:textId="77777777" w:rsidR="00686A56" w:rsidRPr="00087A55" w:rsidRDefault="00686A56" w:rsidP="00423A75">
            <w:pPr>
              <w:jc w:val="center"/>
              <w:rPr>
                <w:sz w:val="18"/>
                <w:szCs w:val="18"/>
              </w:rPr>
            </w:pPr>
            <w:r w:rsidRPr="00087A55">
              <w:rPr>
                <w:sz w:val="18"/>
                <w:szCs w:val="18"/>
              </w:rPr>
              <w:t>0,00</w:t>
            </w:r>
          </w:p>
        </w:tc>
      </w:tr>
      <w:tr w:rsidR="004C7B05" w:rsidRPr="00087A55" w14:paraId="4082BF54" w14:textId="77777777" w:rsidTr="00423A75">
        <w:trPr>
          <w:trHeight w:val="510"/>
        </w:trPr>
        <w:tc>
          <w:tcPr>
            <w:tcW w:w="724" w:type="dxa"/>
            <w:vMerge/>
            <w:vAlign w:val="center"/>
            <w:hideMark/>
          </w:tcPr>
          <w:p w14:paraId="4082BF4A" w14:textId="77777777" w:rsidR="00686A56" w:rsidRPr="00087A55" w:rsidRDefault="00686A56" w:rsidP="00686A56">
            <w:pPr>
              <w:rPr>
                <w:color w:val="000000"/>
                <w:sz w:val="18"/>
                <w:szCs w:val="18"/>
              </w:rPr>
            </w:pPr>
          </w:p>
        </w:tc>
        <w:tc>
          <w:tcPr>
            <w:tcW w:w="1701" w:type="dxa"/>
            <w:vMerge/>
            <w:vAlign w:val="center"/>
            <w:hideMark/>
          </w:tcPr>
          <w:p w14:paraId="4082BF4B" w14:textId="77777777" w:rsidR="00686A56" w:rsidRPr="00087A55" w:rsidRDefault="00686A56" w:rsidP="00686A56">
            <w:pPr>
              <w:rPr>
                <w:color w:val="000000"/>
                <w:sz w:val="18"/>
                <w:szCs w:val="18"/>
              </w:rPr>
            </w:pPr>
          </w:p>
        </w:tc>
        <w:tc>
          <w:tcPr>
            <w:tcW w:w="4394" w:type="dxa"/>
            <w:vMerge/>
            <w:vAlign w:val="center"/>
            <w:hideMark/>
          </w:tcPr>
          <w:p w14:paraId="4082BF4C"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4D"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BF4E" w14:textId="77777777" w:rsidR="00686A56" w:rsidRPr="00087A55" w:rsidRDefault="00686A56" w:rsidP="00423A75">
            <w:pPr>
              <w:jc w:val="center"/>
              <w:rPr>
                <w:sz w:val="18"/>
                <w:szCs w:val="18"/>
              </w:rPr>
            </w:pPr>
            <w:r w:rsidRPr="00087A55">
              <w:rPr>
                <w:sz w:val="18"/>
                <w:szCs w:val="18"/>
              </w:rPr>
              <w:t>43 880 000,00</w:t>
            </w:r>
          </w:p>
        </w:tc>
        <w:tc>
          <w:tcPr>
            <w:tcW w:w="1276" w:type="dxa"/>
            <w:shd w:val="clear" w:color="000000" w:fill="FFFFFF"/>
            <w:noWrap/>
            <w:vAlign w:val="center"/>
            <w:hideMark/>
          </w:tcPr>
          <w:p w14:paraId="4082BF4F" w14:textId="77777777" w:rsidR="00686A56" w:rsidRPr="00087A55" w:rsidRDefault="00686A56" w:rsidP="00423A75">
            <w:pPr>
              <w:jc w:val="center"/>
              <w:rPr>
                <w:sz w:val="18"/>
                <w:szCs w:val="18"/>
              </w:rPr>
            </w:pPr>
            <w:r w:rsidRPr="00087A55">
              <w:rPr>
                <w:sz w:val="18"/>
                <w:szCs w:val="18"/>
              </w:rPr>
              <w:t>45 202 024,68</w:t>
            </w:r>
          </w:p>
        </w:tc>
        <w:tc>
          <w:tcPr>
            <w:tcW w:w="1133" w:type="dxa"/>
            <w:shd w:val="clear" w:color="000000" w:fill="FFFFFF"/>
            <w:noWrap/>
            <w:vAlign w:val="center"/>
            <w:hideMark/>
          </w:tcPr>
          <w:p w14:paraId="4082BF50" w14:textId="77777777" w:rsidR="00686A56" w:rsidRPr="00087A55" w:rsidRDefault="00686A56" w:rsidP="00423A75">
            <w:pPr>
              <w:jc w:val="center"/>
              <w:rPr>
                <w:sz w:val="18"/>
                <w:szCs w:val="18"/>
              </w:rPr>
            </w:pPr>
            <w:r w:rsidRPr="00087A55">
              <w:rPr>
                <w:sz w:val="18"/>
                <w:szCs w:val="18"/>
              </w:rPr>
              <w:t>45 202 024,68</w:t>
            </w:r>
          </w:p>
        </w:tc>
        <w:tc>
          <w:tcPr>
            <w:tcW w:w="1275" w:type="dxa"/>
            <w:shd w:val="clear" w:color="000000" w:fill="FFFFFF"/>
            <w:noWrap/>
            <w:vAlign w:val="center"/>
            <w:hideMark/>
          </w:tcPr>
          <w:p w14:paraId="4082BF51" w14:textId="77777777" w:rsidR="00686A56" w:rsidRPr="00087A55" w:rsidRDefault="000C52CD" w:rsidP="00423A75">
            <w:pPr>
              <w:jc w:val="center"/>
              <w:rPr>
                <w:sz w:val="18"/>
                <w:szCs w:val="18"/>
              </w:rPr>
            </w:pPr>
            <w:r w:rsidRPr="00087A55">
              <w:rPr>
                <w:sz w:val="18"/>
                <w:szCs w:val="18"/>
              </w:rPr>
              <w:t>45 202 024,68</w:t>
            </w:r>
          </w:p>
        </w:tc>
        <w:tc>
          <w:tcPr>
            <w:tcW w:w="1132" w:type="dxa"/>
            <w:shd w:val="clear" w:color="000000" w:fill="FFFFFF"/>
            <w:noWrap/>
            <w:vAlign w:val="center"/>
            <w:hideMark/>
          </w:tcPr>
          <w:p w14:paraId="4082BF52" w14:textId="77777777" w:rsidR="00686A56" w:rsidRPr="00087A55" w:rsidRDefault="000C52CD" w:rsidP="00423A75">
            <w:pPr>
              <w:jc w:val="center"/>
              <w:rPr>
                <w:sz w:val="18"/>
                <w:szCs w:val="18"/>
              </w:rPr>
            </w:pPr>
            <w:r w:rsidRPr="00087A55">
              <w:rPr>
                <w:sz w:val="18"/>
                <w:szCs w:val="18"/>
              </w:rPr>
              <w:t>45 202 024,68</w:t>
            </w:r>
          </w:p>
        </w:tc>
        <w:tc>
          <w:tcPr>
            <w:tcW w:w="1146" w:type="dxa"/>
            <w:shd w:val="clear" w:color="000000" w:fill="FFFFFF"/>
            <w:noWrap/>
            <w:vAlign w:val="center"/>
            <w:hideMark/>
          </w:tcPr>
          <w:p w14:paraId="4082BF53" w14:textId="77777777" w:rsidR="00686A56" w:rsidRPr="00087A55" w:rsidRDefault="000C52CD" w:rsidP="00423A75">
            <w:pPr>
              <w:jc w:val="center"/>
              <w:rPr>
                <w:sz w:val="18"/>
                <w:szCs w:val="18"/>
              </w:rPr>
            </w:pPr>
            <w:r w:rsidRPr="00087A55">
              <w:rPr>
                <w:sz w:val="18"/>
                <w:szCs w:val="18"/>
              </w:rPr>
              <w:t>45 202 024,68</w:t>
            </w:r>
          </w:p>
        </w:tc>
      </w:tr>
      <w:tr w:rsidR="004C7B05" w:rsidRPr="00087A55" w14:paraId="4082BF60" w14:textId="77777777" w:rsidTr="00423A75">
        <w:trPr>
          <w:trHeight w:val="870"/>
        </w:trPr>
        <w:tc>
          <w:tcPr>
            <w:tcW w:w="724" w:type="dxa"/>
            <w:shd w:val="clear" w:color="000000" w:fill="FFFFFF"/>
            <w:noWrap/>
            <w:vAlign w:val="center"/>
            <w:hideMark/>
          </w:tcPr>
          <w:p w14:paraId="4082BF55" w14:textId="77777777" w:rsidR="00686A56" w:rsidRPr="00087A55" w:rsidRDefault="00686A56" w:rsidP="00686A56">
            <w:pPr>
              <w:jc w:val="center"/>
              <w:rPr>
                <w:color w:val="000000"/>
                <w:sz w:val="18"/>
                <w:szCs w:val="18"/>
              </w:rPr>
            </w:pPr>
            <w:r w:rsidRPr="00087A55">
              <w:rPr>
                <w:color w:val="000000"/>
                <w:sz w:val="18"/>
                <w:szCs w:val="18"/>
              </w:rPr>
              <w:t>1.5.</w:t>
            </w:r>
          </w:p>
        </w:tc>
        <w:tc>
          <w:tcPr>
            <w:tcW w:w="1701" w:type="dxa"/>
            <w:shd w:val="clear" w:color="000000" w:fill="FFFFFF"/>
            <w:noWrap/>
            <w:vAlign w:val="center"/>
            <w:hideMark/>
          </w:tcPr>
          <w:p w14:paraId="4082BF56" w14:textId="77777777" w:rsidR="00686A56" w:rsidRPr="00087A55" w:rsidRDefault="00686A56" w:rsidP="00686A56">
            <w:pPr>
              <w:jc w:val="center"/>
              <w:rPr>
                <w:sz w:val="18"/>
                <w:szCs w:val="18"/>
              </w:rPr>
            </w:pPr>
            <w:r w:rsidRPr="00087A55">
              <w:rPr>
                <w:sz w:val="18"/>
                <w:szCs w:val="18"/>
              </w:rPr>
              <w:t>031 05 00000</w:t>
            </w:r>
          </w:p>
        </w:tc>
        <w:tc>
          <w:tcPr>
            <w:tcW w:w="4394" w:type="dxa"/>
            <w:shd w:val="clear" w:color="000000" w:fill="FFFFFF"/>
            <w:vAlign w:val="center"/>
            <w:hideMark/>
          </w:tcPr>
          <w:p w14:paraId="4082BF57" w14:textId="77777777" w:rsidR="00686A56" w:rsidRPr="00087A55" w:rsidRDefault="00686A56" w:rsidP="008D49D2">
            <w:pPr>
              <w:jc w:val="both"/>
              <w:rPr>
                <w:sz w:val="18"/>
                <w:szCs w:val="18"/>
              </w:rPr>
            </w:pPr>
            <w:r w:rsidRPr="00087A55">
              <w:rPr>
                <w:sz w:val="18"/>
                <w:szCs w:val="18"/>
              </w:rP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880" w:type="dxa"/>
            <w:shd w:val="clear" w:color="000000" w:fill="FFFFFF"/>
            <w:vAlign w:val="center"/>
            <w:hideMark/>
          </w:tcPr>
          <w:p w14:paraId="4082BF58" w14:textId="77777777" w:rsidR="004C7B05" w:rsidRPr="00087A55" w:rsidRDefault="004C7B05" w:rsidP="00423A75">
            <w:pPr>
              <w:jc w:val="center"/>
              <w:rPr>
                <w:sz w:val="18"/>
                <w:szCs w:val="18"/>
              </w:rPr>
            </w:pPr>
            <w:r w:rsidRPr="00087A55">
              <w:rPr>
                <w:sz w:val="18"/>
                <w:szCs w:val="18"/>
              </w:rPr>
              <w:t>Департамент</w:t>
            </w:r>
          </w:p>
          <w:p w14:paraId="4082BF59"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5A" w14:textId="77777777" w:rsidR="00686A56" w:rsidRPr="00087A55" w:rsidRDefault="00686A56" w:rsidP="00423A75">
            <w:pPr>
              <w:jc w:val="center"/>
              <w:rPr>
                <w:sz w:val="18"/>
                <w:szCs w:val="18"/>
              </w:rPr>
            </w:pPr>
            <w:r w:rsidRPr="00087A55">
              <w:rPr>
                <w:sz w:val="18"/>
                <w:szCs w:val="18"/>
              </w:rPr>
              <w:t>0,00</w:t>
            </w:r>
            <w:r w:rsidR="00896E38" w:rsidRPr="00087A55">
              <w:rPr>
                <w:sz w:val="18"/>
                <w:szCs w:val="18"/>
              </w:rPr>
              <w:t>*</w:t>
            </w:r>
          </w:p>
        </w:tc>
        <w:tc>
          <w:tcPr>
            <w:tcW w:w="1276" w:type="dxa"/>
            <w:shd w:val="clear" w:color="000000" w:fill="FFFFFF"/>
            <w:noWrap/>
            <w:vAlign w:val="center"/>
            <w:hideMark/>
          </w:tcPr>
          <w:p w14:paraId="4082BF5B"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BF5C"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BF5D"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BF5E"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BF5F" w14:textId="77777777" w:rsidR="00686A56" w:rsidRPr="00087A55" w:rsidRDefault="00686A56" w:rsidP="00423A75">
            <w:pPr>
              <w:jc w:val="center"/>
              <w:rPr>
                <w:sz w:val="18"/>
                <w:szCs w:val="18"/>
              </w:rPr>
            </w:pPr>
            <w:r w:rsidRPr="00087A55">
              <w:rPr>
                <w:sz w:val="18"/>
                <w:szCs w:val="18"/>
              </w:rPr>
              <w:t>0,00</w:t>
            </w:r>
          </w:p>
        </w:tc>
      </w:tr>
      <w:tr w:rsidR="004C7B05" w:rsidRPr="00087A55" w14:paraId="4082BF6B" w14:textId="77777777" w:rsidTr="00423A75">
        <w:trPr>
          <w:trHeight w:val="825"/>
        </w:trPr>
        <w:tc>
          <w:tcPr>
            <w:tcW w:w="724" w:type="dxa"/>
            <w:shd w:val="clear" w:color="000000" w:fill="FFFFFF"/>
            <w:noWrap/>
            <w:vAlign w:val="center"/>
            <w:hideMark/>
          </w:tcPr>
          <w:p w14:paraId="4082BF61" w14:textId="77777777" w:rsidR="00686A56" w:rsidRPr="00087A55" w:rsidRDefault="00686A56" w:rsidP="00686A56">
            <w:pPr>
              <w:jc w:val="center"/>
              <w:rPr>
                <w:color w:val="000000"/>
                <w:sz w:val="18"/>
                <w:szCs w:val="18"/>
              </w:rPr>
            </w:pPr>
            <w:r w:rsidRPr="00087A55">
              <w:rPr>
                <w:color w:val="000000"/>
                <w:sz w:val="18"/>
                <w:szCs w:val="18"/>
              </w:rPr>
              <w:t>1.6.</w:t>
            </w:r>
          </w:p>
        </w:tc>
        <w:tc>
          <w:tcPr>
            <w:tcW w:w="1701" w:type="dxa"/>
            <w:shd w:val="clear" w:color="000000" w:fill="FFFFFF"/>
            <w:noWrap/>
            <w:vAlign w:val="center"/>
            <w:hideMark/>
          </w:tcPr>
          <w:p w14:paraId="4082BF62" w14:textId="77777777" w:rsidR="00686A56" w:rsidRPr="00087A55" w:rsidRDefault="00686A56" w:rsidP="00686A56">
            <w:pPr>
              <w:jc w:val="center"/>
              <w:rPr>
                <w:color w:val="000000"/>
                <w:sz w:val="18"/>
                <w:szCs w:val="18"/>
              </w:rPr>
            </w:pPr>
            <w:r w:rsidRPr="00087A55">
              <w:rPr>
                <w:color w:val="000000"/>
                <w:sz w:val="18"/>
                <w:szCs w:val="18"/>
              </w:rPr>
              <w:t>031 Р2 00000</w:t>
            </w:r>
          </w:p>
        </w:tc>
        <w:tc>
          <w:tcPr>
            <w:tcW w:w="4394" w:type="dxa"/>
            <w:shd w:val="clear" w:color="000000" w:fill="FFFFFF"/>
            <w:vAlign w:val="center"/>
            <w:hideMark/>
          </w:tcPr>
          <w:p w14:paraId="4082BF63" w14:textId="77777777" w:rsidR="00686A56" w:rsidRPr="00087A55" w:rsidRDefault="00686A56" w:rsidP="008D49D2">
            <w:pPr>
              <w:jc w:val="both"/>
              <w:rPr>
                <w:color w:val="000000"/>
                <w:sz w:val="18"/>
                <w:szCs w:val="18"/>
              </w:rPr>
            </w:pPr>
            <w:r w:rsidRPr="00087A55">
              <w:rPr>
                <w:color w:val="000000"/>
                <w:sz w:val="18"/>
                <w:szCs w:val="18"/>
              </w:rPr>
              <w:t xml:space="preserve">Реализация федерального проекта </w:t>
            </w:r>
            <w:r w:rsidR="00423A75" w:rsidRPr="00087A55">
              <w:rPr>
                <w:color w:val="000000"/>
                <w:sz w:val="18"/>
                <w:szCs w:val="18"/>
              </w:rPr>
              <w:t>«</w:t>
            </w:r>
            <w:r w:rsidRPr="00087A55">
              <w:rPr>
                <w:color w:val="000000"/>
                <w:sz w:val="18"/>
                <w:szCs w:val="18"/>
              </w:rPr>
              <w:t>Содействие занятости</w:t>
            </w:r>
            <w:r w:rsidR="00423A75" w:rsidRPr="00087A55">
              <w:rPr>
                <w:color w:val="000000"/>
                <w:sz w:val="18"/>
                <w:szCs w:val="18"/>
              </w:rPr>
              <w:t>»</w:t>
            </w:r>
          </w:p>
        </w:tc>
        <w:tc>
          <w:tcPr>
            <w:tcW w:w="1880" w:type="dxa"/>
            <w:shd w:val="clear" w:color="000000" w:fill="FFFFFF"/>
            <w:vAlign w:val="center"/>
            <w:hideMark/>
          </w:tcPr>
          <w:p w14:paraId="4082BF64"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BF65" w14:textId="77777777" w:rsidR="00686A56" w:rsidRPr="00087A55" w:rsidRDefault="00686A56" w:rsidP="00423A75">
            <w:pPr>
              <w:jc w:val="center"/>
              <w:rPr>
                <w:sz w:val="18"/>
                <w:szCs w:val="18"/>
              </w:rPr>
            </w:pPr>
            <w:r w:rsidRPr="00087A55">
              <w:rPr>
                <w:sz w:val="18"/>
                <w:szCs w:val="18"/>
              </w:rPr>
              <w:t>0,00</w:t>
            </w:r>
            <w:r w:rsidR="00FC2130" w:rsidRPr="00087A55">
              <w:rPr>
                <w:sz w:val="18"/>
                <w:szCs w:val="18"/>
              </w:rPr>
              <w:t>*</w:t>
            </w:r>
          </w:p>
        </w:tc>
        <w:tc>
          <w:tcPr>
            <w:tcW w:w="1276" w:type="dxa"/>
            <w:shd w:val="clear" w:color="000000" w:fill="FFFFFF"/>
            <w:noWrap/>
            <w:vAlign w:val="center"/>
            <w:hideMark/>
          </w:tcPr>
          <w:p w14:paraId="4082BF66"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BF67"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BF68"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BF69"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BF6A" w14:textId="77777777" w:rsidR="00686A56" w:rsidRPr="00087A55" w:rsidRDefault="00686A56" w:rsidP="00423A75">
            <w:pPr>
              <w:jc w:val="center"/>
              <w:rPr>
                <w:sz w:val="18"/>
                <w:szCs w:val="18"/>
              </w:rPr>
            </w:pPr>
            <w:r w:rsidRPr="00087A55">
              <w:rPr>
                <w:sz w:val="18"/>
                <w:szCs w:val="18"/>
              </w:rPr>
              <w:t>0,00</w:t>
            </w:r>
          </w:p>
        </w:tc>
      </w:tr>
      <w:tr w:rsidR="004C7B05" w:rsidRPr="00087A55" w14:paraId="4082BF76" w14:textId="77777777" w:rsidTr="00423A75">
        <w:trPr>
          <w:trHeight w:val="375"/>
        </w:trPr>
        <w:tc>
          <w:tcPr>
            <w:tcW w:w="724" w:type="dxa"/>
            <w:vMerge w:val="restart"/>
            <w:shd w:val="clear" w:color="000000" w:fill="FFFFFF"/>
            <w:noWrap/>
            <w:vAlign w:val="center"/>
            <w:hideMark/>
          </w:tcPr>
          <w:p w14:paraId="4082BF6C" w14:textId="77777777" w:rsidR="00686A56" w:rsidRPr="00087A55" w:rsidRDefault="00686A56" w:rsidP="00686A56">
            <w:pPr>
              <w:jc w:val="center"/>
              <w:rPr>
                <w:bCs/>
                <w:color w:val="000000"/>
                <w:sz w:val="18"/>
                <w:szCs w:val="18"/>
              </w:rPr>
            </w:pPr>
            <w:r w:rsidRPr="00087A55">
              <w:rPr>
                <w:bCs/>
                <w:color w:val="000000"/>
                <w:sz w:val="18"/>
                <w:szCs w:val="18"/>
              </w:rPr>
              <w:t>2.</w:t>
            </w:r>
          </w:p>
        </w:tc>
        <w:tc>
          <w:tcPr>
            <w:tcW w:w="1701" w:type="dxa"/>
            <w:vMerge w:val="restart"/>
            <w:shd w:val="clear" w:color="000000" w:fill="FFFFFF"/>
            <w:noWrap/>
            <w:vAlign w:val="center"/>
            <w:hideMark/>
          </w:tcPr>
          <w:p w14:paraId="4082BF6D" w14:textId="77777777" w:rsidR="00686A56" w:rsidRPr="00087A55" w:rsidRDefault="00686A56" w:rsidP="00686A56">
            <w:pPr>
              <w:jc w:val="center"/>
              <w:rPr>
                <w:bCs/>
                <w:color w:val="000000"/>
                <w:sz w:val="18"/>
                <w:szCs w:val="18"/>
              </w:rPr>
            </w:pPr>
            <w:r w:rsidRPr="00087A55">
              <w:rPr>
                <w:bCs/>
                <w:color w:val="000000"/>
                <w:sz w:val="18"/>
                <w:szCs w:val="18"/>
              </w:rPr>
              <w:t>032 00 00000</w:t>
            </w:r>
          </w:p>
        </w:tc>
        <w:tc>
          <w:tcPr>
            <w:tcW w:w="4394" w:type="dxa"/>
            <w:vMerge w:val="restart"/>
            <w:shd w:val="clear" w:color="000000" w:fill="FFFFFF"/>
            <w:vAlign w:val="center"/>
            <w:hideMark/>
          </w:tcPr>
          <w:p w14:paraId="4082BF6E" w14:textId="77777777" w:rsidR="00686A56" w:rsidRPr="00087A55" w:rsidRDefault="00686A56" w:rsidP="008D49D2">
            <w:pPr>
              <w:jc w:val="both"/>
              <w:rPr>
                <w:bCs/>
                <w:sz w:val="18"/>
                <w:szCs w:val="18"/>
              </w:rPr>
            </w:pPr>
            <w:r w:rsidRPr="00087A55">
              <w:rPr>
                <w:bCs/>
                <w:sz w:val="18"/>
                <w:szCs w:val="18"/>
              </w:rPr>
              <w:t xml:space="preserve">Подпрограмма 2 </w:t>
            </w:r>
            <w:r w:rsidR="00423A75" w:rsidRPr="00087A55">
              <w:rPr>
                <w:bCs/>
                <w:sz w:val="18"/>
                <w:szCs w:val="18"/>
              </w:rPr>
              <w:t>«</w:t>
            </w:r>
            <w:r w:rsidRPr="00087A55">
              <w:rPr>
                <w:bCs/>
                <w:sz w:val="18"/>
                <w:szCs w:val="18"/>
              </w:rPr>
              <w:t>Развитие общего образования</w:t>
            </w:r>
            <w:r w:rsidR="00423A75" w:rsidRPr="00087A55">
              <w:rPr>
                <w:bCs/>
                <w:sz w:val="18"/>
                <w:szCs w:val="18"/>
              </w:rPr>
              <w:t>»</w:t>
            </w:r>
          </w:p>
        </w:tc>
        <w:tc>
          <w:tcPr>
            <w:tcW w:w="1880" w:type="dxa"/>
            <w:shd w:val="clear" w:color="000000" w:fill="FFFFFF"/>
            <w:vAlign w:val="center"/>
            <w:hideMark/>
          </w:tcPr>
          <w:p w14:paraId="4082BF6F"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BF70" w14:textId="77777777" w:rsidR="00686A56" w:rsidRPr="00087A55" w:rsidRDefault="00686A56" w:rsidP="00423A75">
            <w:pPr>
              <w:jc w:val="center"/>
              <w:rPr>
                <w:bCs/>
                <w:sz w:val="18"/>
                <w:szCs w:val="18"/>
              </w:rPr>
            </w:pPr>
            <w:r w:rsidRPr="00087A55">
              <w:rPr>
                <w:bCs/>
                <w:sz w:val="18"/>
                <w:szCs w:val="18"/>
              </w:rPr>
              <w:t>11 926 574 465,82</w:t>
            </w:r>
          </w:p>
        </w:tc>
        <w:tc>
          <w:tcPr>
            <w:tcW w:w="1276" w:type="dxa"/>
            <w:shd w:val="clear" w:color="000000" w:fill="FFFFFF"/>
            <w:noWrap/>
            <w:vAlign w:val="center"/>
            <w:hideMark/>
          </w:tcPr>
          <w:p w14:paraId="4082BF71" w14:textId="77777777" w:rsidR="00686A56" w:rsidRPr="00087A55" w:rsidRDefault="00686A56" w:rsidP="00423A75">
            <w:pPr>
              <w:jc w:val="center"/>
              <w:rPr>
                <w:bCs/>
                <w:sz w:val="18"/>
                <w:szCs w:val="18"/>
              </w:rPr>
            </w:pPr>
            <w:r w:rsidRPr="00087A55">
              <w:rPr>
                <w:bCs/>
                <w:sz w:val="18"/>
                <w:szCs w:val="18"/>
              </w:rPr>
              <w:t>11 604 007 053,23</w:t>
            </w:r>
          </w:p>
        </w:tc>
        <w:tc>
          <w:tcPr>
            <w:tcW w:w="1133" w:type="dxa"/>
            <w:shd w:val="clear" w:color="000000" w:fill="FFFFFF"/>
            <w:noWrap/>
            <w:vAlign w:val="center"/>
            <w:hideMark/>
          </w:tcPr>
          <w:p w14:paraId="4082BF72" w14:textId="77777777" w:rsidR="00686A56" w:rsidRPr="00087A55" w:rsidRDefault="00686A56" w:rsidP="00423A75">
            <w:pPr>
              <w:jc w:val="center"/>
              <w:rPr>
                <w:bCs/>
                <w:sz w:val="18"/>
                <w:szCs w:val="18"/>
              </w:rPr>
            </w:pPr>
            <w:r w:rsidRPr="00087A55">
              <w:rPr>
                <w:bCs/>
                <w:sz w:val="18"/>
                <w:szCs w:val="18"/>
              </w:rPr>
              <w:t>11 817 164 053,23</w:t>
            </w:r>
          </w:p>
        </w:tc>
        <w:tc>
          <w:tcPr>
            <w:tcW w:w="1275" w:type="dxa"/>
            <w:shd w:val="clear" w:color="000000" w:fill="FFFFFF"/>
            <w:noWrap/>
            <w:vAlign w:val="center"/>
            <w:hideMark/>
          </w:tcPr>
          <w:p w14:paraId="4082BF73" w14:textId="77777777" w:rsidR="00686A56" w:rsidRPr="00087A55" w:rsidRDefault="000C52CD" w:rsidP="00C546E8">
            <w:pPr>
              <w:jc w:val="center"/>
              <w:rPr>
                <w:bCs/>
                <w:sz w:val="18"/>
                <w:szCs w:val="18"/>
              </w:rPr>
            </w:pPr>
            <w:r w:rsidRPr="00087A55">
              <w:rPr>
                <w:bCs/>
                <w:sz w:val="18"/>
                <w:szCs w:val="18"/>
              </w:rPr>
              <w:t>11</w:t>
            </w:r>
            <w:r w:rsidR="00C546E8" w:rsidRPr="00087A55">
              <w:rPr>
                <w:bCs/>
                <w:sz w:val="18"/>
                <w:szCs w:val="18"/>
              </w:rPr>
              <w:t> 090 428 377,72</w:t>
            </w:r>
          </w:p>
        </w:tc>
        <w:tc>
          <w:tcPr>
            <w:tcW w:w="1132" w:type="dxa"/>
            <w:shd w:val="clear" w:color="000000" w:fill="FFFFFF"/>
            <w:noWrap/>
            <w:vAlign w:val="center"/>
            <w:hideMark/>
          </w:tcPr>
          <w:p w14:paraId="4082BF74" w14:textId="77777777" w:rsidR="00686A56" w:rsidRPr="00087A55" w:rsidRDefault="000C52CD" w:rsidP="00C546E8">
            <w:pPr>
              <w:jc w:val="center"/>
              <w:rPr>
                <w:bCs/>
                <w:sz w:val="18"/>
                <w:szCs w:val="18"/>
              </w:rPr>
            </w:pPr>
            <w:r w:rsidRPr="00087A55">
              <w:rPr>
                <w:bCs/>
                <w:sz w:val="18"/>
                <w:szCs w:val="18"/>
              </w:rPr>
              <w:t>11</w:t>
            </w:r>
            <w:r w:rsidR="00C546E8" w:rsidRPr="00087A55">
              <w:rPr>
                <w:bCs/>
                <w:sz w:val="18"/>
                <w:szCs w:val="18"/>
              </w:rPr>
              <w:t> 473 552 558,15</w:t>
            </w:r>
          </w:p>
        </w:tc>
        <w:tc>
          <w:tcPr>
            <w:tcW w:w="1146" w:type="dxa"/>
            <w:shd w:val="clear" w:color="000000" w:fill="FFFFFF"/>
            <w:noWrap/>
            <w:vAlign w:val="center"/>
            <w:hideMark/>
          </w:tcPr>
          <w:p w14:paraId="4082BF75" w14:textId="77777777" w:rsidR="00686A56" w:rsidRPr="00087A55" w:rsidRDefault="000C52CD" w:rsidP="00C546E8">
            <w:pPr>
              <w:jc w:val="center"/>
              <w:rPr>
                <w:bCs/>
                <w:sz w:val="18"/>
                <w:szCs w:val="18"/>
              </w:rPr>
            </w:pPr>
            <w:r w:rsidRPr="00087A55">
              <w:rPr>
                <w:bCs/>
                <w:sz w:val="18"/>
                <w:szCs w:val="18"/>
              </w:rPr>
              <w:t>11 8</w:t>
            </w:r>
            <w:r w:rsidR="00C546E8" w:rsidRPr="00087A55">
              <w:rPr>
                <w:bCs/>
                <w:sz w:val="18"/>
                <w:szCs w:val="18"/>
              </w:rPr>
              <w:t>28 164 053</w:t>
            </w:r>
            <w:r w:rsidRPr="00087A55">
              <w:rPr>
                <w:bCs/>
                <w:sz w:val="18"/>
                <w:szCs w:val="18"/>
              </w:rPr>
              <w:t>,23</w:t>
            </w:r>
          </w:p>
        </w:tc>
      </w:tr>
      <w:tr w:rsidR="004C7B05" w:rsidRPr="00087A55" w14:paraId="4082BF82" w14:textId="77777777" w:rsidTr="00423A75">
        <w:trPr>
          <w:trHeight w:val="480"/>
        </w:trPr>
        <w:tc>
          <w:tcPr>
            <w:tcW w:w="724" w:type="dxa"/>
            <w:vMerge/>
            <w:vAlign w:val="center"/>
            <w:hideMark/>
          </w:tcPr>
          <w:p w14:paraId="4082BF77" w14:textId="77777777" w:rsidR="00686A56" w:rsidRPr="00087A55" w:rsidRDefault="00686A56" w:rsidP="00686A56">
            <w:pPr>
              <w:rPr>
                <w:bCs/>
                <w:color w:val="000000"/>
                <w:sz w:val="18"/>
                <w:szCs w:val="18"/>
              </w:rPr>
            </w:pPr>
          </w:p>
        </w:tc>
        <w:tc>
          <w:tcPr>
            <w:tcW w:w="1701" w:type="dxa"/>
            <w:vMerge/>
            <w:vAlign w:val="center"/>
            <w:hideMark/>
          </w:tcPr>
          <w:p w14:paraId="4082BF78" w14:textId="77777777" w:rsidR="00686A56" w:rsidRPr="00087A55" w:rsidRDefault="00686A56" w:rsidP="00686A56">
            <w:pPr>
              <w:rPr>
                <w:bCs/>
                <w:color w:val="000000"/>
                <w:sz w:val="18"/>
                <w:szCs w:val="18"/>
              </w:rPr>
            </w:pPr>
          </w:p>
        </w:tc>
        <w:tc>
          <w:tcPr>
            <w:tcW w:w="4394" w:type="dxa"/>
            <w:vMerge/>
            <w:vAlign w:val="center"/>
            <w:hideMark/>
          </w:tcPr>
          <w:p w14:paraId="4082BF79" w14:textId="77777777" w:rsidR="00686A56" w:rsidRPr="00087A55" w:rsidRDefault="00686A56" w:rsidP="008D49D2">
            <w:pPr>
              <w:jc w:val="both"/>
              <w:rPr>
                <w:bCs/>
                <w:sz w:val="18"/>
                <w:szCs w:val="18"/>
              </w:rPr>
            </w:pPr>
          </w:p>
        </w:tc>
        <w:tc>
          <w:tcPr>
            <w:tcW w:w="1880" w:type="dxa"/>
            <w:shd w:val="clear" w:color="000000" w:fill="FFFFFF"/>
            <w:vAlign w:val="center"/>
            <w:hideMark/>
          </w:tcPr>
          <w:p w14:paraId="4082BF7A" w14:textId="77777777" w:rsidR="004C7B05" w:rsidRPr="00087A55" w:rsidRDefault="004C7B05" w:rsidP="00423A75">
            <w:pPr>
              <w:jc w:val="center"/>
              <w:rPr>
                <w:sz w:val="18"/>
                <w:szCs w:val="18"/>
              </w:rPr>
            </w:pPr>
            <w:r w:rsidRPr="00087A55">
              <w:rPr>
                <w:sz w:val="18"/>
                <w:szCs w:val="18"/>
              </w:rPr>
              <w:t>Департамент</w:t>
            </w:r>
          </w:p>
          <w:p w14:paraId="4082BF7B"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BF7C" w14:textId="77777777" w:rsidR="00686A56" w:rsidRPr="00087A55" w:rsidRDefault="00686A56" w:rsidP="00423A75">
            <w:pPr>
              <w:jc w:val="center"/>
              <w:rPr>
                <w:sz w:val="18"/>
                <w:szCs w:val="18"/>
              </w:rPr>
            </w:pPr>
            <w:r w:rsidRPr="00087A55">
              <w:rPr>
                <w:sz w:val="18"/>
                <w:szCs w:val="18"/>
              </w:rPr>
              <w:t>10 417 676 741,71</w:t>
            </w:r>
          </w:p>
        </w:tc>
        <w:tc>
          <w:tcPr>
            <w:tcW w:w="1276" w:type="dxa"/>
            <w:shd w:val="clear" w:color="000000" w:fill="FFFFFF"/>
            <w:vAlign w:val="center"/>
            <w:hideMark/>
          </w:tcPr>
          <w:p w14:paraId="4082BF7D" w14:textId="77777777" w:rsidR="00686A56" w:rsidRPr="00087A55" w:rsidRDefault="00686A56" w:rsidP="00423A75">
            <w:pPr>
              <w:jc w:val="center"/>
              <w:rPr>
                <w:sz w:val="18"/>
                <w:szCs w:val="18"/>
              </w:rPr>
            </w:pPr>
            <w:r w:rsidRPr="00087A55">
              <w:rPr>
                <w:sz w:val="18"/>
                <w:szCs w:val="18"/>
              </w:rPr>
              <w:t>10 439 837 871,71</w:t>
            </w:r>
          </w:p>
        </w:tc>
        <w:tc>
          <w:tcPr>
            <w:tcW w:w="1133" w:type="dxa"/>
            <w:shd w:val="clear" w:color="000000" w:fill="FFFFFF"/>
            <w:vAlign w:val="center"/>
            <w:hideMark/>
          </w:tcPr>
          <w:p w14:paraId="4082BF7E" w14:textId="77777777" w:rsidR="00686A56" w:rsidRPr="00087A55" w:rsidRDefault="00686A56" w:rsidP="00423A75">
            <w:pPr>
              <w:jc w:val="center"/>
              <w:rPr>
                <w:sz w:val="18"/>
                <w:szCs w:val="18"/>
              </w:rPr>
            </w:pPr>
            <w:r w:rsidRPr="00087A55">
              <w:rPr>
                <w:sz w:val="18"/>
                <w:szCs w:val="18"/>
              </w:rPr>
              <w:t>10 441 980 971,71</w:t>
            </w:r>
          </w:p>
        </w:tc>
        <w:tc>
          <w:tcPr>
            <w:tcW w:w="1275" w:type="dxa"/>
            <w:shd w:val="clear" w:color="000000" w:fill="FFFFFF"/>
            <w:vAlign w:val="center"/>
            <w:hideMark/>
          </w:tcPr>
          <w:p w14:paraId="4082BF7F" w14:textId="77777777" w:rsidR="00686A56" w:rsidRPr="00087A55" w:rsidRDefault="00C546E8" w:rsidP="00423A75">
            <w:pPr>
              <w:jc w:val="center"/>
              <w:rPr>
                <w:sz w:val="18"/>
                <w:szCs w:val="18"/>
              </w:rPr>
            </w:pPr>
            <w:r w:rsidRPr="00087A55">
              <w:rPr>
                <w:sz w:val="18"/>
                <w:szCs w:val="18"/>
              </w:rPr>
              <w:t>9 796 142 591,,20</w:t>
            </w:r>
          </w:p>
        </w:tc>
        <w:tc>
          <w:tcPr>
            <w:tcW w:w="1132" w:type="dxa"/>
            <w:shd w:val="clear" w:color="000000" w:fill="FFFFFF"/>
            <w:vAlign w:val="center"/>
            <w:hideMark/>
          </w:tcPr>
          <w:p w14:paraId="4082BF80" w14:textId="77777777" w:rsidR="00686A56" w:rsidRPr="00087A55" w:rsidRDefault="00C546E8" w:rsidP="00423A75">
            <w:pPr>
              <w:jc w:val="center"/>
              <w:rPr>
                <w:sz w:val="18"/>
                <w:szCs w:val="18"/>
              </w:rPr>
            </w:pPr>
            <w:r w:rsidRPr="00087A55">
              <w:rPr>
                <w:sz w:val="18"/>
                <w:szCs w:val="18"/>
              </w:rPr>
              <w:t>10 129 712 076,63</w:t>
            </w:r>
          </w:p>
        </w:tc>
        <w:tc>
          <w:tcPr>
            <w:tcW w:w="1146" w:type="dxa"/>
            <w:shd w:val="clear" w:color="000000" w:fill="FFFFFF"/>
            <w:vAlign w:val="center"/>
            <w:hideMark/>
          </w:tcPr>
          <w:p w14:paraId="4082BF81" w14:textId="77777777" w:rsidR="00686A56" w:rsidRPr="00087A55" w:rsidRDefault="00686A56" w:rsidP="00423A75">
            <w:pPr>
              <w:jc w:val="center"/>
              <w:rPr>
                <w:sz w:val="18"/>
                <w:szCs w:val="18"/>
              </w:rPr>
            </w:pPr>
            <w:r w:rsidRPr="00087A55">
              <w:rPr>
                <w:sz w:val="18"/>
                <w:szCs w:val="18"/>
              </w:rPr>
              <w:t>10 441 980 971,71</w:t>
            </w:r>
          </w:p>
        </w:tc>
      </w:tr>
      <w:tr w:rsidR="004C7B05" w:rsidRPr="00087A55" w14:paraId="4082BF8D" w14:textId="77777777" w:rsidTr="00423A75">
        <w:trPr>
          <w:trHeight w:val="480"/>
        </w:trPr>
        <w:tc>
          <w:tcPr>
            <w:tcW w:w="724" w:type="dxa"/>
            <w:vMerge/>
            <w:vAlign w:val="center"/>
            <w:hideMark/>
          </w:tcPr>
          <w:p w14:paraId="4082BF83" w14:textId="77777777" w:rsidR="00686A56" w:rsidRPr="00087A55" w:rsidRDefault="00686A56" w:rsidP="00686A56">
            <w:pPr>
              <w:rPr>
                <w:bCs/>
                <w:color w:val="000000"/>
                <w:sz w:val="18"/>
                <w:szCs w:val="18"/>
              </w:rPr>
            </w:pPr>
          </w:p>
        </w:tc>
        <w:tc>
          <w:tcPr>
            <w:tcW w:w="1701" w:type="dxa"/>
            <w:vMerge/>
            <w:vAlign w:val="center"/>
            <w:hideMark/>
          </w:tcPr>
          <w:p w14:paraId="4082BF84" w14:textId="77777777" w:rsidR="00686A56" w:rsidRPr="00087A55" w:rsidRDefault="00686A56" w:rsidP="00686A56">
            <w:pPr>
              <w:rPr>
                <w:bCs/>
                <w:color w:val="000000"/>
                <w:sz w:val="18"/>
                <w:szCs w:val="18"/>
              </w:rPr>
            </w:pPr>
          </w:p>
        </w:tc>
        <w:tc>
          <w:tcPr>
            <w:tcW w:w="4394" w:type="dxa"/>
            <w:vMerge/>
            <w:vAlign w:val="center"/>
            <w:hideMark/>
          </w:tcPr>
          <w:p w14:paraId="4082BF85" w14:textId="77777777" w:rsidR="00686A56" w:rsidRPr="00087A55" w:rsidRDefault="00686A56" w:rsidP="008D49D2">
            <w:pPr>
              <w:jc w:val="both"/>
              <w:rPr>
                <w:bCs/>
                <w:sz w:val="18"/>
                <w:szCs w:val="18"/>
              </w:rPr>
            </w:pPr>
          </w:p>
        </w:tc>
        <w:tc>
          <w:tcPr>
            <w:tcW w:w="1880" w:type="dxa"/>
            <w:shd w:val="clear" w:color="000000" w:fill="FFFFFF"/>
            <w:vAlign w:val="center"/>
            <w:hideMark/>
          </w:tcPr>
          <w:p w14:paraId="4082BF86"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vAlign w:val="center"/>
            <w:hideMark/>
          </w:tcPr>
          <w:p w14:paraId="4082BF87" w14:textId="77777777" w:rsidR="00686A56" w:rsidRPr="00087A55" w:rsidRDefault="00686A56" w:rsidP="00423A75">
            <w:pPr>
              <w:jc w:val="center"/>
              <w:rPr>
                <w:sz w:val="18"/>
                <w:szCs w:val="18"/>
              </w:rPr>
            </w:pPr>
            <w:r w:rsidRPr="00087A55">
              <w:rPr>
                <w:sz w:val="18"/>
                <w:szCs w:val="18"/>
              </w:rPr>
              <w:t>495 410 724,11</w:t>
            </w:r>
          </w:p>
        </w:tc>
        <w:tc>
          <w:tcPr>
            <w:tcW w:w="1276" w:type="dxa"/>
            <w:shd w:val="clear" w:color="000000" w:fill="FFFFFF"/>
            <w:vAlign w:val="center"/>
            <w:hideMark/>
          </w:tcPr>
          <w:p w14:paraId="4082BF88" w14:textId="77777777" w:rsidR="00686A56" w:rsidRPr="00087A55" w:rsidRDefault="00686A56" w:rsidP="00423A75">
            <w:pPr>
              <w:jc w:val="center"/>
              <w:rPr>
                <w:sz w:val="18"/>
                <w:szCs w:val="18"/>
              </w:rPr>
            </w:pPr>
            <w:r w:rsidRPr="00087A55">
              <w:rPr>
                <w:sz w:val="18"/>
                <w:szCs w:val="18"/>
              </w:rPr>
              <w:t>150 682 181,52</w:t>
            </w:r>
          </w:p>
        </w:tc>
        <w:tc>
          <w:tcPr>
            <w:tcW w:w="1133" w:type="dxa"/>
            <w:shd w:val="clear" w:color="000000" w:fill="FFFFFF"/>
            <w:vAlign w:val="center"/>
            <w:hideMark/>
          </w:tcPr>
          <w:p w14:paraId="4082BF89" w14:textId="77777777" w:rsidR="00686A56" w:rsidRPr="00087A55" w:rsidRDefault="00686A56" w:rsidP="00423A75">
            <w:pPr>
              <w:jc w:val="center"/>
              <w:rPr>
                <w:sz w:val="18"/>
                <w:szCs w:val="18"/>
              </w:rPr>
            </w:pPr>
            <w:r w:rsidRPr="00087A55">
              <w:rPr>
                <w:sz w:val="18"/>
                <w:szCs w:val="18"/>
              </w:rPr>
              <w:t>329 063 381,52</w:t>
            </w:r>
          </w:p>
        </w:tc>
        <w:tc>
          <w:tcPr>
            <w:tcW w:w="1275" w:type="dxa"/>
            <w:shd w:val="clear" w:color="000000" w:fill="FFFFFF"/>
            <w:vAlign w:val="center"/>
            <w:hideMark/>
          </w:tcPr>
          <w:p w14:paraId="4082BF8A" w14:textId="77777777" w:rsidR="00686A56" w:rsidRPr="00087A55" w:rsidRDefault="00C546E8" w:rsidP="00423A75">
            <w:pPr>
              <w:jc w:val="center"/>
              <w:rPr>
                <w:sz w:val="18"/>
                <w:szCs w:val="18"/>
              </w:rPr>
            </w:pPr>
            <w:r w:rsidRPr="00087A55">
              <w:rPr>
                <w:sz w:val="18"/>
                <w:szCs w:val="18"/>
              </w:rPr>
              <w:t>312 940 746,52</w:t>
            </w:r>
          </w:p>
        </w:tc>
        <w:tc>
          <w:tcPr>
            <w:tcW w:w="1132" w:type="dxa"/>
            <w:shd w:val="clear" w:color="000000" w:fill="FFFFFF"/>
            <w:vAlign w:val="center"/>
            <w:hideMark/>
          </w:tcPr>
          <w:p w14:paraId="4082BF8B" w14:textId="77777777" w:rsidR="00686A56" w:rsidRPr="00087A55" w:rsidRDefault="00965139" w:rsidP="00423A75">
            <w:pPr>
              <w:jc w:val="center"/>
              <w:rPr>
                <w:sz w:val="18"/>
                <w:szCs w:val="18"/>
              </w:rPr>
            </w:pPr>
            <w:r w:rsidRPr="00087A55">
              <w:rPr>
                <w:sz w:val="18"/>
                <w:szCs w:val="18"/>
              </w:rPr>
              <w:t>329 063 381,52</w:t>
            </w:r>
          </w:p>
        </w:tc>
        <w:tc>
          <w:tcPr>
            <w:tcW w:w="1146" w:type="dxa"/>
            <w:shd w:val="clear" w:color="000000" w:fill="FFFFFF"/>
            <w:vAlign w:val="center"/>
            <w:hideMark/>
          </w:tcPr>
          <w:p w14:paraId="4082BF8C" w14:textId="77777777" w:rsidR="00686A56" w:rsidRPr="00087A55" w:rsidRDefault="00965139" w:rsidP="00423A75">
            <w:pPr>
              <w:jc w:val="center"/>
              <w:rPr>
                <w:sz w:val="18"/>
                <w:szCs w:val="18"/>
              </w:rPr>
            </w:pPr>
            <w:r w:rsidRPr="00087A55">
              <w:rPr>
                <w:sz w:val="18"/>
                <w:szCs w:val="18"/>
              </w:rPr>
              <w:t>329 063 381,52</w:t>
            </w:r>
          </w:p>
        </w:tc>
      </w:tr>
      <w:tr w:rsidR="004C7B05" w:rsidRPr="00087A55" w14:paraId="4082BF99" w14:textId="77777777" w:rsidTr="00423A75">
        <w:trPr>
          <w:trHeight w:val="720"/>
        </w:trPr>
        <w:tc>
          <w:tcPr>
            <w:tcW w:w="724" w:type="dxa"/>
            <w:vMerge/>
            <w:vAlign w:val="center"/>
            <w:hideMark/>
          </w:tcPr>
          <w:p w14:paraId="4082BF8E" w14:textId="77777777" w:rsidR="00686A56" w:rsidRPr="00087A55" w:rsidRDefault="00686A56" w:rsidP="00686A56">
            <w:pPr>
              <w:rPr>
                <w:bCs/>
                <w:color w:val="000000"/>
                <w:sz w:val="18"/>
                <w:szCs w:val="18"/>
              </w:rPr>
            </w:pPr>
          </w:p>
        </w:tc>
        <w:tc>
          <w:tcPr>
            <w:tcW w:w="1701" w:type="dxa"/>
            <w:vMerge/>
            <w:vAlign w:val="center"/>
            <w:hideMark/>
          </w:tcPr>
          <w:p w14:paraId="4082BF8F" w14:textId="77777777" w:rsidR="00686A56" w:rsidRPr="00087A55" w:rsidRDefault="00686A56" w:rsidP="00686A56">
            <w:pPr>
              <w:rPr>
                <w:bCs/>
                <w:color w:val="000000"/>
                <w:sz w:val="18"/>
                <w:szCs w:val="18"/>
              </w:rPr>
            </w:pPr>
          </w:p>
        </w:tc>
        <w:tc>
          <w:tcPr>
            <w:tcW w:w="4394" w:type="dxa"/>
            <w:vMerge/>
            <w:vAlign w:val="center"/>
            <w:hideMark/>
          </w:tcPr>
          <w:p w14:paraId="4082BF90" w14:textId="77777777" w:rsidR="00686A56" w:rsidRPr="00087A55" w:rsidRDefault="00686A56" w:rsidP="008D49D2">
            <w:pPr>
              <w:jc w:val="both"/>
              <w:rPr>
                <w:bCs/>
                <w:sz w:val="18"/>
                <w:szCs w:val="18"/>
              </w:rPr>
            </w:pPr>
          </w:p>
        </w:tc>
        <w:tc>
          <w:tcPr>
            <w:tcW w:w="1880" w:type="dxa"/>
            <w:shd w:val="clear" w:color="000000" w:fill="FFFFFF"/>
            <w:vAlign w:val="center"/>
            <w:hideMark/>
          </w:tcPr>
          <w:p w14:paraId="4082BF91" w14:textId="77777777" w:rsidR="004C7B05" w:rsidRPr="00087A55" w:rsidRDefault="004C7B05" w:rsidP="00423A75">
            <w:pPr>
              <w:jc w:val="center"/>
              <w:rPr>
                <w:sz w:val="18"/>
                <w:szCs w:val="18"/>
              </w:rPr>
            </w:pPr>
            <w:r w:rsidRPr="00087A55">
              <w:rPr>
                <w:sz w:val="18"/>
                <w:szCs w:val="18"/>
              </w:rPr>
              <w:t>Департамент</w:t>
            </w:r>
          </w:p>
          <w:p w14:paraId="4082BF92" w14:textId="77777777" w:rsidR="00686A56" w:rsidRPr="00087A55" w:rsidRDefault="00686A56" w:rsidP="00423A75">
            <w:pPr>
              <w:jc w:val="center"/>
              <w:rPr>
                <w:sz w:val="18"/>
                <w:szCs w:val="18"/>
              </w:rPr>
            </w:pPr>
            <w:r w:rsidRPr="00087A55">
              <w:rPr>
                <w:sz w:val="18"/>
                <w:szCs w:val="18"/>
              </w:rPr>
              <w:t>экономического развития</w:t>
            </w:r>
          </w:p>
        </w:tc>
        <w:tc>
          <w:tcPr>
            <w:tcW w:w="1238" w:type="dxa"/>
            <w:shd w:val="clear" w:color="000000" w:fill="FFFFFF"/>
            <w:vAlign w:val="center"/>
            <w:hideMark/>
          </w:tcPr>
          <w:p w14:paraId="4082BF93" w14:textId="77777777" w:rsidR="00686A56" w:rsidRPr="00087A55" w:rsidRDefault="00686A56" w:rsidP="00423A75">
            <w:pPr>
              <w:jc w:val="center"/>
              <w:rPr>
                <w:sz w:val="18"/>
                <w:szCs w:val="18"/>
              </w:rPr>
            </w:pPr>
            <w:r w:rsidRPr="00087A55">
              <w:rPr>
                <w:sz w:val="18"/>
                <w:szCs w:val="18"/>
              </w:rPr>
              <w:t>1 013 487 000,00</w:t>
            </w:r>
          </w:p>
        </w:tc>
        <w:tc>
          <w:tcPr>
            <w:tcW w:w="1276" w:type="dxa"/>
            <w:shd w:val="clear" w:color="000000" w:fill="FFFFFF"/>
            <w:vAlign w:val="center"/>
            <w:hideMark/>
          </w:tcPr>
          <w:p w14:paraId="4082BF94" w14:textId="77777777" w:rsidR="00686A56" w:rsidRPr="00087A55" w:rsidRDefault="00686A56" w:rsidP="00423A75">
            <w:pPr>
              <w:jc w:val="center"/>
              <w:rPr>
                <w:sz w:val="18"/>
                <w:szCs w:val="18"/>
              </w:rPr>
            </w:pPr>
            <w:r w:rsidRPr="00087A55">
              <w:rPr>
                <w:sz w:val="18"/>
                <w:szCs w:val="18"/>
              </w:rPr>
              <w:t>1 013 487 000,00</w:t>
            </w:r>
          </w:p>
        </w:tc>
        <w:tc>
          <w:tcPr>
            <w:tcW w:w="1133" w:type="dxa"/>
            <w:shd w:val="clear" w:color="000000" w:fill="FFFFFF"/>
            <w:vAlign w:val="center"/>
            <w:hideMark/>
          </w:tcPr>
          <w:p w14:paraId="4082BF95" w14:textId="77777777" w:rsidR="00686A56" w:rsidRPr="00087A55" w:rsidRDefault="00686A56" w:rsidP="00423A75">
            <w:pPr>
              <w:jc w:val="center"/>
              <w:rPr>
                <w:sz w:val="18"/>
                <w:szCs w:val="18"/>
              </w:rPr>
            </w:pPr>
            <w:r w:rsidRPr="00087A55">
              <w:rPr>
                <w:sz w:val="18"/>
                <w:szCs w:val="18"/>
              </w:rPr>
              <w:t>1 046 119 700,00</w:t>
            </w:r>
          </w:p>
        </w:tc>
        <w:tc>
          <w:tcPr>
            <w:tcW w:w="1275" w:type="dxa"/>
            <w:shd w:val="clear" w:color="000000" w:fill="FFFFFF"/>
            <w:vAlign w:val="center"/>
            <w:hideMark/>
          </w:tcPr>
          <w:p w14:paraId="4082BF96" w14:textId="77777777" w:rsidR="00686A56" w:rsidRPr="00087A55" w:rsidRDefault="00C546E8" w:rsidP="00423A75">
            <w:pPr>
              <w:jc w:val="center"/>
              <w:rPr>
                <w:sz w:val="18"/>
                <w:szCs w:val="18"/>
              </w:rPr>
            </w:pPr>
            <w:r w:rsidRPr="00087A55">
              <w:rPr>
                <w:sz w:val="18"/>
                <w:szCs w:val="18"/>
              </w:rPr>
              <w:t>981 345 040,00</w:t>
            </w:r>
          </w:p>
        </w:tc>
        <w:tc>
          <w:tcPr>
            <w:tcW w:w="1132" w:type="dxa"/>
            <w:shd w:val="clear" w:color="000000" w:fill="FFFFFF"/>
            <w:vAlign w:val="center"/>
            <w:hideMark/>
          </w:tcPr>
          <w:p w14:paraId="4082BF97" w14:textId="77777777" w:rsidR="00686A56" w:rsidRPr="00087A55" w:rsidRDefault="00686A56" w:rsidP="00C546E8">
            <w:pPr>
              <w:jc w:val="center"/>
              <w:rPr>
                <w:sz w:val="18"/>
                <w:szCs w:val="18"/>
              </w:rPr>
            </w:pPr>
            <w:r w:rsidRPr="00087A55">
              <w:rPr>
                <w:sz w:val="18"/>
                <w:szCs w:val="18"/>
              </w:rPr>
              <w:t>1 0</w:t>
            </w:r>
            <w:r w:rsidR="00C546E8" w:rsidRPr="00087A55">
              <w:rPr>
                <w:sz w:val="18"/>
                <w:szCs w:val="18"/>
              </w:rPr>
              <w:t>14</w:t>
            </w:r>
            <w:r w:rsidRPr="00087A55">
              <w:rPr>
                <w:sz w:val="18"/>
                <w:szCs w:val="18"/>
              </w:rPr>
              <w:t xml:space="preserve"> </w:t>
            </w:r>
            <w:r w:rsidR="00C546E8" w:rsidRPr="00087A55">
              <w:rPr>
                <w:sz w:val="18"/>
                <w:szCs w:val="18"/>
              </w:rPr>
              <w:t>777</w:t>
            </w:r>
            <w:r w:rsidRPr="00087A55">
              <w:rPr>
                <w:sz w:val="18"/>
                <w:szCs w:val="18"/>
              </w:rPr>
              <w:t xml:space="preserve"> </w:t>
            </w:r>
            <w:r w:rsidR="00C546E8" w:rsidRPr="00087A55">
              <w:rPr>
                <w:sz w:val="18"/>
                <w:szCs w:val="18"/>
              </w:rPr>
              <w:t>1</w:t>
            </w:r>
            <w:r w:rsidRPr="00087A55">
              <w:rPr>
                <w:sz w:val="18"/>
                <w:szCs w:val="18"/>
              </w:rPr>
              <w:t>00,00</w:t>
            </w:r>
          </w:p>
        </w:tc>
        <w:tc>
          <w:tcPr>
            <w:tcW w:w="1146" w:type="dxa"/>
            <w:shd w:val="clear" w:color="000000" w:fill="FFFFFF"/>
            <w:vAlign w:val="center"/>
            <w:hideMark/>
          </w:tcPr>
          <w:p w14:paraId="4082BF98" w14:textId="77777777" w:rsidR="00686A56" w:rsidRPr="00087A55" w:rsidRDefault="00686A56" w:rsidP="00C546E8">
            <w:pPr>
              <w:jc w:val="center"/>
              <w:rPr>
                <w:sz w:val="18"/>
                <w:szCs w:val="18"/>
              </w:rPr>
            </w:pPr>
            <w:r w:rsidRPr="00087A55">
              <w:rPr>
                <w:sz w:val="18"/>
                <w:szCs w:val="18"/>
              </w:rPr>
              <w:t>1 0</w:t>
            </w:r>
            <w:r w:rsidR="00C546E8" w:rsidRPr="00087A55">
              <w:rPr>
                <w:sz w:val="18"/>
                <w:szCs w:val="18"/>
              </w:rPr>
              <w:t>57</w:t>
            </w:r>
            <w:r w:rsidRPr="00087A55">
              <w:rPr>
                <w:sz w:val="18"/>
                <w:szCs w:val="18"/>
              </w:rPr>
              <w:t xml:space="preserve"> 119 700,00</w:t>
            </w:r>
          </w:p>
        </w:tc>
      </w:tr>
      <w:tr w:rsidR="004C7B05" w:rsidRPr="00087A55" w14:paraId="4082BFA5" w14:textId="77777777" w:rsidTr="00423A75">
        <w:trPr>
          <w:trHeight w:val="1020"/>
        </w:trPr>
        <w:tc>
          <w:tcPr>
            <w:tcW w:w="724" w:type="dxa"/>
            <w:shd w:val="clear" w:color="000000" w:fill="FFFFFF"/>
            <w:noWrap/>
            <w:vAlign w:val="center"/>
            <w:hideMark/>
          </w:tcPr>
          <w:p w14:paraId="4082BF9A" w14:textId="77777777" w:rsidR="00686A56" w:rsidRPr="00087A55" w:rsidRDefault="00686A56" w:rsidP="00686A56">
            <w:pPr>
              <w:jc w:val="center"/>
              <w:rPr>
                <w:color w:val="000000"/>
                <w:sz w:val="18"/>
                <w:szCs w:val="18"/>
              </w:rPr>
            </w:pPr>
            <w:r w:rsidRPr="00087A55">
              <w:rPr>
                <w:color w:val="000000"/>
                <w:sz w:val="18"/>
                <w:szCs w:val="18"/>
              </w:rPr>
              <w:t>2.1.</w:t>
            </w:r>
          </w:p>
        </w:tc>
        <w:tc>
          <w:tcPr>
            <w:tcW w:w="1701" w:type="dxa"/>
            <w:shd w:val="clear" w:color="000000" w:fill="FFFFFF"/>
            <w:noWrap/>
            <w:vAlign w:val="center"/>
            <w:hideMark/>
          </w:tcPr>
          <w:p w14:paraId="4082BF9B" w14:textId="77777777" w:rsidR="00686A56" w:rsidRPr="00087A55" w:rsidRDefault="00686A56" w:rsidP="00686A56">
            <w:pPr>
              <w:jc w:val="center"/>
              <w:rPr>
                <w:color w:val="000000"/>
                <w:sz w:val="18"/>
                <w:szCs w:val="18"/>
              </w:rPr>
            </w:pPr>
            <w:r w:rsidRPr="00087A55">
              <w:rPr>
                <w:color w:val="000000"/>
                <w:sz w:val="18"/>
                <w:szCs w:val="18"/>
              </w:rPr>
              <w:t>032 01 00000</w:t>
            </w:r>
          </w:p>
        </w:tc>
        <w:tc>
          <w:tcPr>
            <w:tcW w:w="4394" w:type="dxa"/>
            <w:shd w:val="clear" w:color="000000" w:fill="FFFFFF"/>
            <w:vAlign w:val="center"/>
            <w:hideMark/>
          </w:tcPr>
          <w:p w14:paraId="4082BF9C" w14:textId="77777777" w:rsidR="00686A56" w:rsidRPr="00087A55" w:rsidRDefault="00686A56" w:rsidP="008D49D2">
            <w:pPr>
              <w:jc w:val="both"/>
              <w:rPr>
                <w:color w:val="000000"/>
                <w:sz w:val="18"/>
                <w:szCs w:val="18"/>
              </w:rPr>
            </w:pPr>
            <w:r w:rsidRPr="00087A55">
              <w:rPr>
                <w:color w:val="000000"/>
                <w:sz w:val="18"/>
                <w:szCs w:val="18"/>
              </w:rPr>
              <w:t xml:space="preserve">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 </w:t>
            </w:r>
          </w:p>
        </w:tc>
        <w:tc>
          <w:tcPr>
            <w:tcW w:w="1880" w:type="dxa"/>
            <w:shd w:val="clear" w:color="000000" w:fill="FFFFFF"/>
            <w:vAlign w:val="center"/>
            <w:hideMark/>
          </w:tcPr>
          <w:p w14:paraId="4082BF9D" w14:textId="77777777" w:rsidR="004C7B05" w:rsidRPr="00087A55" w:rsidRDefault="004C7B05" w:rsidP="00423A75">
            <w:pPr>
              <w:jc w:val="center"/>
              <w:rPr>
                <w:sz w:val="18"/>
                <w:szCs w:val="18"/>
              </w:rPr>
            </w:pPr>
            <w:r w:rsidRPr="00087A55">
              <w:rPr>
                <w:sz w:val="18"/>
                <w:szCs w:val="18"/>
              </w:rPr>
              <w:t>Департамент</w:t>
            </w:r>
          </w:p>
          <w:p w14:paraId="4082BF9E"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9F" w14:textId="77777777" w:rsidR="00686A56" w:rsidRPr="00087A55" w:rsidRDefault="00686A56" w:rsidP="00423A75">
            <w:pPr>
              <w:jc w:val="center"/>
              <w:rPr>
                <w:sz w:val="18"/>
                <w:szCs w:val="18"/>
              </w:rPr>
            </w:pPr>
            <w:r w:rsidRPr="00087A55">
              <w:rPr>
                <w:sz w:val="18"/>
                <w:szCs w:val="18"/>
              </w:rPr>
              <w:t>10 316 166 309,91</w:t>
            </w:r>
          </w:p>
        </w:tc>
        <w:tc>
          <w:tcPr>
            <w:tcW w:w="1276" w:type="dxa"/>
            <w:shd w:val="clear" w:color="000000" w:fill="FFFFFF"/>
            <w:noWrap/>
            <w:vAlign w:val="center"/>
            <w:hideMark/>
          </w:tcPr>
          <w:p w14:paraId="4082BFA0" w14:textId="77777777" w:rsidR="00686A56" w:rsidRPr="00087A55" w:rsidRDefault="00686A56" w:rsidP="00423A75">
            <w:pPr>
              <w:jc w:val="center"/>
              <w:rPr>
                <w:sz w:val="18"/>
                <w:szCs w:val="18"/>
              </w:rPr>
            </w:pPr>
            <w:r w:rsidRPr="00087A55">
              <w:rPr>
                <w:sz w:val="18"/>
                <w:szCs w:val="18"/>
              </w:rPr>
              <w:t>10 338 327 439,91</w:t>
            </w:r>
          </w:p>
        </w:tc>
        <w:tc>
          <w:tcPr>
            <w:tcW w:w="1133" w:type="dxa"/>
            <w:shd w:val="clear" w:color="000000" w:fill="FFFFFF"/>
            <w:noWrap/>
            <w:vAlign w:val="center"/>
            <w:hideMark/>
          </w:tcPr>
          <w:p w14:paraId="4082BFA1" w14:textId="77777777" w:rsidR="00686A56" w:rsidRPr="00087A55" w:rsidRDefault="00686A56" w:rsidP="00423A75">
            <w:pPr>
              <w:jc w:val="center"/>
              <w:rPr>
                <w:sz w:val="18"/>
                <w:szCs w:val="18"/>
              </w:rPr>
            </w:pPr>
            <w:r w:rsidRPr="00087A55">
              <w:rPr>
                <w:sz w:val="18"/>
                <w:szCs w:val="18"/>
              </w:rPr>
              <w:t>10 338 033 139,91</w:t>
            </w:r>
          </w:p>
        </w:tc>
        <w:tc>
          <w:tcPr>
            <w:tcW w:w="1275" w:type="dxa"/>
            <w:shd w:val="clear" w:color="000000" w:fill="FFFFFF"/>
            <w:noWrap/>
            <w:vAlign w:val="center"/>
            <w:hideMark/>
          </w:tcPr>
          <w:p w14:paraId="4082BFA2" w14:textId="77777777" w:rsidR="00686A56" w:rsidRPr="00087A55" w:rsidRDefault="00C546E8" w:rsidP="00423A75">
            <w:pPr>
              <w:jc w:val="center"/>
              <w:rPr>
                <w:sz w:val="18"/>
                <w:szCs w:val="18"/>
              </w:rPr>
            </w:pPr>
            <w:r w:rsidRPr="00087A55">
              <w:rPr>
                <w:sz w:val="18"/>
                <w:szCs w:val="18"/>
              </w:rPr>
              <w:t>9 697 075 085,00</w:t>
            </w:r>
          </w:p>
        </w:tc>
        <w:tc>
          <w:tcPr>
            <w:tcW w:w="1132" w:type="dxa"/>
            <w:shd w:val="clear" w:color="000000" w:fill="FFFFFF"/>
            <w:noWrap/>
            <w:vAlign w:val="center"/>
            <w:hideMark/>
          </w:tcPr>
          <w:p w14:paraId="4082BFA3" w14:textId="77777777" w:rsidR="00686A56" w:rsidRPr="00087A55" w:rsidRDefault="00686A56" w:rsidP="00C546E8">
            <w:pPr>
              <w:jc w:val="center"/>
              <w:rPr>
                <w:sz w:val="18"/>
                <w:szCs w:val="18"/>
              </w:rPr>
            </w:pPr>
            <w:r w:rsidRPr="00087A55">
              <w:rPr>
                <w:sz w:val="18"/>
                <w:szCs w:val="18"/>
              </w:rPr>
              <w:t>10</w:t>
            </w:r>
            <w:r w:rsidR="00C546E8" w:rsidRPr="00087A55">
              <w:rPr>
                <w:sz w:val="18"/>
                <w:szCs w:val="18"/>
              </w:rPr>
              <w:t> 027 892 144,83</w:t>
            </w:r>
          </w:p>
        </w:tc>
        <w:tc>
          <w:tcPr>
            <w:tcW w:w="1146" w:type="dxa"/>
            <w:shd w:val="clear" w:color="000000" w:fill="FFFFFF"/>
            <w:noWrap/>
            <w:vAlign w:val="center"/>
            <w:hideMark/>
          </w:tcPr>
          <w:p w14:paraId="4082BFA4" w14:textId="77777777" w:rsidR="00686A56" w:rsidRPr="00087A55" w:rsidRDefault="00686A56" w:rsidP="00C546E8">
            <w:pPr>
              <w:jc w:val="center"/>
              <w:rPr>
                <w:sz w:val="18"/>
                <w:szCs w:val="18"/>
              </w:rPr>
            </w:pPr>
            <w:r w:rsidRPr="00087A55">
              <w:rPr>
                <w:sz w:val="18"/>
                <w:szCs w:val="18"/>
              </w:rPr>
              <w:t>10</w:t>
            </w:r>
            <w:r w:rsidR="00C546E8" w:rsidRPr="00087A55">
              <w:rPr>
                <w:sz w:val="18"/>
                <w:szCs w:val="18"/>
              </w:rPr>
              <w:t> 468 033 139,91</w:t>
            </w:r>
          </w:p>
        </w:tc>
      </w:tr>
      <w:tr w:rsidR="004C7B05" w:rsidRPr="00087A55" w14:paraId="4082BFB0" w14:textId="77777777" w:rsidTr="00423A75">
        <w:trPr>
          <w:trHeight w:val="510"/>
        </w:trPr>
        <w:tc>
          <w:tcPr>
            <w:tcW w:w="724" w:type="dxa"/>
            <w:shd w:val="clear" w:color="000000" w:fill="FFFFFF"/>
            <w:noWrap/>
            <w:vAlign w:val="center"/>
            <w:hideMark/>
          </w:tcPr>
          <w:p w14:paraId="4082BFA6" w14:textId="77777777" w:rsidR="00686A56" w:rsidRPr="00087A55" w:rsidRDefault="00686A56" w:rsidP="00686A56">
            <w:pPr>
              <w:jc w:val="center"/>
              <w:rPr>
                <w:color w:val="000000"/>
                <w:sz w:val="18"/>
                <w:szCs w:val="18"/>
              </w:rPr>
            </w:pPr>
            <w:r w:rsidRPr="00087A55">
              <w:rPr>
                <w:color w:val="000000"/>
                <w:sz w:val="18"/>
                <w:szCs w:val="18"/>
              </w:rPr>
              <w:t>2.2.</w:t>
            </w:r>
          </w:p>
        </w:tc>
        <w:tc>
          <w:tcPr>
            <w:tcW w:w="1701" w:type="dxa"/>
            <w:shd w:val="clear" w:color="000000" w:fill="FFFFFF"/>
            <w:noWrap/>
            <w:vAlign w:val="center"/>
            <w:hideMark/>
          </w:tcPr>
          <w:p w14:paraId="4082BFA7" w14:textId="77777777" w:rsidR="00686A56" w:rsidRPr="00087A55" w:rsidRDefault="00686A56" w:rsidP="00686A56">
            <w:pPr>
              <w:jc w:val="center"/>
              <w:rPr>
                <w:color w:val="000000"/>
                <w:sz w:val="18"/>
                <w:szCs w:val="18"/>
              </w:rPr>
            </w:pPr>
            <w:r w:rsidRPr="00087A55">
              <w:rPr>
                <w:color w:val="000000"/>
                <w:sz w:val="18"/>
                <w:szCs w:val="18"/>
              </w:rPr>
              <w:t>032 02 00000</w:t>
            </w:r>
          </w:p>
        </w:tc>
        <w:tc>
          <w:tcPr>
            <w:tcW w:w="4394" w:type="dxa"/>
            <w:shd w:val="clear" w:color="000000" w:fill="FFFFFF"/>
            <w:vAlign w:val="center"/>
            <w:hideMark/>
          </w:tcPr>
          <w:p w14:paraId="4082BFA8" w14:textId="77777777" w:rsidR="00686A56" w:rsidRPr="00087A55" w:rsidRDefault="00686A56" w:rsidP="008D49D2">
            <w:pPr>
              <w:jc w:val="both"/>
              <w:rPr>
                <w:color w:val="000000"/>
                <w:sz w:val="18"/>
                <w:szCs w:val="18"/>
              </w:rPr>
            </w:pPr>
            <w:r w:rsidRPr="00087A55">
              <w:rPr>
                <w:color w:val="000000"/>
                <w:sz w:val="18"/>
                <w:szCs w:val="18"/>
              </w:rPr>
              <w:t>Строительство и реконструкция организаций общего образования</w:t>
            </w:r>
          </w:p>
        </w:tc>
        <w:tc>
          <w:tcPr>
            <w:tcW w:w="1880" w:type="dxa"/>
            <w:shd w:val="clear" w:color="000000" w:fill="FFFFFF"/>
            <w:vAlign w:val="center"/>
            <w:hideMark/>
          </w:tcPr>
          <w:p w14:paraId="4082BFA9"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BFAA" w14:textId="77777777" w:rsidR="00686A56" w:rsidRPr="00087A55" w:rsidRDefault="00686A56" w:rsidP="00423A75">
            <w:pPr>
              <w:jc w:val="center"/>
              <w:rPr>
                <w:sz w:val="18"/>
                <w:szCs w:val="18"/>
              </w:rPr>
            </w:pPr>
            <w:r w:rsidRPr="00087A55">
              <w:rPr>
                <w:sz w:val="18"/>
                <w:szCs w:val="18"/>
              </w:rPr>
              <w:t>233 948 000,00</w:t>
            </w:r>
          </w:p>
        </w:tc>
        <w:tc>
          <w:tcPr>
            <w:tcW w:w="1276" w:type="dxa"/>
            <w:shd w:val="clear" w:color="000000" w:fill="FFFFFF"/>
            <w:noWrap/>
            <w:vAlign w:val="center"/>
            <w:hideMark/>
          </w:tcPr>
          <w:p w14:paraId="4082BFAB" w14:textId="77777777" w:rsidR="00686A56" w:rsidRPr="00087A55" w:rsidRDefault="00686A56" w:rsidP="00423A75">
            <w:pPr>
              <w:jc w:val="center"/>
              <w:rPr>
                <w:sz w:val="18"/>
                <w:szCs w:val="18"/>
              </w:rPr>
            </w:pPr>
            <w:r w:rsidRPr="00087A55">
              <w:rPr>
                <w:sz w:val="18"/>
                <w:szCs w:val="18"/>
              </w:rPr>
              <w:t>81 661 300,00</w:t>
            </w:r>
          </w:p>
        </w:tc>
        <w:tc>
          <w:tcPr>
            <w:tcW w:w="1133" w:type="dxa"/>
            <w:shd w:val="clear" w:color="000000" w:fill="FFFFFF"/>
            <w:noWrap/>
            <w:vAlign w:val="center"/>
            <w:hideMark/>
          </w:tcPr>
          <w:p w14:paraId="4082BFAC" w14:textId="77777777" w:rsidR="00686A56" w:rsidRPr="00087A55" w:rsidRDefault="00686A56" w:rsidP="00423A75">
            <w:pPr>
              <w:jc w:val="center"/>
              <w:rPr>
                <w:sz w:val="18"/>
                <w:szCs w:val="18"/>
              </w:rPr>
            </w:pPr>
            <w:r w:rsidRPr="00087A55">
              <w:rPr>
                <w:sz w:val="18"/>
                <w:szCs w:val="18"/>
              </w:rPr>
              <w:t>260 042 500,00</w:t>
            </w:r>
          </w:p>
        </w:tc>
        <w:tc>
          <w:tcPr>
            <w:tcW w:w="1275" w:type="dxa"/>
            <w:shd w:val="clear" w:color="000000" w:fill="FFFFFF"/>
            <w:noWrap/>
            <w:vAlign w:val="center"/>
            <w:hideMark/>
          </w:tcPr>
          <w:p w14:paraId="4082BFAD" w14:textId="77777777" w:rsidR="00686A56" w:rsidRPr="00087A55" w:rsidRDefault="00C546E8" w:rsidP="00423A75">
            <w:pPr>
              <w:jc w:val="center"/>
              <w:rPr>
                <w:sz w:val="18"/>
                <w:szCs w:val="18"/>
              </w:rPr>
            </w:pPr>
            <w:r w:rsidRPr="00087A55">
              <w:rPr>
                <w:sz w:val="18"/>
                <w:szCs w:val="18"/>
              </w:rPr>
              <w:t>243 919 865,00</w:t>
            </w:r>
          </w:p>
        </w:tc>
        <w:tc>
          <w:tcPr>
            <w:tcW w:w="1132" w:type="dxa"/>
            <w:shd w:val="clear" w:color="000000" w:fill="FFFFFF"/>
            <w:noWrap/>
            <w:vAlign w:val="center"/>
            <w:hideMark/>
          </w:tcPr>
          <w:p w14:paraId="4082BFAE" w14:textId="77777777" w:rsidR="00686A56" w:rsidRPr="00087A55" w:rsidRDefault="00965139" w:rsidP="00423A75">
            <w:pPr>
              <w:jc w:val="center"/>
              <w:rPr>
                <w:sz w:val="18"/>
                <w:szCs w:val="18"/>
              </w:rPr>
            </w:pPr>
            <w:r w:rsidRPr="00087A55">
              <w:rPr>
                <w:sz w:val="18"/>
                <w:szCs w:val="18"/>
              </w:rPr>
              <w:t>260 042 500,00</w:t>
            </w:r>
          </w:p>
        </w:tc>
        <w:tc>
          <w:tcPr>
            <w:tcW w:w="1146" w:type="dxa"/>
            <w:shd w:val="clear" w:color="000000" w:fill="FFFFFF"/>
            <w:noWrap/>
            <w:vAlign w:val="center"/>
            <w:hideMark/>
          </w:tcPr>
          <w:p w14:paraId="4082BFAF" w14:textId="77777777" w:rsidR="00686A56" w:rsidRPr="00087A55" w:rsidRDefault="00965139" w:rsidP="00423A75">
            <w:pPr>
              <w:jc w:val="center"/>
              <w:rPr>
                <w:sz w:val="18"/>
                <w:szCs w:val="18"/>
              </w:rPr>
            </w:pPr>
            <w:r w:rsidRPr="00087A55">
              <w:rPr>
                <w:sz w:val="18"/>
                <w:szCs w:val="18"/>
              </w:rPr>
              <w:t>260 042 500,00</w:t>
            </w:r>
          </w:p>
        </w:tc>
      </w:tr>
      <w:tr w:rsidR="004C7B05" w:rsidRPr="00087A55" w14:paraId="4082BFBB" w14:textId="77777777" w:rsidTr="00423A75">
        <w:trPr>
          <w:trHeight w:val="390"/>
        </w:trPr>
        <w:tc>
          <w:tcPr>
            <w:tcW w:w="724" w:type="dxa"/>
            <w:vMerge w:val="restart"/>
            <w:shd w:val="clear" w:color="000000" w:fill="FFFFFF"/>
            <w:noWrap/>
            <w:vAlign w:val="center"/>
            <w:hideMark/>
          </w:tcPr>
          <w:p w14:paraId="4082BFB1" w14:textId="77777777" w:rsidR="00686A56" w:rsidRPr="00087A55" w:rsidRDefault="00686A56" w:rsidP="00686A56">
            <w:pPr>
              <w:jc w:val="center"/>
              <w:rPr>
                <w:color w:val="000000"/>
                <w:sz w:val="18"/>
                <w:szCs w:val="18"/>
              </w:rPr>
            </w:pPr>
            <w:r w:rsidRPr="00087A55">
              <w:rPr>
                <w:color w:val="000000"/>
                <w:sz w:val="18"/>
                <w:szCs w:val="18"/>
              </w:rPr>
              <w:t>2.3.</w:t>
            </w:r>
          </w:p>
        </w:tc>
        <w:tc>
          <w:tcPr>
            <w:tcW w:w="1701" w:type="dxa"/>
            <w:vMerge w:val="restart"/>
            <w:shd w:val="clear" w:color="000000" w:fill="FFFFFF"/>
            <w:noWrap/>
            <w:vAlign w:val="center"/>
            <w:hideMark/>
          </w:tcPr>
          <w:p w14:paraId="4082BFB2" w14:textId="77777777" w:rsidR="00686A56" w:rsidRPr="00087A55" w:rsidRDefault="00686A56" w:rsidP="00686A56">
            <w:pPr>
              <w:jc w:val="center"/>
              <w:rPr>
                <w:color w:val="000000"/>
                <w:sz w:val="18"/>
                <w:szCs w:val="18"/>
              </w:rPr>
            </w:pPr>
            <w:r w:rsidRPr="00087A55">
              <w:rPr>
                <w:color w:val="000000"/>
                <w:sz w:val="18"/>
                <w:szCs w:val="18"/>
              </w:rPr>
              <w:t>032 03 00000</w:t>
            </w:r>
          </w:p>
        </w:tc>
        <w:tc>
          <w:tcPr>
            <w:tcW w:w="4394" w:type="dxa"/>
            <w:vMerge w:val="restart"/>
            <w:shd w:val="clear" w:color="000000" w:fill="FFFFFF"/>
            <w:vAlign w:val="center"/>
            <w:hideMark/>
          </w:tcPr>
          <w:p w14:paraId="4082BFB3" w14:textId="77777777" w:rsidR="00686A56" w:rsidRPr="00087A55" w:rsidRDefault="00686A56" w:rsidP="008D49D2">
            <w:pPr>
              <w:jc w:val="both"/>
              <w:rPr>
                <w:color w:val="000000"/>
                <w:sz w:val="18"/>
                <w:szCs w:val="18"/>
              </w:rPr>
            </w:pPr>
            <w:r w:rsidRPr="00087A55">
              <w:rPr>
                <w:color w:val="000000"/>
                <w:sz w:val="18"/>
                <w:szCs w:val="18"/>
              </w:rPr>
              <w:t>Укрепление материально-технической базы муниципальных учреждений (организаций)</w:t>
            </w:r>
          </w:p>
        </w:tc>
        <w:tc>
          <w:tcPr>
            <w:tcW w:w="1880" w:type="dxa"/>
            <w:shd w:val="clear" w:color="000000" w:fill="FFFFFF"/>
            <w:vAlign w:val="center"/>
            <w:hideMark/>
          </w:tcPr>
          <w:p w14:paraId="4082BFB4"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BFB5" w14:textId="77777777" w:rsidR="00686A56" w:rsidRPr="00087A55" w:rsidRDefault="00686A56" w:rsidP="00423A75">
            <w:pPr>
              <w:jc w:val="center"/>
              <w:rPr>
                <w:bCs/>
                <w:sz w:val="18"/>
                <w:szCs w:val="18"/>
              </w:rPr>
            </w:pPr>
            <w:r w:rsidRPr="00087A55">
              <w:rPr>
                <w:bCs/>
                <w:sz w:val="18"/>
                <w:szCs w:val="18"/>
              </w:rPr>
              <w:t>187 119 224,11</w:t>
            </w:r>
          </w:p>
        </w:tc>
        <w:tc>
          <w:tcPr>
            <w:tcW w:w="1276" w:type="dxa"/>
            <w:shd w:val="clear" w:color="000000" w:fill="FFFFFF"/>
            <w:noWrap/>
            <w:vAlign w:val="center"/>
            <w:hideMark/>
          </w:tcPr>
          <w:p w14:paraId="4082BFB6" w14:textId="77777777" w:rsidR="00686A56" w:rsidRPr="00087A55" w:rsidRDefault="00686A56" w:rsidP="00423A75">
            <w:pPr>
              <w:jc w:val="center"/>
              <w:rPr>
                <w:bCs/>
                <w:sz w:val="18"/>
                <w:szCs w:val="18"/>
              </w:rPr>
            </w:pPr>
            <w:r w:rsidRPr="00087A55">
              <w:rPr>
                <w:bCs/>
                <w:sz w:val="18"/>
                <w:szCs w:val="18"/>
              </w:rPr>
              <w:t>69 020 881,52</w:t>
            </w:r>
          </w:p>
        </w:tc>
        <w:tc>
          <w:tcPr>
            <w:tcW w:w="1133" w:type="dxa"/>
            <w:shd w:val="clear" w:color="000000" w:fill="FFFFFF"/>
            <w:noWrap/>
            <w:vAlign w:val="center"/>
            <w:hideMark/>
          </w:tcPr>
          <w:p w14:paraId="4082BFB7" w14:textId="77777777" w:rsidR="00686A56" w:rsidRPr="00087A55" w:rsidRDefault="00686A56" w:rsidP="00423A75">
            <w:pPr>
              <w:jc w:val="center"/>
              <w:rPr>
                <w:bCs/>
                <w:sz w:val="18"/>
                <w:szCs w:val="18"/>
              </w:rPr>
            </w:pPr>
            <w:r w:rsidRPr="00087A55">
              <w:rPr>
                <w:bCs/>
                <w:sz w:val="18"/>
                <w:szCs w:val="18"/>
              </w:rPr>
              <w:t>69 020 881,52</w:t>
            </w:r>
          </w:p>
        </w:tc>
        <w:tc>
          <w:tcPr>
            <w:tcW w:w="1275" w:type="dxa"/>
            <w:shd w:val="clear" w:color="000000" w:fill="FFFFFF"/>
            <w:noWrap/>
            <w:vAlign w:val="center"/>
            <w:hideMark/>
          </w:tcPr>
          <w:p w14:paraId="4082BFB8" w14:textId="77777777" w:rsidR="00686A56" w:rsidRPr="00087A55" w:rsidRDefault="00AC0592" w:rsidP="00423A75">
            <w:pPr>
              <w:jc w:val="center"/>
              <w:rPr>
                <w:bCs/>
                <w:sz w:val="18"/>
                <w:szCs w:val="18"/>
              </w:rPr>
            </w:pPr>
            <w:r w:rsidRPr="00087A55">
              <w:rPr>
                <w:bCs/>
                <w:sz w:val="18"/>
                <w:szCs w:val="18"/>
              </w:rPr>
              <w:t>69 020 881,52</w:t>
            </w:r>
          </w:p>
        </w:tc>
        <w:tc>
          <w:tcPr>
            <w:tcW w:w="1132" w:type="dxa"/>
            <w:shd w:val="clear" w:color="000000" w:fill="FFFFFF"/>
            <w:noWrap/>
            <w:vAlign w:val="center"/>
            <w:hideMark/>
          </w:tcPr>
          <w:p w14:paraId="4082BFB9" w14:textId="77777777" w:rsidR="00686A56" w:rsidRPr="00087A55" w:rsidRDefault="00AC0592" w:rsidP="00423A75">
            <w:pPr>
              <w:jc w:val="center"/>
              <w:rPr>
                <w:bCs/>
                <w:sz w:val="18"/>
                <w:szCs w:val="18"/>
              </w:rPr>
            </w:pPr>
            <w:r w:rsidRPr="00087A55">
              <w:rPr>
                <w:bCs/>
                <w:sz w:val="18"/>
                <w:szCs w:val="18"/>
              </w:rPr>
              <w:t>69 020 881,52</w:t>
            </w:r>
          </w:p>
        </w:tc>
        <w:tc>
          <w:tcPr>
            <w:tcW w:w="1146" w:type="dxa"/>
            <w:shd w:val="clear" w:color="000000" w:fill="FFFFFF"/>
            <w:noWrap/>
            <w:vAlign w:val="center"/>
            <w:hideMark/>
          </w:tcPr>
          <w:p w14:paraId="4082BFBA" w14:textId="77777777" w:rsidR="00686A56" w:rsidRPr="00087A55" w:rsidRDefault="00AC0592" w:rsidP="00423A75">
            <w:pPr>
              <w:jc w:val="center"/>
              <w:rPr>
                <w:bCs/>
                <w:sz w:val="18"/>
                <w:szCs w:val="18"/>
              </w:rPr>
            </w:pPr>
            <w:r w:rsidRPr="00087A55">
              <w:rPr>
                <w:bCs/>
                <w:sz w:val="18"/>
                <w:szCs w:val="18"/>
              </w:rPr>
              <w:t>69 020 881,52</w:t>
            </w:r>
          </w:p>
        </w:tc>
      </w:tr>
      <w:tr w:rsidR="004C7B05" w:rsidRPr="00087A55" w14:paraId="4082BFC7" w14:textId="77777777" w:rsidTr="00423A75">
        <w:trPr>
          <w:trHeight w:val="510"/>
        </w:trPr>
        <w:tc>
          <w:tcPr>
            <w:tcW w:w="724" w:type="dxa"/>
            <w:vMerge/>
            <w:vAlign w:val="center"/>
            <w:hideMark/>
          </w:tcPr>
          <w:p w14:paraId="4082BFBC" w14:textId="77777777" w:rsidR="00686A56" w:rsidRPr="00087A55" w:rsidRDefault="00686A56" w:rsidP="00686A56">
            <w:pPr>
              <w:rPr>
                <w:color w:val="000000"/>
                <w:sz w:val="18"/>
                <w:szCs w:val="18"/>
              </w:rPr>
            </w:pPr>
          </w:p>
        </w:tc>
        <w:tc>
          <w:tcPr>
            <w:tcW w:w="1701" w:type="dxa"/>
            <w:vMerge/>
            <w:vAlign w:val="center"/>
            <w:hideMark/>
          </w:tcPr>
          <w:p w14:paraId="4082BFBD" w14:textId="77777777" w:rsidR="00686A56" w:rsidRPr="00087A55" w:rsidRDefault="00686A56" w:rsidP="00686A56">
            <w:pPr>
              <w:rPr>
                <w:color w:val="000000"/>
                <w:sz w:val="18"/>
                <w:szCs w:val="18"/>
              </w:rPr>
            </w:pPr>
          </w:p>
        </w:tc>
        <w:tc>
          <w:tcPr>
            <w:tcW w:w="4394" w:type="dxa"/>
            <w:vMerge/>
            <w:vAlign w:val="center"/>
            <w:hideMark/>
          </w:tcPr>
          <w:p w14:paraId="4082BFBE"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BF" w14:textId="77777777" w:rsidR="00896E38" w:rsidRPr="00087A55" w:rsidRDefault="00896E38" w:rsidP="00423A75">
            <w:pPr>
              <w:jc w:val="center"/>
              <w:rPr>
                <w:sz w:val="18"/>
                <w:szCs w:val="18"/>
              </w:rPr>
            </w:pPr>
            <w:r w:rsidRPr="00087A55">
              <w:rPr>
                <w:sz w:val="18"/>
                <w:szCs w:val="18"/>
              </w:rPr>
              <w:t>Департамент</w:t>
            </w:r>
          </w:p>
          <w:p w14:paraId="4082BFC0"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C1" w14:textId="77777777" w:rsidR="00686A56" w:rsidRPr="00087A55" w:rsidRDefault="00686A56" w:rsidP="00423A75">
            <w:pPr>
              <w:jc w:val="center"/>
              <w:rPr>
                <w:sz w:val="18"/>
                <w:szCs w:val="18"/>
              </w:rPr>
            </w:pPr>
            <w:r w:rsidRPr="00087A55">
              <w:rPr>
                <w:sz w:val="18"/>
                <w:szCs w:val="18"/>
              </w:rPr>
              <w:t>0,00</w:t>
            </w:r>
          </w:p>
        </w:tc>
        <w:tc>
          <w:tcPr>
            <w:tcW w:w="1276" w:type="dxa"/>
            <w:shd w:val="clear" w:color="000000" w:fill="FFFFFF"/>
            <w:noWrap/>
            <w:vAlign w:val="center"/>
            <w:hideMark/>
          </w:tcPr>
          <w:p w14:paraId="4082BFC2"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BFC3"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BFC4"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BFC5"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BFC6" w14:textId="77777777" w:rsidR="00686A56" w:rsidRPr="00087A55" w:rsidRDefault="00686A56" w:rsidP="00423A75">
            <w:pPr>
              <w:jc w:val="center"/>
              <w:rPr>
                <w:sz w:val="18"/>
                <w:szCs w:val="18"/>
              </w:rPr>
            </w:pPr>
            <w:r w:rsidRPr="00087A55">
              <w:rPr>
                <w:sz w:val="18"/>
                <w:szCs w:val="18"/>
              </w:rPr>
              <w:t>0,00</w:t>
            </w:r>
          </w:p>
        </w:tc>
      </w:tr>
      <w:tr w:rsidR="004C7B05" w:rsidRPr="00087A55" w14:paraId="4082BFD2" w14:textId="77777777" w:rsidTr="00423A75">
        <w:trPr>
          <w:trHeight w:val="510"/>
        </w:trPr>
        <w:tc>
          <w:tcPr>
            <w:tcW w:w="724" w:type="dxa"/>
            <w:vMerge/>
            <w:vAlign w:val="center"/>
            <w:hideMark/>
          </w:tcPr>
          <w:p w14:paraId="4082BFC8" w14:textId="77777777" w:rsidR="00686A56" w:rsidRPr="00087A55" w:rsidRDefault="00686A56" w:rsidP="00686A56">
            <w:pPr>
              <w:rPr>
                <w:color w:val="000000"/>
                <w:sz w:val="18"/>
                <w:szCs w:val="18"/>
              </w:rPr>
            </w:pPr>
          </w:p>
        </w:tc>
        <w:tc>
          <w:tcPr>
            <w:tcW w:w="1701" w:type="dxa"/>
            <w:vMerge/>
            <w:vAlign w:val="center"/>
            <w:hideMark/>
          </w:tcPr>
          <w:p w14:paraId="4082BFC9" w14:textId="77777777" w:rsidR="00686A56" w:rsidRPr="00087A55" w:rsidRDefault="00686A56" w:rsidP="00686A56">
            <w:pPr>
              <w:rPr>
                <w:color w:val="000000"/>
                <w:sz w:val="18"/>
                <w:szCs w:val="18"/>
              </w:rPr>
            </w:pPr>
          </w:p>
        </w:tc>
        <w:tc>
          <w:tcPr>
            <w:tcW w:w="4394" w:type="dxa"/>
            <w:vMerge/>
            <w:vAlign w:val="center"/>
            <w:hideMark/>
          </w:tcPr>
          <w:p w14:paraId="4082BFCA"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CB"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BFCC" w14:textId="77777777" w:rsidR="00686A56" w:rsidRPr="00087A55" w:rsidRDefault="00686A56" w:rsidP="00423A75">
            <w:pPr>
              <w:jc w:val="center"/>
              <w:rPr>
                <w:sz w:val="18"/>
                <w:szCs w:val="18"/>
              </w:rPr>
            </w:pPr>
            <w:r w:rsidRPr="00087A55">
              <w:rPr>
                <w:sz w:val="18"/>
                <w:szCs w:val="18"/>
              </w:rPr>
              <w:t>187 119 224,11</w:t>
            </w:r>
          </w:p>
        </w:tc>
        <w:tc>
          <w:tcPr>
            <w:tcW w:w="1276" w:type="dxa"/>
            <w:shd w:val="clear" w:color="000000" w:fill="FFFFFF"/>
            <w:noWrap/>
            <w:vAlign w:val="center"/>
            <w:hideMark/>
          </w:tcPr>
          <w:p w14:paraId="4082BFCD" w14:textId="77777777" w:rsidR="00686A56" w:rsidRPr="00087A55" w:rsidRDefault="00686A56" w:rsidP="00423A75">
            <w:pPr>
              <w:jc w:val="center"/>
              <w:rPr>
                <w:sz w:val="18"/>
                <w:szCs w:val="18"/>
              </w:rPr>
            </w:pPr>
            <w:r w:rsidRPr="00087A55">
              <w:rPr>
                <w:sz w:val="18"/>
                <w:szCs w:val="18"/>
              </w:rPr>
              <w:t>69 020 881,52</w:t>
            </w:r>
          </w:p>
        </w:tc>
        <w:tc>
          <w:tcPr>
            <w:tcW w:w="1133" w:type="dxa"/>
            <w:shd w:val="clear" w:color="000000" w:fill="FFFFFF"/>
            <w:noWrap/>
            <w:vAlign w:val="center"/>
            <w:hideMark/>
          </w:tcPr>
          <w:p w14:paraId="4082BFCE" w14:textId="77777777" w:rsidR="00686A56" w:rsidRPr="00087A55" w:rsidRDefault="00686A56" w:rsidP="00423A75">
            <w:pPr>
              <w:jc w:val="center"/>
              <w:rPr>
                <w:sz w:val="18"/>
                <w:szCs w:val="18"/>
              </w:rPr>
            </w:pPr>
            <w:r w:rsidRPr="00087A55">
              <w:rPr>
                <w:sz w:val="18"/>
                <w:szCs w:val="18"/>
              </w:rPr>
              <w:t>69 020 881,52</w:t>
            </w:r>
          </w:p>
        </w:tc>
        <w:tc>
          <w:tcPr>
            <w:tcW w:w="1275" w:type="dxa"/>
            <w:shd w:val="clear" w:color="000000" w:fill="FFFFFF"/>
            <w:noWrap/>
            <w:vAlign w:val="center"/>
            <w:hideMark/>
          </w:tcPr>
          <w:p w14:paraId="4082BFCF" w14:textId="77777777" w:rsidR="00686A56" w:rsidRPr="00087A55" w:rsidRDefault="00AC0592" w:rsidP="00423A75">
            <w:pPr>
              <w:jc w:val="center"/>
              <w:rPr>
                <w:sz w:val="18"/>
                <w:szCs w:val="18"/>
              </w:rPr>
            </w:pPr>
            <w:r w:rsidRPr="00087A55">
              <w:rPr>
                <w:sz w:val="18"/>
                <w:szCs w:val="18"/>
              </w:rPr>
              <w:t>69 020 881,52</w:t>
            </w:r>
          </w:p>
        </w:tc>
        <w:tc>
          <w:tcPr>
            <w:tcW w:w="1132" w:type="dxa"/>
            <w:shd w:val="clear" w:color="000000" w:fill="FFFFFF"/>
            <w:noWrap/>
            <w:vAlign w:val="center"/>
            <w:hideMark/>
          </w:tcPr>
          <w:p w14:paraId="4082BFD0" w14:textId="77777777" w:rsidR="00686A56" w:rsidRPr="00087A55" w:rsidRDefault="00AC0592" w:rsidP="00423A75">
            <w:pPr>
              <w:jc w:val="center"/>
              <w:rPr>
                <w:sz w:val="18"/>
                <w:szCs w:val="18"/>
              </w:rPr>
            </w:pPr>
            <w:r w:rsidRPr="00087A55">
              <w:rPr>
                <w:sz w:val="18"/>
                <w:szCs w:val="18"/>
              </w:rPr>
              <w:t>69 020 881,52</w:t>
            </w:r>
          </w:p>
        </w:tc>
        <w:tc>
          <w:tcPr>
            <w:tcW w:w="1146" w:type="dxa"/>
            <w:shd w:val="clear" w:color="000000" w:fill="FFFFFF"/>
            <w:noWrap/>
            <w:vAlign w:val="center"/>
            <w:hideMark/>
          </w:tcPr>
          <w:p w14:paraId="4082BFD1" w14:textId="77777777" w:rsidR="00686A56" w:rsidRPr="00087A55" w:rsidRDefault="00AC0592" w:rsidP="00423A75">
            <w:pPr>
              <w:jc w:val="center"/>
              <w:rPr>
                <w:sz w:val="18"/>
                <w:szCs w:val="18"/>
              </w:rPr>
            </w:pPr>
            <w:r w:rsidRPr="00087A55">
              <w:rPr>
                <w:sz w:val="18"/>
                <w:szCs w:val="18"/>
              </w:rPr>
              <w:t>69 020 881,52</w:t>
            </w:r>
          </w:p>
        </w:tc>
      </w:tr>
      <w:tr w:rsidR="004C7B05" w:rsidRPr="00087A55" w14:paraId="4082BFDE" w14:textId="77777777" w:rsidTr="00423A75">
        <w:trPr>
          <w:trHeight w:val="870"/>
        </w:trPr>
        <w:tc>
          <w:tcPr>
            <w:tcW w:w="724" w:type="dxa"/>
            <w:shd w:val="clear" w:color="000000" w:fill="FFFFFF"/>
            <w:noWrap/>
            <w:vAlign w:val="center"/>
            <w:hideMark/>
          </w:tcPr>
          <w:p w14:paraId="4082BFD3" w14:textId="77777777" w:rsidR="00686A56" w:rsidRPr="00087A55" w:rsidRDefault="00686A56" w:rsidP="00686A56">
            <w:pPr>
              <w:jc w:val="center"/>
              <w:rPr>
                <w:color w:val="000000"/>
                <w:sz w:val="18"/>
                <w:szCs w:val="18"/>
              </w:rPr>
            </w:pPr>
            <w:r w:rsidRPr="00087A55">
              <w:rPr>
                <w:color w:val="000000"/>
                <w:sz w:val="18"/>
                <w:szCs w:val="18"/>
              </w:rPr>
              <w:t>2.4.</w:t>
            </w:r>
          </w:p>
        </w:tc>
        <w:tc>
          <w:tcPr>
            <w:tcW w:w="1701" w:type="dxa"/>
            <w:shd w:val="clear" w:color="000000" w:fill="FFFFFF"/>
            <w:noWrap/>
            <w:vAlign w:val="center"/>
            <w:hideMark/>
          </w:tcPr>
          <w:p w14:paraId="4082BFD4" w14:textId="77777777" w:rsidR="00686A56" w:rsidRPr="00087A55" w:rsidRDefault="00686A56" w:rsidP="00686A56">
            <w:pPr>
              <w:jc w:val="center"/>
              <w:rPr>
                <w:sz w:val="18"/>
                <w:szCs w:val="18"/>
              </w:rPr>
            </w:pPr>
            <w:r w:rsidRPr="00087A55">
              <w:rPr>
                <w:sz w:val="18"/>
                <w:szCs w:val="18"/>
              </w:rPr>
              <w:t>032 04 00000</w:t>
            </w:r>
          </w:p>
        </w:tc>
        <w:tc>
          <w:tcPr>
            <w:tcW w:w="4394" w:type="dxa"/>
            <w:shd w:val="clear" w:color="000000" w:fill="FFFFFF"/>
            <w:vAlign w:val="center"/>
            <w:hideMark/>
          </w:tcPr>
          <w:p w14:paraId="4082BFD5" w14:textId="77777777" w:rsidR="00686A56" w:rsidRPr="00087A55" w:rsidRDefault="00686A56" w:rsidP="008D49D2">
            <w:pPr>
              <w:jc w:val="both"/>
              <w:rPr>
                <w:sz w:val="18"/>
                <w:szCs w:val="18"/>
              </w:rPr>
            </w:pPr>
            <w:r w:rsidRPr="00087A55">
              <w:rPr>
                <w:sz w:val="18"/>
                <w:szCs w:val="18"/>
              </w:rPr>
              <w:t>Мероприятия по обеспечению доступной среды для детей с ограниченными возможностями здоровья в общеобразовательных организациях</w:t>
            </w:r>
          </w:p>
        </w:tc>
        <w:tc>
          <w:tcPr>
            <w:tcW w:w="1880" w:type="dxa"/>
            <w:shd w:val="clear" w:color="000000" w:fill="FFFFFF"/>
            <w:vAlign w:val="center"/>
            <w:hideMark/>
          </w:tcPr>
          <w:p w14:paraId="4082BFD6" w14:textId="77777777" w:rsidR="00896E38" w:rsidRPr="00087A55" w:rsidRDefault="00896E38" w:rsidP="00423A75">
            <w:pPr>
              <w:jc w:val="center"/>
              <w:rPr>
                <w:sz w:val="18"/>
                <w:szCs w:val="18"/>
              </w:rPr>
            </w:pPr>
            <w:r w:rsidRPr="00087A55">
              <w:rPr>
                <w:sz w:val="18"/>
                <w:szCs w:val="18"/>
              </w:rPr>
              <w:t>Департамент</w:t>
            </w:r>
          </w:p>
          <w:p w14:paraId="4082BFD7"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D8" w14:textId="77777777" w:rsidR="00686A56" w:rsidRPr="00087A55" w:rsidRDefault="00686A56" w:rsidP="00423A75">
            <w:pPr>
              <w:jc w:val="center"/>
              <w:rPr>
                <w:sz w:val="18"/>
                <w:szCs w:val="18"/>
              </w:rPr>
            </w:pPr>
            <w:r w:rsidRPr="00087A55">
              <w:rPr>
                <w:sz w:val="18"/>
                <w:szCs w:val="18"/>
              </w:rPr>
              <w:t>0,00</w:t>
            </w:r>
            <w:r w:rsidR="00896E38" w:rsidRPr="00087A55">
              <w:rPr>
                <w:sz w:val="18"/>
                <w:szCs w:val="18"/>
              </w:rPr>
              <w:t>*</w:t>
            </w:r>
          </w:p>
        </w:tc>
        <w:tc>
          <w:tcPr>
            <w:tcW w:w="1276" w:type="dxa"/>
            <w:shd w:val="clear" w:color="000000" w:fill="FFFFFF"/>
            <w:noWrap/>
            <w:vAlign w:val="center"/>
            <w:hideMark/>
          </w:tcPr>
          <w:p w14:paraId="4082BFD9"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BFDA"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BFDB"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BFDC"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BFDD" w14:textId="77777777" w:rsidR="00686A56" w:rsidRPr="00087A55" w:rsidRDefault="00686A56" w:rsidP="00423A75">
            <w:pPr>
              <w:jc w:val="center"/>
              <w:rPr>
                <w:sz w:val="18"/>
                <w:szCs w:val="18"/>
              </w:rPr>
            </w:pPr>
            <w:r w:rsidRPr="00087A55">
              <w:rPr>
                <w:sz w:val="18"/>
                <w:szCs w:val="18"/>
              </w:rPr>
              <w:t>0,00</w:t>
            </w:r>
          </w:p>
        </w:tc>
      </w:tr>
      <w:tr w:rsidR="004C7B05" w:rsidRPr="00087A55" w14:paraId="4082BFE9" w14:textId="77777777" w:rsidTr="00423A75">
        <w:trPr>
          <w:trHeight w:val="360"/>
        </w:trPr>
        <w:tc>
          <w:tcPr>
            <w:tcW w:w="724" w:type="dxa"/>
            <w:vMerge w:val="restart"/>
            <w:shd w:val="clear" w:color="000000" w:fill="FFFFFF"/>
            <w:noWrap/>
            <w:vAlign w:val="center"/>
            <w:hideMark/>
          </w:tcPr>
          <w:p w14:paraId="4082BFDF" w14:textId="77777777" w:rsidR="00686A56" w:rsidRPr="00087A55" w:rsidRDefault="00686A56" w:rsidP="00686A56">
            <w:pPr>
              <w:jc w:val="center"/>
              <w:rPr>
                <w:color w:val="000000"/>
                <w:sz w:val="18"/>
                <w:szCs w:val="18"/>
              </w:rPr>
            </w:pPr>
            <w:r w:rsidRPr="00087A55">
              <w:rPr>
                <w:color w:val="000000"/>
                <w:sz w:val="18"/>
                <w:szCs w:val="18"/>
              </w:rPr>
              <w:t>2.5.</w:t>
            </w:r>
          </w:p>
        </w:tc>
        <w:tc>
          <w:tcPr>
            <w:tcW w:w="1701" w:type="dxa"/>
            <w:vMerge w:val="restart"/>
            <w:shd w:val="clear" w:color="000000" w:fill="FFFFFF"/>
            <w:noWrap/>
            <w:vAlign w:val="center"/>
            <w:hideMark/>
          </w:tcPr>
          <w:p w14:paraId="4082BFE0" w14:textId="77777777" w:rsidR="00686A56" w:rsidRPr="00087A55" w:rsidRDefault="00686A56" w:rsidP="00686A56">
            <w:pPr>
              <w:jc w:val="center"/>
              <w:rPr>
                <w:color w:val="000000"/>
                <w:sz w:val="18"/>
                <w:szCs w:val="18"/>
              </w:rPr>
            </w:pPr>
            <w:r w:rsidRPr="00087A55">
              <w:rPr>
                <w:color w:val="000000"/>
                <w:sz w:val="18"/>
                <w:szCs w:val="18"/>
              </w:rPr>
              <w:t>032 06 00000</w:t>
            </w:r>
          </w:p>
        </w:tc>
        <w:tc>
          <w:tcPr>
            <w:tcW w:w="4394" w:type="dxa"/>
            <w:vMerge w:val="restart"/>
            <w:shd w:val="clear" w:color="000000" w:fill="FFFFFF"/>
            <w:vAlign w:val="center"/>
            <w:hideMark/>
          </w:tcPr>
          <w:p w14:paraId="4082BFE1" w14:textId="77777777" w:rsidR="00686A56" w:rsidRPr="00087A55" w:rsidRDefault="00686A56" w:rsidP="008D49D2">
            <w:pPr>
              <w:jc w:val="both"/>
              <w:rPr>
                <w:color w:val="000000"/>
                <w:sz w:val="18"/>
                <w:szCs w:val="18"/>
              </w:rPr>
            </w:pPr>
            <w:r w:rsidRPr="00087A55">
              <w:rPr>
                <w:color w:val="000000"/>
                <w:sz w:val="18"/>
                <w:szCs w:val="18"/>
              </w:rPr>
              <w:t>Предоставление мер социальной поддержки отдельным категориям учащихся муниципальных общеобразовательных организаций</w:t>
            </w:r>
          </w:p>
        </w:tc>
        <w:tc>
          <w:tcPr>
            <w:tcW w:w="1880" w:type="dxa"/>
            <w:shd w:val="clear" w:color="000000" w:fill="FFFFFF"/>
            <w:vAlign w:val="center"/>
            <w:hideMark/>
          </w:tcPr>
          <w:p w14:paraId="4082BFE2"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BFE3" w14:textId="77777777" w:rsidR="00686A56" w:rsidRPr="00087A55" w:rsidRDefault="00686A56" w:rsidP="00423A75">
            <w:pPr>
              <w:jc w:val="center"/>
              <w:rPr>
                <w:bCs/>
                <w:sz w:val="18"/>
                <w:szCs w:val="18"/>
              </w:rPr>
            </w:pPr>
            <w:r w:rsidRPr="00087A55">
              <w:rPr>
                <w:bCs/>
                <w:sz w:val="18"/>
                <w:szCs w:val="18"/>
              </w:rPr>
              <w:t>102 701 725,60</w:t>
            </w:r>
          </w:p>
        </w:tc>
        <w:tc>
          <w:tcPr>
            <w:tcW w:w="1276" w:type="dxa"/>
            <w:shd w:val="clear" w:color="000000" w:fill="FFFFFF"/>
            <w:noWrap/>
            <w:vAlign w:val="center"/>
            <w:hideMark/>
          </w:tcPr>
          <w:p w14:paraId="4082BFE4" w14:textId="77777777" w:rsidR="00686A56" w:rsidRPr="00087A55" w:rsidRDefault="00686A56" w:rsidP="00423A75">
            <w:pPr>
              <w:jc w:val="center"/>
              <w:rPr>
                <w:bCs/>
                <w:sz w:val="18"/>
                <w:szCs w:val="18"/>
              </w:rPr>
            </w:pPr>
            <w:r w:rsidRPr="00087A55">
              <w:rPr>
                <w:bCs/>
                <w:sz w:val="18"/>
                <w:szCs w:val="18"/>
              </w:rPr>
              <w:t>102 701 725,60</w:t>
            </w:r>
          </w:p>
        </w:tc>
        <w:tc>
          <w:tcPr>
            <w:tcW w:w="1133" w:type="dxa"/>
            <w:shd w:val="clear" w:color="000000" w:fill="FFFFFF"/>
            <w:noWrap/>
            <w:vAlign w:val="center"/>
            <w:hideMark/>
          </w:tcPr>
          <w:p w14:paraId="4082BFE5" w14:textId="77777777" w:rsidR="00686A56" w:rsidRPr="00087A55" w:rsidRDefault="00686A56" w:rsidP="00423A75">
            <w:pPr>
              <w:jc w:val="center"/>
              <w:rPr>
                <w:bCs/>
                <w:sz w:val="18"/>
                <w:szCs w:val="18"/>
              </w:rPr>
            </w:pPr>
            <w:r w:rsidRPr="00087A55">
              <w:rPr>
                <w:bCs/>
                <w:sz w:val="18"/>
                <w:szCs w:val="18"/>
              </w:rPr>
              <w:t>102 701 725,60</w:t>
            </w:r>
          </w:p>
        </w:tc>
        <w:tc>
          <w:tcPr>
            <w:tcW w:w="1275" w:type="dxa"/>
            <w:shd w:val="clear" w:color="000000" w:fill="FFFFFF"/>
            <w:noWrap/>
            <w:vAlign w:val="center"/>
            <w:hideMark/>
          </w:tcPr>
          <w:p w14:paraId="4082BFE6" w14:textId="77777777" w:rsidR="00686A56" w:rsidRPr="00087A55" w:rsidRDefault="00C546E8" w:rsidP="00423A75">
            <w:pPr>
              <w:jc w:val="center"/>
              <w:rPr>
                <w:bCs/>
                <w:sz w:val="18"/>
                <w:szCs w:val="18"/>
              </w:rPr>
            </w:pPr>
            <w:r w:rsidRPr="00087A55">
              <w:rPr>
                <w:bCs/>
                <w:sz w:val="18"/>
                <w:szCs w:val="18"/>
              </w:rPr>
              <w:t>96 334 300,00</w:t>
            </w:r>
          </w:p>
        </w:tc>
        <w:tc>
          <w:tcPr>
            <w:tcW w:w="1132" w:type="dxa"/>
            <w:shd w:val="clear" w:color="000000" w:fill="FFFFFF"/>
            <w:noWrap/>
            <w:vAlign w:val="center"/>
            <w:hideMark/>
          </w:tcPr>
          <w:p w14:paraId="4082BFE7" w14:textId="77777777" w:rsidR="00686A56" w:rsidRPr="00087A55" w:rsidRDefault="00C546E8" w:rsidP="00423A75">
            <w:pPr>
              <w:jc w:val="center"/>
              <w:rPr>
                <w:bCs/>
                <w:sz w:val="18"/>
                <w:szCs w:val="18"/>
              </w:rPr>
            </w:pPr>
            <w:r w:rsidRPr="00087A55">
              <w:rPr>
                <w:bCs/>
                <w:sz w:val="18"/>
                <w:szCs w:val="18"/>
              </w:rPr>
              <w:t>99 854 125,60</w:t>
            </w:r>
          </w:p>
        </w:tc>
        <w:tc>
          <w:tcPr>
            <w:tcW w:w="1146" w:type="dxa"/>
            <w:shd w:val="clear" w:color="000000" w:fill="FFFFFF"/>
            <w:noWrap/>
            <w:vAlign w:val="center"/>
            <w:hideMark/>
          </w:tcPr>
          <w:p w14:paraId="4082BFE8" w14:textId="77777777" w:rsidR="00686A56" w:rsidRPr="00087A55" w:rsidRDefault="00686A56" w:rsidP="00C546E8">
            <w:pPr>
              <w:jc w:val="center"/>
              <w:rPr>
                <w:bCs/>
                <w:sz w:val="18"/>
                <w:szCs w:val="18"/>
              </w:rPr>
            </w:pPr>
            <w:r w:rsidRPr="00087A55">
              <w:rPr>
                <w:bCs/>
                <w:sz w:val="18"/>
                <w:szCs w:val="18"/>
              </w:rPr>
              <w:t>10</w:t>
            </w:r>
            <w:r w:rsidR="00C546E8" w:rsidRPr="00087A55">
              <w:rPr>
                <w:bCs/>
                <w:sz w:val="18"/>
                <w:szCs w:val="18"/>
              </w:rPr>
              <w:t>4</w:t>
            </w:r>
            <w:r w:rsidRPr="00087A55">
              <w:rPr>
                <w:bCs/>
                <w:sz w:val="18"/>
                <w:szCs w:val="18"/>
              </w:rPr>
              <w:t xml:space="preserve"> 701 725,60</w:t>
            </w:r>
          </w:p>
        </w:tc>
      </w:tr>
      <w:tr w:rsidR="004C7B05" w:rsidRPr="00087A55" w14:paraId="4082BFF5" w14:textId="77777777" w:rsidTr="00423A75">
        <w:trPr>
          <w:trHeight w:val="510"/>
        </w:trPr>
        <w:tc>
          <w:tcPr>
            <w:tcW w:w="724" w:type="dxa"/>
            <w:vMerge/>
            <w:vAlign w:val="center"/>
            <w:hideMark/>
          </w:tcPr>
          <w:p w14:paraId="4082BFEA" w14:textId="77777777" w:rsidR="00686A56" w:rsidRPr="00087A55" w:rsidRDefault="00686A56" w:rsidP="00686A56">
            <w:pPr>
              <w:rPr>
                <w:color w:val="000000"/>
                <w:sz w:val="18"/>
                <w:szCs w:val="18"/>
              </w:rPr>
            </w:pPr>
          </w:p>
        </w:tc>
        <w:tc>
          <w:tcPr>
            <w:tcW w:w="1701" w:type="dxa"/>
            <w:vMerge/>
            <w:vAlign w:val="center"/>
            <w:hideMark/>
          </w:tcPr>
          <w:p w14:paraId="4082BFEB" w14:textId="77777777" w:rsidR="00686A56" w:rsidRPr="00087A55" w:rsidRDefault="00686A56" w:rsidP="00686A56">
            <w:pPr>
              <w:rPr>
                <w:color w:val="000000"/>
                <w:sz w:val="18"/>
                <w:szCs w:val="18"/>
              </w:rPr>
            </w:pPr>
          </w:p>
        </w:tc>
        <w:tc>
          <w:tcPr>
            <w:tcW w:w="4394" w:type="dxa"/>
            <w:vMerge/>
            <w:vAlign w:val="center"/>
            <w:hideMark/>
          </w:tcPr>
          <w:p w14:paraId="4082BFEC"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ED" w14:textId="77777777" w:rsidR="004C7B05" w:rsidRPr="00087A55" w:rsidRDefault="004C7B05" w:rsidP="00423A75">
            <w:pPr>
              <w:jc w:val="center"/>
              <w:rPr>
                <w:sz w:val="18"/>
                <w:szCs w:val="18"/>
              </w:rPr>
            </w:pPr>
            <w:r w:rsidRPr="00087A55">
              <w:rPr>
                <w:sz w:val="18"/>
                <w:szCs w:val="18"/>
              </w:rPr>
              <w:t>Департамент</w:t>
            </w:r>
          </w:p>
          <w:p w14:paraId="4082BFEE"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BFEF" w14:textId="77777777" w:rsidR="00686A56" w:rsidRPr="00087A55" w:rsidRDefault="00686A56" w:rsidP="00423A75">
            <w:pPr>
              <w:jc w:val="center"/>
              <w:rPr>
                <w:sz w:val="18"/>
                <w:szCs w:val="18"/>
              </w:rPr>
            </w:pPr>
            <w:r w:rsidRPr="00087A55">
              <w:rPr>
                <w:sz w:val="18"/>
                <w:szCs w:val="18"/>
              </w:rPr>
              <w:t>7 782 425,60</w:t>
            </w:r>
          </w:p>
        </w:tc>
        <w:tc>
          <w:tcPr>
            <w:tcW w:w="1276" w:type="dxa"/>
            <w:shd w:val="clear" w:color="000000" w:fill="FFFFFF"/>
            <w:noWrap/>
            <w:vAlign w:val="center"/>
            <w:hideMark/>
          </w:tcPr>
          <w:p w14:paraId="4082BFF0" w14:textId="77777777" w:rsidR="00686A56" w:rsidRPr="00087A55" w:rsidRDefault="00686A56" w:rsidP="00423A75">
            <w:pPr>
              <w:jc w:val="center"/>
              <w:rPr>
                <w:sz w:val="18"/>
                <w:szCs w:val="18"/>
              </w:rPr>
            </w:pPr>
            <w:r w:rsidRPr="00087A55">
              <w:rPr>
                <w:sz w:val="18"/>
                <w:szCs w:val="18"/>
              </w:rPr>
              <w:t>7 782 425,60</w:t>
            </w:r>
          </w:p>
        </w:tc>
        <w:tc>
          <w:tcPr>
            <w:tcW w:w="1133" w:type="dxa"/>
            <w:shd w:val="clear" w:color="000000" w:fill="FFFFFF"/>
            <w:noWrap/>
            <w:vAlign w:val="center"/>
            <w:hideMark/>
          </w:tcPr>
          <w:p w14:paraId="4082BFF1" w14:textId="77777777" w:rsidR="00686A56" w:rsidRPr="00087A55" w:rsidRDefault="00686A56" w:rsidP="00423A75">
            <w:pPr>
              <w:jc w:val="center"/>
              <w:rPr>
                <w:sz w:val="18"/>
                <w:szCs w:val="18"/>
              </w:rPr>
            </w:pPr>
            <w:r w:rsidRPr="00087A55">
              <w:rPr>
                <w:sz w:val="18"/>
                <w:szCs w:val="18"/>
              </w:rPr>
              <w:t>7 782 425,60</w:t>
            </w:r>
          </w:p>
        </w:tc>
        <w:tc>
          <w:tcPr>
            <w:tcW w:w="1275" w:type="dxa"/>
            <w:shd w:val="clear" w:color="000000" w:fill="FFFFFF"/>
            <w:noWrap/>
            <w:vAlign w:val="center"/>
            <w:hideMark/>
          </w:tcPr>
          <w:p w14:paraId="4082BFF2" w14:textId="77777777" w:rsidR="00686A56" w:rsidRPr="00087A55" w:rsidRDefault="00686A56" w:rsidP="0090497F">
            <w:pPr>
              <w:jc w:val="center"/>
              <w:rPr>
                <w:sz w:val="18"/>
                <w:szCs w:val="18"/>
              </w:rPr>
            </w:pPr>
            <w:r w:rsidRPr="00087A55">
              <w:rPr>
                <w:sz w:val="18"/>
                <w:szCs w:val="18"/>
              </w:rPr>
              <w:t xml:space="preserve">7 </w:t>
            </w:r>
            <w:r w:rsidR="0090497F" w:rsidRPr="00087A55">
              <w:rPr>
                <w:sz w:val="18"/>
                <w:szCs w:val="18"/>
              </w:rPr>
              <w:t>300</w:t>
            </w:r>
            <w:r w:rsidRPr="00087A55">
              <w:rPr>
                <w:sz w:val="18"/>
                <w:szCs w:val="18"/>
              </w:rPr>
              <w:t xml:space="preserve"> </w:t>
            </w:r>
            <w:r w:rsidR="0090497F" w:rsidRPr="00087A55">
              <w:rPr>
                <w:sz w:val="18"/>
                <w:szCs w:val="18"/>
              </w:rPr>
              <w:t>000</w:t>
            </w:r>
            <w:r w:rsidRPr="00087A55">
              <w:rPr>
                <w:sz w:val="18"/>
                <w:szCs w:val="18"/>
              </w:rPr>
              <w:t>,</w:t>
            </w:r>
            <w:r w:rsidR="0090497F" w:rsidRPr="00087A55">
              <w:rPr>
                <w:sz w:val="18"/>
                <w:szCs w:val="18"/>
              </w:rPr>
              <w:t>0</w:t>
            </w:r>
            <w:r w:rsidRPr="00087A55">
              <w:rPr>
                <w:sz w:val="18"/>
                <w:szCs w:val="18"/>
              </w:rPr>
              <w:t>0</w:t>
            </w:r>
          </w:p>
        </w:tc>
        <w:tc>
          <w:tcPr>
            <w:tcW w:w="1132" w:type="dxa"/>
            <w:shd w:val="clear" w:color="000000" w:fill="FFFFFF"/>
            <w:noWrap/>
            <w:vAlign w:val="center"/>
            <w:hideMark/>
          </w:tcPr>
          <w:p w14:paraId="4082BFF3" w14:textId="77777777" w:rsidR="00686A56" w:rsidRPr="00087A55" w:rsidRDefault="00686A56" w:rsidP="00423A75">
            <w:pPr>
              <w:jc w:val="center"/>
              <w:rPr>
                <w:sz w:val="18"/>
                <w:szCs w:val="18"/>
              </w:rPr>
            </w:pPr>
            <w:r w:rsidRPr="00087A55">
              <w:rPr>
                <w:sz w:val="18"/>
                <w:szCs w:val="18"/>
              </w:rPr>
              <w:t>7 782 425,60</w:t>
            </w:r>
          </w:p>
        </w:tc>
        <w:tc>
          <w:tcPr>
            <w:tcW w:w="1146" w:type="dxa"/>
            <w:shd w:val="clear" w:color="000000" w:fill="FFFFFF"/>
            <w:noWrap/>
            <w:vAlign w:val="center"/>
            <w:hideMark/>
          </w:tcPr>
          <w:p w14:paraId="4082BFF4" w14:textId="77777777" w:rsidR="00686A56" w:rsidRPr="00087A55" w:rsidRDefault="006D6F0C" w:rsidP="00423A75">
            <w:pPr>
              <w:jc w:val="center"/>
              <w:rPr>
                <w:sz w:val="18"/>
                <w:szCs w:val="18"/>
              </w:rPr>
            </w:pPr>
            <w:r w:rsidRPr="00087A55">
              <w:rPr>
                <w:sz w:val="18"/>
                <w:szCs w:val="18"/>
              </w:rPr>
              <w:t>8</w:t>
            </w:r>
            <w:r w:rsidR="00686A56" w:rsidRPr="00087A55">
              <w:rPr>
                <w:sz w:val="18"/>
                <w:szCs w:val="18"/>
              </w:rPr>
              <w:t xml:space="preserve"> 782 425,60</w:t>
            </w:r>
          </w:p>
        </w:tc>
      </w:tr>
      <w:tr w:rsidR="004C7B05" w:rsidRPr="00087A55" w14:paraId="4082C001" w14:textId="77777777" w:rsidTr="00423A75">
        <w:trPr>
          <w:trHeight w:val="765"/>
        </w:trPr>
        <w:tc>
          <w:tcPr>
            <w:tcW w:w="724" w:type="dxa"/>
            <w:vMerge/>
            <w:vAlign w:val="center"/>
            <w:hideMark/>
          </w:tcPr>
          <w:p w14:paraId="4082BFF6" w14:textId="77777777" w:rsidR="00686A56" w:rsidRPr="00087A55" w:rsidRDefault="00686A56" w:rsidP="00686A56">
            <w:pPr>
              <w:rPr>
                <w:color w:val="000000"/>
                <w:sz w:val="18"/>
                <w:szCs w:val="18"/>
              </w:rPr>
            </w:pPr>
          </w:p>
        </w:tc>
        <w:tc>
          <w:tcPr>
            <w:tcW w:w="1701" w:type="dxa"/>
            <w:vMerge/>
            <w:vAlign w:val="center"/>
            <w:hideMark/>
          </w:tcPr>
          <w:p w14:paraId="4082BFF7" w14:textId="77777777" w:rsidR="00686A56" w:rsidRPr="00087A55" w:rsidRDefault="00686A56" w:rsidP="00686A56">
            <w:pPr>
              <w:rPr>
                <w:color w:val="000000"/>
                <w:sz w:val="18"/>
                <w:szCs w:val="18"/>
              </w:rPr>
            </w:pPr>
          </w:p>
        </w:tc>
        <w:tc>
          <w:tcPr>
            <w:tcW w:w="4394" w:type="dxa"/>
            <w:vMerge/>
            <w:vAlign w:val="center"/>
            <w:hideMark/>
          </w:tcPr>
          <w:p w14:paraId="4082BFF8"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BFF9" w14:textId="77777777" w:rsidR="004C7B05" w:rsidRPr="00087A55" w:rsidRDefault="004C7B05" w:rsidP="00423A75">
            <w:pPr>
              <w:jc w:val="center"/>
              <w:rPr>
                <w:sz w:val="18"/>
                <w:szCs w:val="18"/>
              </w:rPr>
            </w:pPr>
            <w:r w:rsidRPr="00087A55">
              <w:rPr>
                <w:sz w:val="18"/>
                <w:szCs w:val="18"/>
              </w:rPr>
              <w:t>Департамент</w:t>
            </w:r>
          </w:p>
          <w:p w14:paraId="4082BFFA" w14:textId="77777777" w:rsidR="00686A56" w:rsidRPr="00087A55" w:rsidRDefault="00686A56" w:rsidP="00423A75">
            <w:pPr>
              <w:jc w:val="center"/>
              <w:rPr>
                <w:sz w:val="18"/>
                <w:szCs w:val="18"/>
              </w:rPr>
            </w:pPr>
            <w:r w:rsidRPr="00087A55">
              <w:rPr>
                <w:sz w:val="18"/>
                <w:szCs w:val="18"/>
              </w:rPr>
              <w:t>экономического развития</w:t>
            </w:r>
          </w:p>
        </w:tc>
        <w:tc>
          <w:tcPr>
            <w:tcW w:w="1238" w:type="dxa"/>
            <w:shd w:val="clear" w:color="000000" w:fill="FFFFFF"/>
            <w:noWrap/>
            <w:vAlign w:val="center"/>
            <w:hideMark/>
          </w:tcPr>
          <w:p w14:paraId="4082BFFB" w14:textId="77777777" w:rsidR="00686A56" w:rsidRPr="00087A55" w:rsidRDefault="00686A56" w:rsidP="00423A75">
            <w:pPr>
              <w:jc w:val="center"/>
              <w:rPr>
                <w:sz w:val="18"/>
                <w:szCs w:val="18"/>
              </w:rPr>
            </w:pPr>
            <w:r w:rsidRPr="00087A55">
              <w:rPr>
                <w:sz w:val="18"/>
                <w:szCs w:val="18"/>
              </w:rPr>
              <w:t>94 919 300,00</w:t>
            </w:r>
          </w:p>
        </w:tc>
        <w:tc>
          <w:tcPr>
            <w:tcW w:w="1276" w:type="dxa"/>
            <w:shd w:val="clear" w:color="000000" w:fill="FFFFFF"/>
            <w:noWrap/>
            <w:vAlign w:val="center"/>
            <w:hideMark/>
          </w:tcPr>
          <w:p w14:paraId="4082BFFC" w14:textId="77777777" w:rsidR="00686A56" w:rsidRPr="00087A55" w:rsidRDefault="00686A56" w:rsidP="00423A75">
            <w:pPr>
              <w:jc w:val="center"/>
              <w:rPr>
                <w:sz w:val="18"/>
                <w:szCs w:val="18"/>
              </w:rPr>
            </w:pPr>
            <w:r w:rsidRPr="00087A55">
              <w:rPr>
                <w:sz w:val="18"/>
                <w:szCs w:val="18"/>
              </w:rPr>
              <w:t>94 919 300,00</w:t>
            </w:r>
          </w:p>
        </w:tc>
        <w:tc>
          <w:tcPr>
            <w:tcW w:w="1133" w:type="dxa"/>
            <w:shd w:val="clear" w:color="000000" w:fill="FFFFFF"/>
            <w:noWrap/>
            <w:vAlign w:val="center"/>
            <w:hideMark/>
          </w:tcPr>
          <w:p w14:paraId="4082BFFD" w14:textId="77777777" w:rsidR="00686A56" w:rsidRPr="00087A55" w:rsidRDefault="00686A56" w:rsidP="00423A75">
            <w:pPr>
              <w:jc w:val="center"/>
              <w:rPr>
                <w:sz w:val="18"/>
                <w:szCs w:val="18"/>
              </w:rPr>
            </w:pPr>
            <w:r w:rsidRPr="00087A55">
              <w:rPr>
                <w:sz w:val="18"/>
                <w:szCs w:val="18"/>
              </w:rPr>
              <w:t>94 919 300,00</w:t>
            </w:r>
          </w:p>
        </w:tc>
        <w:tc>
          <w:tcPr>
            <w:tcW w:w="1275" w:type="dxa"/>
            <w:shd w:val="clear" w:color="000000" w:fill="FFFFFF"/>
            <w:noWrap/>
            <w:vAlign w:val="center"/>
            <w:hideMark/>
          </w:tcPr>
          <w:p w14:paraId="4082BFFE" w14:textId="77777777" w:rsidR="00686A56" w:rsidRPr="00087A55" w:rsidRDefault="0090497F" w:rsidP="00423A75">
            <w:pPr>
              <w:jc w:val="center"/>
              <w:rPr>
                <w:sz w:val="18"/>
                <w:szCs w:val="18"/>
              </w:rPr>
            </w:pPr>
            <w:r w:rsidRPr="00087A55">
              <w:rPr>
                <w:sz w:val="18"/>
                <w:szCs w:val="18"/>
              </w:rPr>
              <w:t>89 034 300,00</w:t>
            </w:r>
          </w:p>
        </w:tc>
        <w:tc>
          <w:tcPr>
            <w:tcW w:w="1132" w:type="dxa"/>
            <w:shd w:val="clear" w:color="000000" w:fill="FFFFFF"/>
            <w:noWrap/>
            <w:vAlign w:val="center"/>
            <w:hideMark/>
          </w:tcPr>
          <w:p w14:paraId="4082BFFF" w14:textId="77777777" w:rsidR="00686A56" w:rsidRPr="00087A55" w:rsidRDefault="0090497F" w:rsidP="00423A75">
            <w:pPr>
              <w:jc w:val="center"/>
              <w:rPr>
                <w:sz w:val="18"/>
                <w:szCs w:val="18"/>
              </w:rPr>
            </w:pPr>
            <w:r w:rsidRPr="00087A55">
              <w:rPr>
                <w:sz w:val="18"/>
                <w:szCs w:val="18"/>
              </w:rPr>
              <w:t>92 071 700,00</w:t>
            </w:r>
          </w:p>
        </w:tc>
        <w:tc>
          <w:tcPr>
            <w:tcW w:w="1146" w:type="dxa"/>
            <w:shd w:val="clear" w:color="000000" w:fill="FFFFFF"/>
            <w:noWrap/>
            <w:vAlign w:val="center"/>
            <w:hideMark/>
          </w:tcPr>
          <w:p w14:paraId="4082C000" w14:textId="77777777" w:rsidR="00686A56" w:rsidRPr="00087A55" w:rsidRDefault="00686A56" w:rsidP="0090497F">
            <w:pPr>
              <w:jc w:val="center"/>
              <w:rPr>
                <w:sz w:val="18"/>
                <w:szCs w:val="18"/>
              </w:rPr>
            </w:pPr>
            <w:r w:rsidRPr="00087A55">
              <w:rPr>
                <w:sz w:val="18"/>
                <w:szCs w:val="18"/>
              </w:rPr>
              <w:t>9</w:t>
            </w:r>
            <w:r w:rsidR="0090497F" w:rsidRPr="00087A55">
              <w:rPr>
                <w:sz w:val="18"/>
                <w:szCs w:val="18"/>
              </w:rPr>
              <w:t>5</w:t>
            </w:r>
            <w:r w:rsidRPr="00087A55">
              <w:rPr>
                <w:sz w:val="18"/>
                <w:szCs w:val="18"/>
              </w:rPr>
              <w:t xml:space="preserve"> 919 300,00</w:t>
            </w:r>
          </w:p>
        </w:tc>
      </w:tr>
      <w:tr w:rsidR="004C7B05" w:rsidRPr="00087A55" w14:paraId="4082C00C" w14:textId="77777777" w:rsidTr="00423A75">
        <w:trPr>
          <w:trHeight w:val="300"/>
        </w:trPr>
        <w:tc>
          <w:tcPr>
            <w:tcW w:w="724" w:type="dxa"/>
            <w:vMerge w:val="restart"/>
            <w:shd w:val="clear" w:color="000000" w:fill="FFFFFF"/>
            <w:noWrap/>
            <w:vAlign w:val="center"/>
            <w:hideMark/>
          </w:tcPr>
          <w:p w14:paraId="4082C002" w14:textId="77777777" w:rsidR="00686A56" w:rsidRPr="00087A55" w:rsidRDefault="00686A56" w:rsidP="00686A56">
            <w:pPr>
              <w:jc w:val="center"/>
              <w:rPr>
                <w:color w:val="000000"/>
                <w:sz w:val="18"/>
                <w:szCs w:val="18"/>
              </w:rPr>
            </w:pPr>
            <w:r w:rsidRPr="00087A55">
              <w:rPr>
                <w:color w:val="000000"/>
                <w:sz w:val="18"/>
                <w:szCs w:val="18"/>
              </w:rPr>
              <w:t>2.6.</w:t>
            </w:r>
          </w:p>
        </w:tc>
        <w:tc>
          <w:tcPr>
            <w:tcW w:w="1701" w:type="dxa"/>
            <w:vMerge w:val="restart"/>
            <w:shd w:val="clear" w:color="000000" w:fill="FFFFFF"/>
            <w:noWrap/>
            <w:vAlign w:val="center"/>
            <w:hideMark/>
          </w:tcPr>
          <w:p w14:paraId="4082C003" w14:textId="77777777" w:rsidR="00686A56" w:rsidRPr="00087A55" w:rsidRDefault="00686A56" w:rsidP="00686A56">
            <w:pPr>
              <w:jc w:val="center"/>
              <w:rPr>
                <w:color w:val="000000"/>
                <w:sz w:val="18"/>
                <w:szCs w:val="18"/>
              </w:rPr>
            </w:pPr>
            <w:r w:rsidRPr="00087A55">
              <w:rPr>
                <w:color w:val="000000"/>
                <w:sz w:val="18"/>
                <w:szCs w:val="18"/>
              </w:rPr>
              <w:t>032 11 00000</w:t>
            </w:r>
          </w:p>
        </w:tc>
        <w:tc>
          <w:tcPr>
            <w:tcW w:w="4394" w:type="dxa"/>
            <w:vMerge w:val="restart"/>
            <w:shd w:val="clear" w:color="000000" w:fill="FFFFFF"/>
            <w:vAlign w:val="center"/>
            <w:hideMark/>
          </w:tcPr>
          <w:p w14:paraId="4082C004" w14:textId="77777777" w:rsidR="00686A56" w:rsidRPr="00087A55" w:rsidRDefault="00686A56" w:rsidP="008D49D2">
            <w:pPr>
              <w:jc w:val="both"/>
              <w:rPr>
                <w:color w:val="000000"/>
                <w:sz w:val="18"/>
                <w:szCs w:val="18"/>
              </w:rPr>
            </w:pPr>
            <w:r w:rsidRPr="00087A55">
              <w:rPr>
                <w:color w:val="000000"/>
                <w:sz w:val="18"/>
                <w:szCs w:val="18"/>
              </w:rPr>
              <w:t xml:space="preserve">Основное мероприятие </w:t>
            </w:r>
            <w:r w:rsidR="00423A75" w:rsidRPr="00087A55">
              <w:rPr>
                <w:color w:val="000000"/>
                <w:sz w:val="18"/>
                <w:szCs w:val="18"/>
              </w:rPr>
              <w:t>«</w:t>
            </w:r>
            <w:r w:rsidRPr="00087A55">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423A75" w:rsidRPr="00087A55">
              <w:rPr>
                <w:color w:val="000000"/>
                <w:sz w:val="18"/>
                <w:szCs w:val="18"/>
              </w:rPr>
              <w:t>»</w:t>
            </w:r>
            <w:r w:rsidRPr="00087A55">
              <w:rPr>
                <w:color w:val="000000"/>
                <w:sz w:val="18"/>
                <w:szCs w:val="18"/>
              </w:rPr>
              <w:t xml:space="preserve"> </w:t>
            </w:r>
          </w:p>
        </w:tc>
        <w:tc>
          <w:tcPr>
            <w:tcW w:w="1880" w:type="dxa"/>
            <w:shd w:val="clear" w:color="000000" w:fill="FFFFFF"/>
            <w:vAlign w:val="center"/>
            <w:hideMark/>
          </w:tcPr>
          <w:p w14:paraId="4082C005"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C006" w14:textId="77777777" w:rsidR="00686A56" w:rsidRPr="00087A55" w:rsidRDefault="00686A56" w:rsidP="00423A75">
            <w:pPr>
              <w:jc w:val="center"/>
              <w:rPr>
                <w:bCs/>
                <w:sz w:val="18"/>
                <w:szCs w:val="18"/>
              </w:rPr>
            </w:pPr>
            <w:r w:rsidRPr="00087A55">
              <w:rPr>
                <w:bCs/>
                <w:sz w:val="18"/>
                <w:szCs w:val="18"/>
              </w:rPr>
              <w:t>985 710 900,00</w:t>
            </w:r>
          </w:p>
        </w:tc>
        <w:tc>
          <w:tcPr>
            <w:tcW w:w="1276" w:type="dxa"/>
            <w:shd w:val="clear" w:color="000000" w:fill="FFFFFF"/>
            <w:noWrap/>
            <w:vAlign w:val="center"/>
            <w:hideMark/>
          </w:tcPr>
          <w:p w14:paraId="4082C007" w14:textId="77777777" w:rsidR="00686A56" w:rsidRPr="00087A55" w:rsidRDefault="00686A56" w:rsidP="00423A75">
            <w:pPr>
              <w:jc w:val="center"/>
              <w:rPr>
                <w:bCs/>
                <w:sz w:val="18"/>
                <w:szCs w:val="18"/>
              </w:rPr>
            </w:pPr>
            <w:r w:rsidRPr="00087A55">
              <w:rPr>
                <w:bCs/>
                <w:sz w:val="18"/>
                <w:szCs w:val="18"/>
              </w:rPr>
              <w:t>985 710 900,00</w:t>
            </w:r>
          </w:p>
        </w:tc>
        <w:tc>
          <w:tcPr>
            <w:tcW w:w="1133" w:type="dxa"/>
            <w:shd w:val="clear" w:color="000000" w:fill="FFFFFF"/>
            <w:noWrap/>
            <w:vAlign w:val="center"/>
            <w:hideMark/>
          </w:tcPr>
          <w:p w14:paraId="4082C008" w14:textId="77777777" w:rsidR="00686A56" w:rsidRPr="00087A55" w:rsidRDefault="00686A56" w:rsidP="00423A75">
            <w:pPr>
              <w:jc w:val="center"/>
              <w:rPr>
                <w:bCs/>
                <w:sz w:val="18"/>
                <w:szCs w:val="18"/>
              </w:rPr>
            </w:pPr>
            <w:r w:rsidRPr="00087A55">
              <w:rPr>
                <w:bCs/>
                <w:sz w:val="18"/>
                <w:szCs w:val="18"/>
              </w:rPr>
              <w:t>1 020 781 000,00</w:t>
            </w:r>
          </w:p>
        </w:tc>
        <w:tc>
          <w:tcPr>
            <w:tcW w:w="1275" w:type="dxa"/>
            <w:shd w:val="clear" w:color="000000" w:fill="FFFFFF"/>
            <w:noWrap/>
            <w:vAlign w:val="center"/>
            <w:hideMark/>
          </w:tcPr>
          <w:p w14:paraId="4082C009" w14:textId="77777777" w:rsidR="00686A56" w:rsidRPr="00087A55" w:rsidRDefault="0090497F" w:rsidP="00423A75">
            <w:pPr>
              <w:jc w:val="center"/>
              <w:rPr>
                <w:bCs/>
                <w:sz w:val="18"/>
                <w:szCs w:val="18"/>
              </w:rPr>
            </w:pPr>
            <w:r w:rsidRPr="00087A55">
              <w:rPr>
                <w:bCs/>
                <w:sz w:val="18"/>
                <w:szCs w:val="18"/>
              </w:rPr>
              <w:t>957 493 440,00</w:t>
            </w:r>
          </w:p>
        </w:tc>
        <w:tc>
          <w:tcPr>
            <w:tcW w:w="1132" w:type="dxa"/>
            <w:shd w:val="clear" w:color="000000" w:fill="FFFFFF"/>
            <w:noWrap/>
            <w:vAlign w:val="center"/>
            <w:hideMark/>
          </w:tcPr>
          <w:p w14:paraId="4082C00A" w14:textId="77777777" w:rsidR="00686A56" w:rsidRPr="00087A55" w:rsidRDefault="0090497F" w:rsidP="00423A75">
            <w:pPr>
              <w:jc w:val="center"/>
              <w:rPr>
                <w:bCs/>
                <w:sz w:val="18"/>
                <w:szCs w:val="18"/>
              </w:rPr>
            </w:pPr>
            <w:r w:rsidRPr="00087A55">
              <w:rPr>
                <w:bCs/>
                <w:sz w:val="18"/>
                <w:szCs w:val="18"/>
              </w:rPr>
              <w:t>990 158 100,00</w:t>
            </w:r>
          </w:p>
        </w:tc>
        <w:tc>
          <w:tcPr>
            <w:tcW w:w="1146" w:type="dxa"/>
            <w:shd w:val="clear" w:color="000000" w:fill="FFFFFF"/>
            <w:noWrap/>
            <w:vAlign w:val="center"/>
            <w:hideMark/>
          </w:tcPr>
          <w:p w14:paraId="4082C00B" w14:textId="77777777" w:rsidR="00686A56" w:rsidRPr="00087A55" w:rsidRDefault="00686A56" w:rsidP="0090497F">
            <w:pPr>
              <w:jc w:val="center"/>
              <w:rPr>
                <w:bCs/>
                <w:sz w:val="18"/>
                <w:szCs w:val="18"/>
              </w:rPr>
            </w:pPr>
            <w:r w:rsidRPr="00087A55">
              <w:rPr>
                <w:bCs/>
                <w:sz w:val="18"/>
                <w:szCs w:val="18"/>
              </w:rPr>
              <w:t>1 0</w:t>
            </w:r>
            <w:r w:rsidR="0090497F" w:rsidRPr="00087A55">
              <w:rPr>
                <w:bCs/>
                <w:sz w:val="18"/>
                <w:szCs w:val="18"/>
              </w:rPr>
              <w:t>3</w:t>
            </w:r>
            <w:r w:rsidRPr="00087A55">
              <w:rPr>
                <w:bCs/>
                <w:sz w:val="18"/>
                <w:szCs w:val="18"/>
              </w:rPr>
              <w:t>0 781 000,00</w:t>
            </w:r>
          </w:p>
        </w:tc>
      </w:tr>
      <w:tr w:rsidR="004C7B05" w:rsidRPr="00087A55" w14:paraId="4082C018" w14:textId="77777777" w:rsidTr="00423A75">
        <w:trPr>
          <w:trHeight w:val="510"/>
        </w:trPr>
        <w:tc>
          <w:tcPr>
            <w:tcW w:w="724" w:type="dxa"/>
            <w:vMerge/>
            <w:vAlign w:val="center"/>
            <w:hideMark/>
          </w:tcPr>
          <w:p w14:paraId="4082C00D" w14:textId="77777777" w:rsidR="00686A56" w:rsidRPr="00087A55" w:rsidRDefault="00686A56" w:rsidP="00686A56">
            <w:pPr>
              <w:rPr>
                <w:color w:val="000000"/>
                <w:sz w:val="18"/>
                <w:szCs w:val="18"/>
              </w:rPr>
            </w:pPr>
          </w:p>
        </w:tc>
        <w:tc>
          <w:tcPr>
            <w:tcW w:w="1701" w:type="dxa"/>
            <w:vMerge/>
            <w:vAlign w:val="center"/>
            <w:hideMark/>
          </w:tcPr>
          <w:p w14:paraId="4082C00E" w14:textId="77777777" w:rsidR="00686A56" w:rsidRPr="00087A55" w:rsidRDefault="00686A56" w:rsidP="00686A56">
            <w:pPr>
              <w:rPr>
                <w:color w:val="000000"/>
                <w:sz w:val="18"/>
                <w:szCs w:val="18"/>
              </w:rPr>
            </w:pPr>
          </w:p>
        </w:tc>
        <w:tc>
          <w:tcPr>
            <w:tcW w:w="4394" w:type="dxa"/>
            <w:vMerge/>
            <w:vAlign w:val="center"/>
            <w:hideMark/>
          </w:tcPr>
          <w:p w14:paraId="4082C00F"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10" w14:textId="77777777" w:rsidR="004C7B05" w:rsidRPr="00087A55" w:rsidRDefault="004C7B05" w:rsidP="00423A75">
            <w:pPr>
              <w:jc w:val="center"/>
              <w:rPr>
                <w:sz w:val="18"/>
                <w:szCs w:val="18"/>
              </w:rPr>
            </w:pPr>
            <w:r w:rsidRPr="00087A55">
              <w:rPr>
                <w:sz w:val="18"/>
                <w:szCs w:val="18"/>
              </w:rPr>
              <w:t>Департамент</w:t>
            </w:r>
          </w:p>
          <w:p w14:paraId="4082C011"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12" w14:textId="77777777" w:rsidR="00686A56" w:rsidRPr="00087A55" w:rsidRDefault="00686A56" w:rsidP="00423A75">
            <w:pPr>
              <w:jc w:val="center"/>
              <w:rPr>
                <w:sz w:val="18"/>
                <w:szCs w:val="18"/>
              </w:rPr>
            </w:pPr>
            <w:r w:rsidRPr="00087A55">
              <w:rPr>
                <w:sz w:val="18"/>
                <w:szCs w:val="18"/>
              </w:rPr>
              <w:t>68 510 500,00</w:t>
            </w:r>
          </w:p>
        </w:tc>
        <w:tc>
          <w:tcPr>
            <w:tcW w:w="1276" w:type="dxa"/>
            <w:shd w:val="clear" w:color="000000" w:fill="FFFFFF"/>
            <w:noWrap/>
            <w:vAlign w:val="center"/>
            <w:hideMark/>
          </w:tcPr>
          <w:p w14:paraId="4082C013" w14:textId="77777777" w:rsidR="00686A56" w:rsidRPr="00087A55" w:rsidRDefault="00686A56" w:rsidP="00423A75">
            <w:pPr>
              <w:jc w:val="center"/>
              <w:rPr>
                <w:sz w:val="18"/>
                <w:szCs w:val="18"/>
              </w:rPr>
            </w:pPr>
            <w:r w:rsidRPr="00087A55">
              <w:rPr>
                <w:sz w:val="18"/>
                <w:szCs w:val="18"/>
              </w:rPr>
              <w:t>68 510 500,00</w:t>
            </w:r>
          </w:p>
        </w:tc>
        <w:tc>
          <w:tcPr>
            <w:tcW w:w="1133" w:type="dxa"/>
            <w:shd w:val="clear" w:color="000000" w:fill="FFFFFF"/>
            <w:noWrap/>
            <w:vAlign w:val="center"/>
            <w:hideMark/>
          </w:tcPr>
          <w:p w14:paraId="4082C014" w14:textId="77777777" w:rsidR="00686A56" w:rsidRPr="00087A55" w:rsidRDefault="00686A56" w:rsidP="00423A75">
            <w:pPr>
              <w:jc w:val="center"/>
              <w:rPr>
                <w:sz w:val="18"/>
                <w:szCs w:val="18"/>
              </w:rPr>
            </w:pPr>
            <w:r w:rsidRPr="00087A55">
              <w:rPr>
                <w:sz w:val="18"/>
                <w:szCs w:val="18"/>
              </w:rPr>
              <w:t>70 947 900,00</w:t>
            </w:r>
          </w:p>
        </w:tc>
        <w:tc>
          <w:tcPr>
            <w:tcW w:w="1275" w:type="dxa"/>
            <w:shd w:val="clear" w:color="000000" w:fill="FFFFFF"/>
            <w:noWrap/>
            <w:vAlign w:val="center"/>
            <w:hideMark/>
          </w:tcPr>
          <w:p w14:paraId="4082C015" w14:textId="77777777" w:rsidR="00686A56" w:rsidRPr="00087A55" w:rsidRDefault="0090497F" w:rsidP="00423A75">
            <w:pPr>
              <w:jc w:val="center"/>
              <w:rPr>
                <w:sz w:val="18"/>
                <w:szCs w:val="18"/>
              </w:rPr>
            </w:pPr>
            <w:r w:rsidRPr="00087A55">
              <w:rPr>
                <w:sz w:val="18"/>
                <w:szCs w:val="18"/>
              </w:rPr>
              <w:t>66 550 000,00</w:t>
            </w:r>
          </w:p>
        </w:tc>
        <w:tc>
          <w:tcPr>
            <w:tcW w:w="1132" w:type="dxa"/>
            <w:shd w:val="clear" w:color="000000" w:fill="FFFFFF"/>
            <w:noWrap/>
            <w:vAlign w:val="center"/>
            <w:hideMark/>
          </w:tcPr>
          <w:p w14:paraId="4082C016" w14:textId="77777777" w:rsidR="00686A56" w:rsidRPr="00087A55" w:rsidRDefault="0090497F" w:rsidP="00423A75">
            <w:pPr>
              <w:jc w:val="center"/>
              <w:rPr>
                <w:sz w:val="18"/>
                <w:szCs w:val="18"/>
              </w:rPr>
            </w:pPr>
            <w:r w:rsidRPr="00087A55">
              <w:rPr>
                <w:sz w:val="18"/>
                <w:szCs w:val="18"/>
              </w:rPr>
              <w:t>68 820 0</w:t>
            </w:r>
            <w:r w:rsidR="00686A56" w:rsidRPr="00087A55">
              <w:rPr>
                <w:sz w:val="18"/>
                <w:szCs w:val="18"/>
              </w:rPr>
              <w:t>00,00</w:t>
            </w:r>
          </w:p>
        </w:tc>
        <w:tc>
          <w:tcPr>
            <w:tcW w:w="1146" w:type="dxa"/>
            <w:shd w:val="clear" w:color="000000" w:fill="FFFFFF"/>
            <w:noWrap/>
            <w:vAlign w:val="center"/>
            <w:hideMark/>
          </w:tcPr>
          <w:p w14:paraId="4082C017" w14:textId="77777777" w:rsidR="00686A56" w:rsidRPr="00087A55" w:rsidRDefault="00686A56" w:rsidP="00423A75">
            <w:pPr>
              <w:jc w:val="center"/>
              <w:rPr>
                <w:sz w:val="18"/>
                <w:szCs w:val="18"/>
              </w:rPr>
            </w:pPr>
            <w:r w:rsidRPr="00087A55">
              <w:rPr>
                <w:sz w:val="18"/>
                <w:szCs w:val="18"/>
              </w:rPr>
              <w:t>70 947 900,00</w:t>
            </w:r>
          </w:p>
        </w:tc>
      </w:tr>
      <w:tr w:rsidR="004C7B05" w:rsidRPr="00087A55" w14:paraId="4082C024" w14:textId="77777777" w:rsidTr="00423A75">
        <w:trPr>
          <w:trHeight w:val="765"/>
        </w:trPr>
        <w:tc>
          <w:tcPr>
            <w:tcW w:w="724" w:type="dxa"/>
            <w:vMerge/>
            <w:vAlign w:val="center"/>
            <w:hideMark/>
          </w:tcPr>
          <w:p w14:paraId="4082C019" w14:textId="77777777" w:rsidR="00686A56" w:rsidRPr="00087A55" w:rsidRDefault="00686A56" w:rsidP="00686A56">
            <w:pPr>
              <w:rPr>
                <w:color w:val="000000"/>
                <w:sz w:val="18"/>
                <w:szCs w:val="18"/>
              </w:rPr>
            </w:pPr>
          </w:p>
        </w:tc>
        <w:tc>
          <w:tcPr>
            <w:tcW w:w="1701" w:type="dxa"/>
            <w:vMerge/>
            <w:vAlign w:val="center"/>
            <w:hideMark/>
          </w:tcPr>
          <w:p w14:paraId="4082C01A" w14:textId="77777777" w:rsidR="00686A56" w:rsidRPr="00087A55" w:rsidRDefault="00686A56" w:rsidP="00686A56">
            <w:pPr>
              <w:rPr>
                <w:color w:val="000000"/>
                <w:sz w:val="18"/>
                <w:szCs w:val="18"/>
              </w:rPr>
            </w:pPr>
          </w:p>
        </w:tc>
        <w:tc>
          <w:tcPr>
            <w:tcW w:w="4394" w:type="dxa"/>
            <w:vMerge/>
            <w:vAlign w:val="center"/>
            <w:hideMark/>
          </w:tcPr>
          <w:p w14:paraId="4082C01B"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1C" w14:textId="77777777" w:rsidR="004C7B05" w:rsidRPr="00087A55" w:rsidRDefault="004C7B05" w:rsidP="00423A75">
            <w:pPr>
              <w:jc w:val="center"/>
              <w:rPr>
                <w:sz w:val="18"/>
                <w:szCs w:val="18"/>
              </w:rPr>
            </w:pPr>
            <w:r w:rsidRPr="00087A55">
              <w:rPr>
                <w:sz w:val="18"/>
                <w:szCs w:val="18"/>
              </w:rPr>
              <w:t>Департамент</w:t>
            </w:r>
          </w:p>
          <w:p w14:paraId="4082C01D" w14:textId="77777777" w:rsidR="00686A56" w:rsidRPr="00087A55" w:rsidRDefault="00686A56" w:rsidP="00423A75">
            <w:pPr>
              <w:jc w:val="center"/>
              <w:rPr>
                <w:sz w:val="18"/>
                <w:szCs w:val="18"/>
              </w:rPr>
            </w:pPr>
            <w:r w:rsidRPr="00087A55">
              <w:rPr>
                <w:sz w:val="18"/>
                <w:szCs w:val="18"/>
              </w:rPr>
              <w:t>экономического развития</w:t>
            </w:r>
          </w:p>
        </w:tc>
        <w:tc>
          <w:tcPr>
            <w:tcW w:w="1238" w:type="dxa"/>
            <w:shd w:val="clear" w:color="000000" w:fill="FFFFFF"/>
            <w:noWrap/>
            <w:vAlign w:val="center"/>
            <w:hideMark/>
          </w:tcPr>
          <w:p w14:paraId="4082C01E" w14:textId="77777777" w:rsidR="00686A56" w:rsidRPr="00087A55" w:rsidRDefault="00686A56" w:rsidP="00423A75">
            <w:pPr>
              <w:jc w:val="center"/>
              <w:rPr>
                <w:sz w:val="18"/>
                <w:szCs w:val="18"/>
              </w:rPr>
            </w:pPr>
            <w:r w:rsidRPr="00087A55">
              <w:rPr>
                <w:sz w:val="18"/>
                <w:szCs w:val="18"/>
              </w:rPr>
              <w:t>917 200 400,00</w:t>
            </w:r>
          </w:p>
        </w:tc>
        <w:tc>
          <w:tcPr>
            <w:tcW w:w="1276" w:type="dxa"/>
            <w:shd w:val="clear" w:color="000000" w:fill="FFFFFF"/>
            <w:noWrap/>
            <w:vAlign w:val="center"/>
            <w:hideMark/>
          </w:tcPr>
          <w:p w14:paraId="4082C01F" w14:textId="77777777" w:rsidR="00686A56" w:rsidRPr="00087A55" w:rsidRDefault="00686A56" w:rsidP="00423A75">
            <w:pPr>
              <w:jc w:val="center"/>
              <w:rPr>
                <w:sz w:val="18"/>
                <w:szCs w:val="18"/>
              </w:rPr>
            </w:pPr>
            <w:r w:rsidRPr="00087A55">
              <w:rPr>
                <w:sz w:val="18"/>
                <w:szCs w:val="18"/>
              </w:rPr>
              <w:t>917 200 400,00</w:t>
            </w:r>
          </w:p>
        </w:tc>
        <w:tc>
          <w:tcPr>
            <w:tcW w:w="1133" w:type="dxa"/>
            <w:shd w:val="clear" w:color="000000" w:fill="FFFFFF"/>
            <w:noWrap/>
            <w:vAlign w:val="center"/>
            <w:hideMark/>
          </w:tcPr>
          <w:p w14:paraId="4082C020" w14:textId="77777777" w:rsidR="00686A56" w:rsidRPr="00087A55" w:rsidRDefault="00686A56" w:rsidP="00423A75">
            <w:pPr>
              <w:jc w:val="center"/>
              <w:rPr>
                <w:sz w:val="18"/>
                <w:szCs w:val="18"/>
              </w:rPr>
            </w:pPr>
            <w:r w:rsidRPr="00087A55">
              <w:rPr>
                <w:sz w:val="18"/>
                <w:szCs w:val="18"/>
              </w:rPr>
              <w:t>949 833 100,00</w:t>
            </w:r>
          </w:p>
        </w:tc>
        <w:tc>
          <w:tcPr>
            <w:tcW w:w="1275" w:type="dxa"/>
            <w:shd w:val="clear" w:color="000000" w:fill="FFFFFF"/>
            <w:noWrap/>
            <w:vAlign w:val="center"/>
            <w:hideMark/>
          </w:tcPr>
          <w:p w14:paraId="4082C021" w14:textId="77777777" w:rsidR="00686A56" w:rsidRPr="00087A55" w:rsidRDefault="0090497F" w:rsidP="00423A75">
            <w:pPr>
              <w:jc w:val="center"/>
              <w:rPr>
                <w:sz w:val="18"/>
                <w:szCs w:val="18"/>
              </w:rPr>
            </w:pPr>
            <w:r w:rsidRPr="00087A55">
              <w:rPr>
                <w:sz w:val="18"/>
                <w:szCs w:val="18"/>
              </w:rPr>
              <w:t>890 943 440,00</w:t>
            </w:r>
          </w:p>
        </w:tc>
        <w:tc>
          <w:tcPr>
            <w:tcW w:w="1132" w:type="dxa"/>
            <w:shd w:val="clear" w:color="000000" w:fill="FFFFFF"/>
            <w:noWrap/>
            <w:vAlign w:val="center"/>
            <w:hideMark/>
          </w:tcPr>
          <w:p w14:paraId="4082C022" w14:textId="77777777" w:rsidR="00686A56" w:rsidRPr="00087A55" w:rsidRDefault="00686A56" w:rsidP="0090497F">
            <w:pPr>
              <w:jc w:val="center"/>
              <w:rPr>
                <w:sz w:val="18"/>
                <w:szCs w:val="18"/>
              </w:rPr>
            </w:pPr>
            <w:r w:rsidRPr="00087A55">
              <w:rPr>
                <w:sz w:val="18"/>
                <w:szCs w:val="18"/>
              </w:rPr>
              <w:t>9</w:t>
            </w:r>
            <w:r w:rsidR="0090497F" w:rsidRPr="00087A55">
              <w:rPr>
                <w:sz w:val="18"/>
                <w:szCs w:val="18"/>
              </w:rPr>
              <w:t>21</w:t>
            </w:r>
            <w:r w:rsidRPr="00087A55">
              <w:rPr>
                <w:sz w:val="18"/>
                <w:szCs w:val="18"/>
              </w:rPr>
              <w:t xml:space="preserve"> </w:t>
            </w:r>
            <w:r w:rsidR="0090497F" w:rsidRPr="00087A55">
              <w:rPr>
                <w:sz w:val="18"/>
                <w:szCs w:val="18"/>
              </w:rPr>
              <w:t>338</w:t>
            </w:r>
            <w:r w:rsidRPr="00087A55">
              <w:rPr>
                <w:sz w:val="18"/>
                <w:szCs w:val="18"/>
              </w:rPr>
              <w:t xml:space="preserve"> 100,00</w:t>
            </w:r>
          </w:p>
        </w:tc>
        <w:tc>
          <w:tcPr>
            <w:tcW w:w="1146" w:type="dxa"/>
            <w:shd w:val="clear" w:color="000000" w:fill="FFFFFF"/>
            <w:noWrap/>
            <w:vAlign w:val="center"/>
            <w:hideMark/>
          </w:tcPr>
          <w:p w14:paraId="4082C023" w14:textId="77777777" w:rsidR="00686A56" w:rsidRPr="00087A55" w:rsidRDefault="00686A56" w:rsidP="0090497F">
            <w:pPr>
              <w:jc w:val="center"/>
              <w:rPr>
                <w:sz w:val="18"/>
                <w:szCs w:val="18"/>
              </w:rPr>
            </w:pPr>
            <w:r w:rsidRPr="00087A55">
              <w:rPr>
                <w:sz w:val="18"/>
                <w:szCs w:val="18"/>
              </w:rPr>
              <w:t>9</w:t>
            </w:r>
            <w:r w:rsidR="0090497F" w:rsidRPr="00087A55">
              <w:rPr>
                <w:sz w:val="18"/>
                <w:szCs w:val="18"/>
              </w:rPr>
              <w:t>5</w:t>
            </w:r>
            <w:r w:rsidRPr="00087A55">
              <w:rPr>
                <w:sz w:val="18"/>
                <w:szCs w:val="18"/>
              </w:rPr>
              <w:t>9 833 100,00</w:t>
            </w:r>
          </w:p>
        </w:tc>
      </w:tr>
      <w:tr w:rsidR="004C7B05" w:rsidRPr="00087A55" w14:paraId="4082C02F" w14:textId="77777777" w:rsidTr="00423A75">
        <w:trPr>
          <w:trHeight w:val="300"/>
        </w:trPr>
        <w:tc>
          <w:tcPr>
            <w:tcW w:w="724" w:type="dxa"/>
            <w:vMerge w:val="restart"/>
            <w:shd w:val="clear" w:color="000000" w:fill="FFFFFF"/>
            <w:noWrap/>
            <w:vAlign w:val="center"/>
            <w:hideMark/>
          </w:tcPr>
          <w:p w14:paraId="4082C025" w14:textId="77777777" w:rsidR="00686A56" w:rsidRPr="00087A55" w:rsidRDefault="00686A56" w:rsidP="00686A56">
            <w:pPr>
              <w:jc w:val="center"/>
              <w:rPr>
                <w:color w:val="000000"/>
                <w:sz w:val="18"/>
                <w:szCs w:val="18"/>
              </w:rPr>
            </w:pPr>
            <w:r w:rsidRPr="00087A55">
              <w:rPr>
                <w:color w:val="000000"/>
                <w:sz w:val="18"/>
                <w:szCs w:val="18"/>
              </w:rPr>
              <w:t>2.7.</w:t>
            </w:r>
          </w:p>
        </w:tc>
        <w:tc>
          <w:tcPr>
            <w:tcW w:w="1701" w:type="dxa"/>
            <w:vMerge w:val="restart"/>
            <w:shd w:val="clear" w:color="000000" w:fill="FFFFFF"/>
            <w:noWrap/>
            <w:vAlign w:val="center"/>
            <w:hideMark/>
          </w:tcPr>
          <w:p w14:paraId="4082C026" w14:textId="77777777" w:rsidR="00686A56" w:rsidRPr="00087A55" w:rsidRDefault="00686A56" w:rsidP="00686A56">
            <w:pPr>
              <w:jc w:val="center"/>
              <w:rPr>
                <w:color w:val="000000"/>
                <w:sz w:val="18"/>
                <w:szCs w:val="18"/>
              </w:rPr>
            </w:pPr>
            <w:r w:rsidRPr="00087A55">
              <w:rPr>
                <w:color w:val="000000"/>
                <w:sz w:val="18"/>
                <w:szCs w:val="18"/>
              </w:rPr>
              <w:t>032 14 00000</w:t>
            </w:r>
          </w:p>
        </w:tc>
        <w:tc>
          <w:tcPr>
            <w:tcW w:w="4394" w:type="dxa"/>
            <w:vMerge w:val="restart"/>
            <w:shd w:val="clear" w:color="000000" w:fill="FFFFFF"/>
            <w:vAlign w:val="center"/>
            <w:hideMark/>
          </w:tcPr>
          <w:p w14:paraId="4082C027" w14:textId="77777777" w:rsidR="00686A56" w:rsidRPr="00087A55" w:rsidRDefault="00686A56" w:rsidP="008D49D2">
            <w:pPr>
              <w:jc w:val="both"/>
              <w:rPr>
                <w:color w:val="000000"/>
                <w:sz w:val="18"/>
                <w:szCs w:val="18"/>
              </w:rPr>
            </w:pPr>
            <w:r w:rsidRPr="00087A55">
              <w:rPr>
                <w:color w:val="000000"/>
                <w:sz w:val="18"/>
                <w:szCs w:val="18"/>
              </w:rPr>
              <w:t xml:space="preserve">Основное мероприятие </w:t>
            </w:r>
            <w:r w:rsidR="00423A75" w:rsidRPr="00087A55">
              <w:rPr>
                <w:color w:val="000000"/>
                <w:sz w:val="18"/>
                <w:szCs w:val="18"/>
              </w:rPr>
              <w:t>«</w:t>
            </w:r>
            <w:r w:rsidRPr="00087A55">
              <w:rPr>
                <w:color w:val="000000"/>
                <w:sz w:val="18"/>
                <w:szCs w:val="18"/>
              </w:rPr>
              <w:t>Организация питания в муниципальных общеобразовательных организациях города Нижнего Новгорода детей из семей находящихся в социально-опасном положении</w:t>
            </w:r>
            <w:r w:rsidR="00423A75" w:rsidRPr="00087A55">
              <w:rPr>
                <w:color w:val="000000"/>
                <w:sz w:val="18"/>
                <w:szCs w:val="18"/>
              </w:rPr>
              <w:t>»</w:t>
            </w:r>
          </w:p>
        </w:tc>
        <w:tc>
          <w:tcPr>
            <w:tcW w:w="1880" w:type="dxa"/>
            <w:shd w:val="clear" w:color="000000" w:fill="FFFFFF"/>
            <w:vAlign w:val="center"/>
            <w:hideMark/>
          </w:tcPr>
          <w:p w14:paraId="4082C028"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C029" w14:textId="77777777" w:rsidR="00686A56" w:rsidRPr="00087A55" w:rsidRDefault="00686A56" w:rsidP="00423A75">
            <w:pPr>
              <w:jc w:val="center"/>
              <w:rPr>
                <w:sz w:val="18"/>
                <w:szCs w:val="18"/>
              </w:rPr>
            </w:pPr>
            <w:r w:rsidRPr="00087A55">
              <w:rPr>
                <w:sz w:val="18"/>
                <w:szCs w:val="18"/>
              </w:rPr>
              <w:t>1 863 991,20</w:t>
            </w:r>
          </w:p>
        </w:tc>
        <w:tc>
          <w:tcPr>
            <w:tcW w:w="1276" w:type="dxa"/>
            <w:shd w:val="clear" w:color="000000" w:fill="FFFFFF"/>
            <w:noWrap/>
            <w:vAlign w:val="center"/>
            <w:hideMark/>
          </w:tcPr>
          <w:p w14:paraId="4082C02A" w14:textId="77777777" w:rsidR="00686A56" w:rsidRPr="00087A55" w:rsidRDefault="00686A56" w:rsidP="00423A75">
            <w:pPr>
              <w:jc w:val="center"/>
              <w:rPr>
                <w:sz w:val="18"/>
                <w:szCs w:val="18"/>
              </w:rPr>
            </w:pPr>
            <w:r w:rsidRPr="00087A55">
              <w:rPr>
                <w:sz w:val="18"/>
                <w:szCs w:val="18"/>
              </w:rPr>
              <w:t>1 863 991,20</w:t>
            </w:r>
          </w:p>
        </w:tc>
        <w:tc>
          <w:tcPr>
            <w:tcW w:w="1133" w:type="dxa"/>
            <w:shd w:val="clear" w:color="000000" w:fill="FFFFFF"/>
            <w:noWrap/>
            <w:vAlign w:val="center"/>
            <w:hideMark/>
          </w:tcPr>
          <w:p w14:paraId="4082C02B" w14:textId="77777777" w:rsidR="00686A56" w:rsidRPr="00087A55" w:rsidRDefault="00686A56" w:rsidP="00423A75">
            <w:pPr>
              <w:jc w:val="center"/>
              <w:rPr>
                <w:sz w:val="18"/>
                <w:szCs w:val="18"/>
              </w:rPr>
            </w:pPr>
            <w:r w:rsidRPr="00087A55">
              <w:rPr>
                <w:sz w:val="18"/>
                <w:szCs w:val="18"/>
              </w:rPr>
              <w:t>1 863 991,20</w:t>
            </w:r>
          </w:p>
        </w:tc>
        <w:tc>
          <w:tcPr>
            <w:tcW w:w="1275" w:type="dxa"/>
            <w:shd w:val="clear" w:color="000000" w:fill="FFFFFF"/>
            <w:noWrap/>
            <w:vAlign w:val="center"/>
            <w:hideMark/>
          </w:tcPr>
          <w:p w14:paraId="4082C02C" w14:textId="77777777" w:rsidR="00686A56" w:rsidRPr="00087A55" w:rsidRDefault="00686A56" w:rsidP="00423A75">
            <w:pPr>
              <w:jc w:val="center"/>
              <w:rPr>
                <w:sz w:val="18"/>
                <w:szCs w:val="18"/>
              </w:rPr>
            </w:pPr>
            <w:r w:rsidRPr="00087A55">
              <w:rPr>
                <w:sz w:val="18"/>
                <w:szCs w:val="18"/>
              </w:rPr>
              <w:t>1 863 991,20</w:t>
            </w:r>
          </w:p>
        </w:tc>
        <w:tc>
          <w:tcPr>
            <w:tcW w:w="1132" w:type="dxa"/>
            <w:shd w:val="clear" w:color="000000" w:fill="FFFFFF"/>
            <w:noWrap/>
            <w:vAlign w:val="center"/>
            <w:hideMark/>
          </w:tcPr>
          <w:p w14:paraId="4082C02D" w14:textId="77777777" w:rsidR="00686A56" w:rsidRPr="00087A55" w:rsidRDefault="00686A56" w:rsidP="00423A75">
            <w:pPr>
              <w:jc w:val="center"/>
              <w:rPr>
                <w:sz w:val="18"/>
                <w:szCs w:val="18"/>
              </w:rPr>
            </w:pPr>
            <w:r w:rsidRPr="00087A55">
              <w:rPr>
                <w:sz w:val="18"/>
                <w:szCs w:val="18"/>
              </w:rPr>
              <w:t>1 863 991,20</w:t>
            </w:r>
          </w:p>
        </w:tc>
        <w:tc>
          <w:tcPr>
            <w:tcW w:w="1146" w:type="dxa"/>
            <w:shd w:val="clear" w:color="000000" w:fill="FFFFFF"/>
            <w:noWrap/>
            <w:vAlign w:val="center"/>
            <w:hideMark/>
          </w:tcPr>
          <w:p w14:paraId="4082C02E" w14:textId="77777777" w:rsidR="00686A56" w:rsidRPr="00087A55" w:rsidRDefault="00686A56" w:rsidP="00423A75">
            <w:pPr>
              <w:jc w:val="center"/>
              <w:rPr>
                <w:sz w:val="18"/>
                <w:szCs w:val="18"/>
              </w:rPr>
            </w:pPr>
            <w:r w:rsidRPr="00087A55">
              <w:rPr>
                <w:sz w:val="18"/>
                <w:szCs w:val="18"/>
              </w:rPr>
              <w:t>1 863 991,20</w:t>
            </w:r>
          </w:p>
        </w:tc>
      </w:tr>
      <w:tr w:rsidR="004C7B05" w:rsidRPr="00087A55" w14:paraId="4082C03B" w14:textId="77777777" w:rsidTr="00423A75">
        <w:trPr>
          <w:trHeight w:val="510"/>
        </w:trPr>
        <w:tc>
          <w:tcPr>
            <w:tcW w:w="724" w:type="dxa"/>
            <w:vMerge/>
            <w:vAlign w:val="center"/>
            <w:hideMark/>
          </w:tcPr>
          <w:p w14:paraId="4082C030" w14:textId="77777777" w:rsidR="00686A56" w:rsidRPr="00087A55" w:rsidRDefault="00686A56" w:rsidP="00686A56">
            <w:pPr>
              <w:rPr>
                <w:color w:val="000000"/>
                <w:sz w:val="18"/>
                <w:szCs w:val="18"/>
              </w:rPr>
            </w:pPr>
          </w:p>
        </w:tc>
        <w:tc>
          <w:tcPr>
            <w:tcW w:w="1701" w:type="dxa"/>
            <w:vMerge/>
            <w:vAlign w:val="center"/>
            <w:hideMark/>
          </w:tcPr>
          <w:p w14:paraId="4082C031" w14:textId="77777777" w:rsidR="00686A56" w:rsidRPr="00087A55" w:rsidRDefault="00686A56" w:rsidP="00686A56">
            <w:pPr>
              <w:rPr>
                <w:color w:val="000000"/>
                <w:sz w:val="18"/>
                <w:szCs w:val="18"/>
              </w:rPr>
            </w:pPr>
          </w:p>
        </w:tc>
        <w:tc>
          <w:tcPr>
            <w:tcW w:w="4394" w:type="dxa"/>
            <w:vMerge/>
            <w:vAlign w:val="center"/>
            <w:hideMark/>
          </w:tcPr>
          <w:p w14:paraId="4082C032"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33" w14:textId="77777777" w:rsidR="004C7B05" w:rsidRPr="00087A55" w:rsidRDefault="004C7B05" w:rsidP="00423A75">
            <w:pPr>
              <w:jc w:val="center"/>
              <w:rPr>
                <w:sz w:val="18"/>
                <w:szCs w:val="18"/>
              </w:rPr>
            </w:pPr>
            <w:r w:rsidRPr="00087A55">
              <w:rPr>
                <w:sz w:val="18"/>
                <w:szCs w:val="18"/>
              </w:rPr>
              <w:t>Департамент</w:t>
            </w:r>
          </w:p>
          <w:p w14:paraId="4082C034"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35" w14:textId="77777777" w:rsidR="00686A56" w:rsidRPr="00087A55" w:rsidRDefault="00686A56" w:rsidP="00423A75">
            <w:pPr>
              <w:jc w:val="center"/>
              <w:rPr>
                <w:sz w:val="18"/>
                <w:szCs w:val="18"/>
              </w:rPr>
            </w:pPr>
            <w:r w:rsidRPr="00087A55">
              <w:rPr>
                <w:sz w:val="18"/>
                <w:szCs w:val="18"/>
              </w:rPr>
              <w:t>496 691,20</w:t>
            </w:r>
          </w:p>
        </w:tc>
        <w:tc>
          <w:tcPr>
            <w:tcW w:w="1276" w:type="dxa"/>
            <w:shd w:val="clear" w:color="000000" w:fill="FFFFFF"/>
            <w:noWrap/>
            <w:vAlign w:val="center"/>
            <w:hideMark/>
          </w:tcPr>
          <w:p w14:paraId="4082C036" w14:textId="77777777" w:rsidR="00686A56" w:rsidRPr="00087A55" w:rsidRDefault="00686A56" w:rsidP="00423A75">
            <w:pPr>
              <w:jc w:val="center"/>
              <w:rPr>
                <w:sz w:val="18"/>
                <w:szCs w:val="18"/>
              </w:rPr>
            </w:pPr>
            <w:r w:rsidRPr="00087A55">
              <w:rPr>
                <w:sz w:val="18"/>
                <w:szCs w:val="18"/>
              </w:rPr>
              <w:t>496 691,20</w:t>
            </w:r>
          </w:p>
        </w:tc>
        <w:tc>
          <w:tcPr>
            <w:tcW w:w="1133" w:type="dxa"/>
            <w:shd w:val="clear" w:color="000000" w:fill="FFFFFF"/>
            <w:noWrap/>
            <w:vAlign w:val="center"/>
            <w:hideMark/>
          </w:tcPr>
          <w:p w14:paraId="4082C037" w14:textId="77777777" w:rsidR="00686A56" w:rsidRPr="00087A55" w:rsidRDefault="00686A56" w:rsidP="00423A75">
            <w:pPr>
              <w:jc w:val="center"/>
              <w:rPr>
                <w:sz w:val="18"/>
                <w:szCs w:val="18"/>
              </w:rPr>
            </w:pPr>
            <w:r w:rsidRPr="00087A55">
              <w:rPr>
                <w:sz w:val="18"/>
                <w:szCs w:val="18"/>
              </w:rPr>
              <w:t>496 691,20</w:t>
            </w:r>
          </w:p>
        </w:tc>
        <w:tc>
          <w:tcPr>
            <w:tcW w:w="1275" w:type="dxa"/>
            <w:shd w:val="clear" w:color="000000" w:fill="FFFFFF"/>
            <w:noWrap/>
            <w:vAlign w:val="center"/>
            <w:hideMark/>
          </w:tcPr>
          <w:p w14:paraId="4082C038" w14:textId="77777777" w:rsidR="00686A56" w:rsidRPr="00087A55" w:rsidRDefault="00686A56" w:rsidP="00423A75">
            <w:pPr>
              <w:jc w:val="center"/>
              <w:rPr>
                <w:sz w:val="18"/>
                <w:szCs w:val="18"/>
              </w:rPr>
            </w:pPr>
            <w:r w:rsidRPr="00087A55">
              <w:rPr>
                <w:sz w:val="18"/>
                <w:szCs w:val="18"/>
              </w:rPr>
              <w:t>496 691,20</w:t>
            </w:r>
          </w:p>
        </w:tc>
        <w:tc>
          <w:tcPr>
            <w:tcW w:w="1132" w:type="dxa"/>
            <w:shd w:val="clear" w:color="000000" w:fill="FFFFFF"/>
            <w:noWrap/>
            <w:vAlign w:val="center"/>
            <w:hideMark/>
          </w:tcPr>
          <w:p w14:paraId="4082C039" w14:textId="77777777" w:rsidR="00686A56" w:rsidRPr="00087A55" w:rsidRDefault="00686A56" w:rsidP="00423A75">
            <w:pPr>
              <w:jc w:val="center"/>
              <w:rPr>
                <w:sz w:val="18"/>
                <w:szCs w:val="18"/>
              </w:rPr>
            </w:pPr>
            <w:r w:rsidRPr="00087A55">
              <w:rPr>
                <w:sz w:val="18"/>
                <w:szCs w:val="18"/>
              </w:rPr>
              <w:t>496 691,20</w:t>
            </w:r>
          </w:p>
        </w:tc>
        <w:tc>
          <w:tcPr>
            <w:tcW w:w="1146" w:type="dxa"/>
            <w:shd w:val="clear" w:color="000000" w:fill="FFFFFF"/>
            <w:noWrap/>
            <w:vAlign w:val="center"/>
            <w:hideMark/>
          </w:tcPr>
          <w:p w14:paraId="4082C03A" w14:textId="77777777" w:rsidR="00686A56" w:rsidRPr="00087A55" w:rsidRDefault="00686A56" w:rsidP="00423A75">
            <w:pPr>
              <w:jc w:val="center"/>
              <w:rPr>
                <w:sz w:val="18"/>
                <w:szCs w:val="18"/>
              </w:rPr>
            </w:pPr>
            <w:r w:rsidRPr="00087A55">
              <w:rPr>
                <w:sz w:val="18"/>
                <w:szCs w:val="18"/>
              </w:rPr>
              <w:t>496 691,20</w:t>
            </w:r>
          </w:p>
        </w:tc>
      </w:tr>
      <w:tr w:rsidR="004C7B05" w:rsidRPr="00087A55" w14:paraId="4082C047" w14:textId="77777777" w:rsidTr="00423A75">
        <w:trPr>
          <w:trHeight w:val="765"/>
        </w:trPr>
        <w:tc>
          <w:tcPr>
            <w:tcW w:w="724" w:type="dxa"/>
            <w:vMerge/>
            <w:vAlign w:val="center"/>
            <w:hideMark/>
          </w:tcPr>
          <w:p w14:paraId="4082C03C" w14:textId="77777777" w:rsidR="00686A56" w:rsidRPr="00087A55" w:rsidRDefault="00686A56" w:rsidP="00686A56">
            <w:pPr>
              <w:rPr>
                <w:color w:val="000000"/>
                <w:sz w:val="18"/>
                <w:szCs w:val="18"/>
              </w:rPr>
            </w:pPr>
          </w:p>
        </w:tc>
        <w:tc>
          <w:tcPr>
            <w:tcW w:w="1701" w:type="dxa"/>
            <w:vMerge/>
            <w:vAlign w:val="center"/>
            <w:hideMark/>
          </w:tcPr>
          <w:p w14:paraId="4082C03D" w14:textId="77777777" w:rsidR="00686A56" w:rsidRPr="00087A55" w:rsidRDefault="00686A56" w:rsidP="00686A56">
            <w:pPr>
              <w:rPr>
                <w:color w:val="000000"/>
                <w:sz w:val="18"/>
                <w:szCs w:val="18"/>
              </w:rPr>
            </w:pPr>
          </w:p>
        </w:tc>
        <w:tc>
          <w:tcPr>
            <w:tcW w:w="4394" w:type="dxa"/>
            <w:vMerge/>
            <w:vAlign w:val="center"/>
            <w:hideMark/>
          </w:tcPr>
          <w:p w14:paraId="4082C03E"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3F" w14:textId="77777777" w:rsidR="00896E38" w:rsidRPr="00087A55" w:rsidRDefault="00896E38" w:rsidP="00423A75">
            <w:pPr>
              <w:jc w:val="center"/>
              <w:rPr>
                <w:sz w:val="18"/>
                <w:szCs w:val="18"/>
              </w:rPr>
            </w:pPr>
            <w:r w:rsidRPr="00087A55">
              <w:rPr>
                <w:sz w:val="18"/>
                <w:szCs w:val="18"/>
              </w:rPr>
              <w:t>Департамент</w:t>
            </w:r>
          </w:p>
          <w:p w14:paraId="4082C040" w14:textId="77777777" w:rsidR="00686A56" w:rsidRPr="00087A55" w:rsidRDefault="00686A56" w:rsidP="00423A75">
            <w:pPr>
              <w:jc w:val="center"/>
              <w:rPr>
                <w:sz w:val="18"/>
                <w:szCs w:val="18"/>
              </w:rPr>
            </w:pPr>
            <w:r w:rsidRPr="00087A55">
              <w:rPr>
                <w:sz w:val="18"/>
                <w:szCs w:val="18"/>
              </w:rPr>
              <w:t>экономического развития</w:t>
            </w:r>
          </w:p>
        </w:tc>
        <w:tc>
          <w:tcPr>
            <w:tcW w:w="1238" w:type="dxa"/>
            <w:shd w:val="clear" w:color="000000" w:fill="FFFFFF"/>
            <w:noWrap/>
            <w:vAlign w:val="center"/>
            <w:hideMark/>
          </w:tcPr>
          <w:p w14:paraId="4082C041" w14:textId="77777777" w:rsidR="00686A56" w:rsidRPr="00087A55" w:rsidRDefault="00686A56" w:rsidP="00423A75">
            <w:pPr>
              <w:jc w:val="center"/>
              <w:rPr>
                <w:sz w:val="18"/>
                <w:szCs w:val="18"/>
              </w:rPr>
            </w:pPr>
            <w:r w:rsidRPr="00087A55">
              <w:rPr>
                <w:sz w:val="18"/>
                <w:szCs w:val="18"/>
              </w:rPr>
              <w:t>1 367 300,00</w:t>
            </w:r>
          </w:p>
        </w:tc>
        <w:tc>
          <w:tcPr>
            <w:tcW w:w="1276" w:type="dxa"/>
            <w:shd w:val="clear" w:color="000000" w:fill="FFFFFF"/>
            <w:noWrap/>
            <w:vAlign w:val="center"/>
            <w:hideMark/>
          </w:tcPr>
          <w:p w14:paraId="4082C042" w14:textId="77777777" w:rsidR="00686A56" w:rsidRPr="00087A55" w:rsidRDefault="00686A56" w:rsidP="00423A75">
            <w:pPr>
              <w:jc w:val="center"/>
              <w:rPr>
                <w:sz w:val="18"/>
                <w:szCs w:val="18"/>
              </w:rPr>
            </w:pPr>
            <w:r w:rsidRPr="00087A55">
              <w:rPr>
                <w:sz w:val="18"/>
                <w:szCs w:val="18"/>
              </w:rPr>
              <w:t>1 367 300,00</w:t>
            </w:r>
          </w:p>
        </w:tc>
        <w:tc>
          <w:tcPr>
            <w:tcW w:w="1133" w:type="dxa"/>
            <w:shd w:val="clear" w:color="000000" w:fill="FFFFFF"/>
            <w:noWrap/>
            <w:vAlign w:val="center"/>
            <w:hideMark/>
          </w:tcPr>
          <w:p w14:paraId="4082C043" w14:textId="77777777" w:rsidR="00686A56" w:rsidRPr="00087A55" w:rsidRDefault="00686A56" w:rsidP="00423A75">
            <w:pPr>
              <w:jc w:val="center"/>
              <w:rPr>
                <w:sz w:val="18"/>
                <w:szCs w:val="18"/>
              </w:rPr>
            </w:pPr>
            <w:r w:rsidRPr="00087A55">
              <w:rPr>
                <w:sz w:val="18"/>
                <w:szCs w:val="18"/>
              </w:rPr>
              <w:t>1 367 300,00</w:t>
            </w:r>
          </w:p>
        </w:tc>
        <w:tc>
          <w:tcPr>
            <w:tcW w:w="1275" w:type="dxa"/>
            <w:shd w:val="clear" w:color="000000" w:fill="FFFFFF"/>
            <w:noWrap/>
            <w:vAlign w:val="center"/>
            <w:hideMark/>
          </w:tcPr>
          <w:p w14:paraId="4082C044" w14:textId="77777777" w:rsidR="00686A56" w:rsidRPr="00087A55" w:rsidRDefault="00686A56" w:rsidP="00423A75">
            <w:pPr>
              <w:jc w:val="center"/>
              <w:rPr>
                <w:sz w:val="18"/>
                <w:szCs w:val="18"/>
              </w:rPr>
            </w:pPr>
            <w:r w:rsidRPr="00087A55">
              <w:rPr>
                <w:sz w:val="18"/>
                <w:szCs w:val="18"/>
              </w:rPr>
              <w:t>1 367 300,00</w:t>
            </w:r>
          </w:p>
        </w:tc>
        <w:tc>
          <w:tcPr>
            <w:tcW w:w="1132" w:type="dxa"/>
            <w:shd w:val="clear" w:color="000000" w:fill="FFFFFF"/>
            <w:noWrap/>
            <w:vAlign w:val="center"/>
            <w:hideMark/>
          </w:tcPr>
          <w:p w14:paraId="4082C045" w14:textId="77777777" w:rsidR="00686A56" w:rsidRPr="00087A55" w:rsidRDefault="00686A56" w:rsidP="00423A75">
            <w:pPr>
              <w:jc w:val="center"/>
              <w:rPr>
                <w:sz w:val="18"/>
                <w:szCs w:val="18"/>
              </w:rPr>
            </w:pPr>
            <w:r w:rsidRPr="00087A55">
              <w:rPr>
                <w:sz w:val="18"/>
                <w:szCs w:val="18"/>
              </w:rPr>
              <w:t>1 367 300,00</w:t>
            </w:r>
          </w:p>
        </w:tc>
        <w:tc>
          <w:tcPr>
            <w:tcW w:w="1146" w:type="dxa"/>
            <w:shd w:val="clear" w:color="000000" w:fill="FFFFFF"/>
            <w:noWrap/>
            <w:vAlign w:val="center"/>
            <w:hideMark/>
          </w:tcPr>
          <w:p w14:paraId="4082C046" w14:textId="77777777" w:rsidR="00686A56" w:rsidRPr="00087A55" w:rsidRDefault="00686A56" w:rsidP="00423A75">
            <w:pPr>
              <w:jc w:val="center"/>
              <w:rPr>
                <w:sz w:val="18"/>
                <w:szCs w:val="18"/>
              </w:rPr>
            </w:pPr>
            <w:r w:rsidRPr="00087A55">
              <w:rPr>
                <w:sz w:val="18"/>
                <w:szCs w:val="18"/>
              </w:rPr>
              <w:t>1 367 300,00</w:t>
            </w:r>
          </w:p>
        </w:tc>
      </w:tr>
      <w:tr w:rsidR="004C7B05" w:rsidRPr="00087A55" w14:paraId="4082C053" w14:textId="77777777" w:rsidTr="00423A75">
        <w:trPr>
          <w:trHeight w:val="510"/>
        </w:trPr>
        <w:tc>
          <w:tcPr>
            <w:tcW w:w="724" w:type="dxa"/>
            <w:shd w:val="clear" w:color="000000" w:fill="FFFFFF"/>
            <w:noWrap/>
            <w:vAlign w:val="center"/>
            <w:hideMark/>
          </w:tcPr>
          <w:p w14:paraId="4082C048" w14:textId="77777777" w:rsidR="00686A56" w:rsidRPr="00087A55" w:rsidRDefault="00686A56" w:rsidP="00686A56">
            <w:pPr>
              <w:jc w:val="center"/>
              <w:rPr>
                <w:color w:val="000000"/>
                <w:sz w:val="18"/>
                <w:szCs w:val="18"/>
              </w:rPr>
            </w:pPr>
            <w:r w:rsidRPr="00087A55">
              <w:rPr>
                <w:color w:val="000000"/>
                <w:sz w:val="18"/>
                <w:szCs w:val="18"/>
              </w:rPr>
              <w:t>2.8.</w:t>
            </w:r>
          </w:p>
        </w:tc>
        <w:tc>
          <w:tcPr>
            <w:tcW w:w="1701" w:type="dxa"/>
            <w:shd w:val="clear" w:color="000000" w:fill="FFFFFF"/>
            <w:noWrap/>
            <w:vAlign w:val="center"/>
            <w:hideMark/>
          </w:tcPr>
          <w:p w14:paraId="4082C049" w14:textId="77777777" w:rsidR="00686A56" w:rsidRPr="00087A55" w:rsidRDefault="00686A56" w:rsidP="00686A56">
            <w:pPr>
              <w:jc w:val="center"/>
              <w:rPr>
                <w:color w:val="000000"/>
                <w:sz w:val="18"/>
                <w:szCs w:val="18"/>
              </w:rPr>
            </w:pPr>
            <w:r w:rsidRPr="00087A55">
              <w:rPr>
                <w:color w:val="000000"/>
                <w:sz w:val="18"/>
                <w:szCs w:val="18"/>
              </w:rPr>
              <w:t>032 15 00000</w:t>
            </w:r>
          </w:p>
        </w:tc>
        <w:tc>
          <w:tcPr>
            <w:tcW w:w="4394" w:type="dxa"/>
            <w:shd w:val="clear" w:color="000000" w:fill="FFFFFF"/>
            <w:vAlign w:val="center"/>
            <w:hideMark/>
          </w:tcPr>
          <w:p w14:paraId="4082C04A" w14:textId="77777777" w:rsidR="00686A56" w:rsidRPr="00087A55" w:rsidRDefault="00686A56" w:rsidP="008D49D2">
            <w:pPr>
              <w:jc w:val="both"/>
              <w:rPr>
                <w:color w:val="000000"/>
                <w:sz w:val="18"/>
                <w:szCs w:val="18"/>
              </w:rPr>
            </w:pPr>
            <w:r w:rsidRPr="00087A55">
              <w:rPr>
                <w:color w:val="000000"/>
                <w:sz w:val="18"/>
                <w:szCs w:val="18"/>
              </w:rPr>
              <w:t>Предоставление услуг по присмотру и уходу за детьми в группах продленного дня</w:t>
            </w:r>
          </w:p>
        </w:tc>
        <w:tc>
          <w:tcPr>
            <w:tcW w:w="1880" w:type="dxa"/>
            <w:shd w:val="clear" w:color="000000" w:fill="FFFFFF"/>
            <w:vAlign w:val="center"/>
            <w:hideMark/>
          </w:tcPr>
          <w:p w14:paraId="4082C04B" w14:textId="77777777" w:rsidR="00896E38" w:rsidRPr="00087A55" w:rsidRDefault="00896E38" w:rsidP="00423A75">
            <w:pPr>
              <w:jc w:val="center"/>
              <w:rPr>
                <w:sz w:val="18"/>
                <w:szCs w:val="18"/>
              </w:rPr>
            </w:pPr>
            <w:r w:rsidRPr="00087A55">
              <w:rPr>
                <w:sz w:val="18"/>
                <w:szCs w:val="18"/>
              </w:rPr>
              <w:t>Департамент</w:t>
            </w:r>
          </w:p>
          <w:p w14:paraId="4082C04C"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4D" w14:textId="77777777" w:rsidR="00686A56" w:rsidRPr="00087A55" w:rsidRDefault="00686A56" w:rsidP="00423A75">
            <w:pPr>
              <w:jc w:val="center"/>
              <w:rPr>
                <w:sz w:val="18"/>
                <w:szCs w:val="18"/>
              </w:rPr>
            </w:pPr>
            <w:r w:rsidRPr="00087A55">
              <w:rPr>
                <w:sz w:val="18"/>
                <w:szCs w:val="18"/>
              </w:rPr>
              <w:t>24 720 815,00</w:t>
            </w:r>
          </w:p>
        </w:tc>
        <w:tc>
          <w:tcPr>
            <w:tcW w:w="1276" w:type="dxa"/>
            <w:shd w:val="clear" w:color="000000" w:fill="FFFFFF"/>
            <w:noWrap/>
            <w:vAlign w:val="center"/>
            <w:hideMark/>
          </w:tcPr>
          <w:p w14:paraId="4082C04E" w14:textId="77777777" w:rsidR="00686A56" w:rsidRPr="00087A55" w:rsidRDefault="00686A56" w:rsidP="00423A75">
            <w:pPr>
              <w:jc w:val="center"/>
              <w:rPr>
                <w:sz w:val="18"/>
                <w:szCs w:val="18"/>
              </w:rPr>
            </w:pPr>
            <w:r w:rsidRPr="00087A55">
              <w:rPr>
                <w:sz w:val="18"/>
                <w:szCs w:val="18"/>
              </w:rPr>
              <w:t>24 720 815,00</w:t>
            </w:r>
          </w:p>
        </w:tc>
        <w:tc>
          <w:tcPr>
            <w:tcW w:w="1133" w:type="dxa"/>
            <w:shd w:val="clear" w:color="000000" w:fill="FFFFFF"/>
            <w:noWrap/>
            <w:vAlign w:val="center"/>
            <w:hideMark/>
          </w:tcPr>
          <w:p w14:paraId="4082C04F" w14:textId="77777777" w:rsidR="00686A56" w:rsidRPr="00087A55" w:rsidRDefault="00686A56" w:rsidP="00423A75">
            <w:pPr>
              <w:jc w:val="center"/>
              <w:rPr>
                <w:sz w:val="18"/>
                <w:szCs w:val="18"/>
              </w:rPr>
            </w:pPr>
            <w:r w:rsidRPr="00087A55">
              <w:rPr>
                <w:sz w:val="18"/>
                <w:szCs w:val="18"/>
              </w:rPr>
              <w:t>24 720 815,00</w:t>
            </w:r>
          </w:p>
        </w:tc>
        <w:tc>
          <w:tcPr>
            <w:tcW w:w="1275" w:type="dxa"/>
            <w:shd w:val="clear" w:color="000000" w:fill="FFFFFF"/>
            <w:noWrap/>
            <w:vAlign w:val="center"/>
            <w:hideMark/>
          </w:tcPr>
          <w:p w14:paraId="4082C050" w14:textId="77777777" w:rsidR="00686A56" w:rsidRPr="00087A55" w:rsidRDefault="00686A56" w:rsidP="00423A75">
            <w:pPr>
              <w:jc w:val="center"/>
              <w:rPr>
                <w:sz w:val="18"/>
                <w:szCs w:val="18"/>
              </w:rPr>
            </w:pPr>
            <w:r w:rsidRPr="00087A55">
              <w:rPr>
                <w:sz w:val="18"/>
                <w:szCs w:val="18"/>
              </w:rPr>
              <w:t>24 720 815,00</w:t>
            </w:r>
          </w:p>
        </w:tc>
        <w:tc>
          <w:tcPr>
            <w:tcW w:w="1132" w:type="dxa"/>
            <w:shd w:val="clear" w:color="000000" w:fill="FFFFFF"/>
            <w:noWrap/>
            <w:vAlign w:val="center"/>
            <w:hideMark/>
          </w:tcPr>
          <w:p w14:paraId="4082C051" w14:textId="77777777" w:rsidR="00686A56" w:rsidRPr="00087A55" w:rsidRDefault="00686A56" w:rsidP="00423A75">
            <w:pPr>
              <w:jc w:val="center"/>
              <w:rPr>
                <w:sz w:val="18"/>
                <w:szCs w:val="18"/>
              </w:rPr>
            </w:pPr>
            <w:r w:rsidRPr="00087A55">
              <w:rPr>
                <w:sz w:val="18"/>
                <w:szCs w:val="18"/>
              </w:rPr>
              <w:t>24 720 815,00</w:t>
            </w:r>
          </w:p>
        </w:tc>
        <w:tc>
          <w:tcPr>
            <w:tcW w:w="1146" w:type="dxa"/>
            <w:shd w:val="clear" w:color="000000" w:fill="FFFFFF"/>
            <w:noWrap/>
            <w:vAlign w:val="center"/>
            <w:hideMark/>
          </w:tcPr>
          <w:p w14:paraId="4082C052" w14:textId="77777777" w:rsidR="00686A56" w:rsidRPr="00087A55" w:rsidRDefault="0090497F" w:rsidP="00423A75">
            <w:pPr>
              <w:jc w:val="center"/>
              <w:rPr>
                <w:sz w:val="18"/>
                <w:szCs w:val="18"/>
              </w:rPr>
            </w:pPr>
            <w:r w:rsidRPr="00087A55">
              <w:rPr>
                <w:sz w:val="18"/>
                <w:szCs w:val="18"/>
              </w:rPr>
              <w:t>24 9</w:t>
            </w:r>
            <w:r w:rsidR="00686A56" w:rsidRPr="00087A55">
              <w:rPr>
                <w:sz w:val="18"/>
                <w:szCs w:val="18"/>
              </w:rPr>
              <w:t>20 815,00</w:t>
            </w:r>
          </w:p>
        </w:tc>
      </w:tr>
      <w:tr w:rsidR="004C7B05" w:rsidRPr="00087A55" w14:paraId="4082C05F" w14:textId="77777777" w:rsidTr="00423A75">
        <w:trPr>
          <w:trHeight w:val="510"/>
        </w:trPr>
        <w:tc>
          <w:tcPr>
            <w:tcW w:w="724" w:type="dxa"/>
            <w:shd w:val="clear" w:color="000000" w:fill="FFFFFF"/>
            <w:noWrap/>
            <w:vAlign w:val="center"/>
            <w:hideMark/>
          </w:tcPr>
          <w:p w14:paraId="4082C054" w14:textId="77777777" w:rsidR="00686A56" w:rsidRPr="00087A55" w:rsidRDefault="00686A56" w:rsidP="00686A56">
            <w:pPr>
              <w:jc w:val="center"/>
              <w:rPr>
                <w:color w:val="000000"/>
                <w:sz w:val="18"/>
                <w:szCs w:val="18"/>
              </w:rPr>
            </w:pPr>
            <w:r w:rsidRPr="00087A55">
              <w:rPr>
                <w:color w:val="000000"/>
                <w:sz w:val="18"/>
                <w:szCs w:val="18"/>
              </w:rPr>
              <w:t>2.9.</w:t>
            </w:r>
          </w:p>
        </w:tc>
        <w:tc>
          <w:tcPr>
            <w:tcW w:w="1701" w:type="dxa"/>
            <w:shd w:val="clear" w:color="000000" w:fill="FFFFFF"/>
            <w:noWrap/>
            <w:vAlign w:val="center"/>
            <w:hideMark/>
          </w:tcPr>
          <w:p w14:paraId="4082C055" w14:textId="77777777" w:rsidR="00686A56" w:rsidRPr="00087A55" w:rsidRDefault="00686A56" w:rsidP="00686A56">
            <w:pPr>
              <w:jc w:val="center"/>
              <w:rPr>
                <w:color w:val="000000"/>
                <w:sz w:val="18"/>
                <w:szCs w:val="18"/>
              </w:rPr>
            </w:pPr>
            <w:r w:rsidRPr="00087A55">
              <w:rPr>
                <w:color w:val="000000"/>
                <w:sz w:val="18"/>
                <w:szCs w:val="18"/>
              </w:rPr>
              <w:t>032 E1 00000</w:t>
            </w:r>
          </w:p>
        </w:tc>
        <w:tc>
          <w:tcPr>
            <w:tcW w:w="4394" w:type="dxa"/>
            <w:shd w:val="clear" w:color="000000" w:fill="FFFFFF"/>
            <w:vAlign w:val="center"/>
            <w:hideMark/>
          </w:tcPr>
          <w:p w14:paraId="4082C056" w14:textId="77777777" w:rsidR="00686A56" w:rsidRPr="00087A55" w:rsidRDefault="00423A75" w:rsidP="008D49D2">
            <w:pPr>
              <w:jc w:val="both"/>
              <w:rPr>
                <w:color w:val="000000"/>
                <w:sz w:val="18"/>
                <w:szCs w:val="18"/>
              </w:rPr>
            </w:pPr>
            <w:r w:rsidRPr="00087A55">
              <w:rPr>
                <w:color w:val="000000"/>
                <w:sz w:val="18"/>
                <w:szCs w:val="18"/>
              </w:rPr>
              <w:t>«</w:t>
            </w:r>
            <w:r w:rsidR="00686A56" w:rsidRPr="00087A55">
              <w:rPr>
                <w:color w:val="000000"/>
                <w:sz w:val="18"/>
                <w:szCs w:val="18"/>
              </w:rPr>
              <w:t xml:space="preserve">Реализация федерального проекта </w:t>
            </w:r>
            <w:r w:rsidRPr="00087A55">
              <w:rPr>
                <w:color w:val="000000"/>
                <w:sz w:val="18"/>
                <w:szCs w:val="18"/>
              </w:rPr>
              <w:t>«</w:t>
            </w:r>
            <w:r w:rsidR="00686A56" w:rsidRPr="00087A55">
              <w:rPr>
                <w:color w:val="000000"/>
                <w:sz w:val="18"/>
                <w:szCs w:val="18"/>
              </w:rPr>
              <w:t>Современная школа</w:t>
            </w:r>
            <w:r w:rsidRPr="00087A55">
              <w:rPr>
                <w:color w:val="000000"/>
                <w:sz w:val="18"/>
                <w:szCs w:val="18"/>
              </w:rPr>
              <w:t>»</w:t>
            </w:r>
          </w:p>
        </w:tc>
        <w:tc>
          <w:tcPr>
            <w:tcW w:w="1880" w:type="dxa"/>
            <w:shd w:val="clear" w:color="000000" w:fill="FFFFFF"/>
            <w:vAlign w:val="center"/>
            <w:hideMark/>
          </w:tcPr>
          <w:p w14:paraId="4082C057" w14:textId="77777777" w:rsidR="00896E38" w:rsidRPr="00087A55" w:rsidRDefault="00896E38" w:rsidP="00423A75">
            <w:pPr>
              <w:jc w:val="center"/>
              <w:rPr>
                <w:sz w:val="18"/>
                <w:szCs w:val="18"/>
              </w:rPr>
            </w:pPr>
            <w:r w:rsidRPr="00087A55">
              <w:rPr>
                <w:sz w:val="18"/>
                <w:szCs w:val="18"/>
              </w:rPr>
              <w:t>Департамент</w:t>
            </w:r>
          </w:p>
          <w:p w14:paraId="4082C058"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59" w14:textId="77777777" w:rsidR="00686A56" w:rsidRPr="00087A55" w:rsidRDefault="00686A56" w:rsidP="00423A75">
            <w:pPr>
              <w:jc w:val="center"/>
              <w:rPr>
                <w:bCs/>
                <w:sz w:val="18"/>
                <w:szCs w:val="18"/>
              </w:rPr>
            </w:pPr>
            <w:r w:rsidRPr="00087A55">
              <w:rPr>
                <w:bCs/>
                <w:sz w:val="18"/>
                <w:szCs w:val="18"/>
              </w:rPr>
              <w:t>0,00</w:t>
            </w:r>
            <w:r w:rsidR="00FC2130" w:rsidRPr="00087A55">
              <w:rPr>
                <w:bCs/>
                <w:sz w:val="18"/>
                <w:szCs w:val="18"/>
              </w:rPr>
              <w:t>*</w:t>
            </w:r>
          </w:p>
        </w:tc>
        <w:tc>
          <w:tcPr>
            <w:tcW w:w="1276" w:type="dxa"/>
            <w:shd w:val="clear" w:color="000000" w:fill="FFFFFF"/>
            <w:noWrap/>
            <w:vAlign w:val="center"/>
            <w:hideMark/>
          </w:tcPr>
          <w:p w14:paraId="4082C05A" w14:textId="77777777" w:rsidR="00686A56" w:rsidRPr="00087A55" w:rsidRDefault="00686A56" w:rsidP="00423A75">
            <w:pPr>
              <w:jc w:val="center"/>
              <w:rPr>
                <w:bCs/>
                <w:sz w:val="18"/>
                <w:szCs w:val="18"/>
              </w:rPr>
            </w:pPr>
            <w:r w:rsidRPr="00087A55">
              <w:rPr>
                <w:bCs/>
                <w:sz w:val="18"/>
                <w:szCs w:val="18"/>
              </w:rPr>
              <w:t>0,00</w:t>
            </w:r>
          </w:p>
        </w:tc>
        <w:tc>
          <w:tcPr>
            <w:tcW w:w="1133" w:type="dxa"/>
            <w:shd w:val="clear" w:color="000000" w:fill="FFFFFF"/>
            <w:noWrap/>
            <w:vAlign w:val="center"/>
            <w:hideMark/>
          </w:tcPr>
          <w:p w14:paraId="4082C05B" w14:textId="77777777" w:rsidR="00686A56" w:rsidRPr="00087A55" w:rsidRDefault="00686A56" w:rsidP="00423A75">
            <w:pPr>
              <w:jc w:val="center"/>
              <w:rPr>
                <w:bCs/>
                <w:sz w:val="18"/>
                <w:szCs w:val="18"/>
              </w:rPr>
            </w:pPr>
            <w:r w:rsidRPr="00087A55">
              <w:rPr>
                <w:bCs/>
                <w:sz w:val="18"/>
                <w:szCs w:val="18"/>
              </w:rPr>
              <w:t>0,00</w:t>
            </w:r>
          </w:p>
        </w:tc>
        <w:tc>
          <w:tcPr>
            <w:tcW w:w="1275" w:type="dxa"/>
            <w:shd w:val="clear" w:color="000000" w:fill="FFFFFF"/>
            <w:noWrap/>
            <w:vAlign w:val="center"/>
            <w:hideMark/>
          </w:tcPr>
          <w:p w14:paraId="4082C05C" w14:textId="77777777" w:rsidR="00686A56" w:rsidRPr="00087A55" w:rsidRDefault="00686A56" w:rsidP="00423A75">
            <w:pPr>
              <w:jc w:val="center"/>
              <w:rPr>
                <w:bCs/>
                <w:sz w:val="18"/>
                <w:szCs w:val="18"/>
              </w:rPr>
            </w:pPr>
            <w:r w:rsidRPr="00087A55">
              <w:rPr>
                <w:bCs/>
                <w:sz w:val="18"/>
                <w:szCs w:val="18"/>
              </w:rPr>
              <w:t>0,00</w:t>
            </w:r>
          </w:p>
        </w:tc>
        <w:tc>
          <w:tcPr>
            <w:tcW w:w="1132" w:type="dxa"/>
            <w:shd w:val="clear" w:color="000000" w:fill="FFFFFF"/>
            <w:noWrap/>
            <w:vAlign w:val="center"/>
            <w:hideMark/>
          </w:tcPr>
          <w:p w14:paraId="4082C05D" w14:textId="77777777" w:rsidR="00686A56" w:rsidRPr="00087A55" w:rsidRDefault="00686A56" w:rsidP="00423A75">
            <w:pPr>
              <w:jc w:val="center"/>
              <w:rPr>
                <w:bCs/>
                <w:sz w:val="18"/>
                <w:szCs w:val="18"/>
              </w:rPr>
            </w:pPr>
            <w:r w:rsidRPr="00087A55">
              <w:rPr>
                <w:bCs/>
                <w:sz w:val="18"/>
                <w:szCs w:val="18"/>
              </w:rPr>
              <w:t>0,00</w:t>
            </w:r>
          </w:p>
        </w:tc>
        <w:tc>
          <w:tcPr>
            <w:tcW w:w="1146" w:type="dxa"/>
            <w:shd w:val="clear" w:color="000000" w:fill="FFFFFF"/>
            <w:noWrap/>
            <w:vAlign w:val="center"/>
            <w:hideMark/>
          </w:tcPr>
          <w:p w14:paraId="4082C05E" w14:textId="77777777" w:rsidR="00686A56" w:rsidRPr="00087A55" w:rsidRDefault="00686A56" w:rsidP="00423A75">
            <w:pPr>
              <w:jc w:val="center"/>
              <w:rPr>
                <w:bCs/>
                <w:sz w:val="18"/>
                <w:szCs w:val="18"/>
              </w:rPr>
            </w:pPr>
            <w:r w:rsidRPr="00087A55">
              <w:rPr>
                <w:bCs/>
                <w:sz w:val="18"/>
                <w:szCs w:val="18"/>
              </w:rPr>
              <w:t>0,00</w:t>
            </w:r>
          </w:p>
        </w:tc>
      </w:tr>
      <w:tr w:rsidR="004C7B05" w:rsidRPr="00087A55" w14:paraId="4082C06B" w14:textId="77777777" w:rsidTr="00423A75">
        <w:trPr>
          <w:trHeight w:val="510"/>
        </w:trPr>
        <w:tc>
          <w:tcPr>
            <w:tcW w:w="724" w:type="dxa"/>
            <w:shd w:val="clear" w:color="000000" w:fill="FFFFFF"/>
            <w:noWrap/>
            <w:vAlign w:val="center"/>
            <w:hideMark/>
          </w:tcPr>
          <w:p w14:paraId="4082C060" w14:textId="77777777" w:rsidR="00686A56" w:rsidRPr="00087A55" w:rsidRDefault="00686A56" w:rsidP="00686A56">
            <w:pPr>
              <w:jc w:val="center"/>
              <w:rPr>
                <w:color w:val="000000"/>
                <w:sz w:val="18"/>
                <w:szCs w:val="18"/>
              </w:rPr>
            </w:pPr>
            <w:r w:rsidRPr="00087A55">
              <w:rPr>
                <w:color w:val="000000"/>
                <w:sz w:val="18"/>
                <w:szCs w:val="18"/>
              </w:rPr>
              <w:t>2.10.</w:t>
            </w:r>
          </w:p>
        </w:tc>
        <w:tc>
          <w:tcPr>
            <w:tcW w:w="1701" w:type="dxa"/>
            <w:shd w:val="clear" w:color="000000" w:fill="FFFFFF"/>
            <w:noWrap/>
            <w:vAlign w:val="center"/>
            <w:hideMark/>
          </w:tcPr>
          <w:p w14:paraId="4082C061" w14:textId="77777777" w:rsidR="00686A56" w:rsidRPr="00087A55" w:rsidRDefault="00686A56" w:rsidP="00686A56">
            <w:pPr>
              <w:jc w:val="center"/>
              <w:rPr>
                <w:color w:val="000000"/>
                <w:sz w:val="18"/>
                <w:szCs w:val="18"/>
              </w:rPr>
            </w:pPr>
            <w:r w:rsidRPr="00087A55">
              <w:rPr>
                <w:color w:val="000000"/>
                <w:sz w:val="18"/>
                <w:szCs w:val="18"/>
              </w:rPr>
              <w:t>032 Е4 00000</w:t>
            </w:r>
          </w:p>
        </w:tc>
        <w:tc>
          <w:tcPr>
            <w:tcW w:w="4394" w:type="dxa"/>
            <w:shd w:val="clear" w:color="000000" w:fill="FFFFFF"/>
            <w:vAlign w:val="center"/>
            <w:hideMark/>
          </w:tcPr>
          <w:p w14:paraId="4082C062" w14:textId="77777777" w:rsidR="00686A56" w:rsidRPr="00087A55" w:rsidRDefault="00686A56" w:rsidP="008D49D2">
            <w:pPr>
              <w:jc w:val="both"/>
              <w:rPr>
                <w:color w:val="000000"/>
                <w:sz w:val="18"/>
                <w:szCs w:val="18"/>
              </w:rPr>
            </w:pPr>
            <w:r w:rsidRPr="00087A55">
              <w:rPr>
                <w:color w:val="000000"/>
                <w:sz w:val="18"/>
                <w:szCs w:val="18"/>
              </w:rPr>
              <w:t xml:space="preserve">Реализация федерального проекта </w:t>
            </w:r>
            <w:r w:rsidR="00423A75" w:rsidRPr="00087A55">
              <w:rPr>
                <w:color w:val="000000"/>
                <w:sz w:val="18"/>
                <w:szCs w:val="18"/>
              </w:rPr>
              <w:t>«</w:t>
            </w:r>
            <w:r w:rsidRPr="00087A55">
              <w:rPr>
                <w:color w:val="000000"/>
                <w:sz w:val="18"/>
                <w:szCs w:val="18"/>
              </w:rPr>
              <w:t>Цифровая образовательная среда</w:t>
            </w:r>
            <w:r w:rsidR="00423A75" w:rsidRPr="00087A55">
              <w:rPr>
                <w:color w:val="000000"/>
                <w:sz w:val="18"/>
                <w:szCs w:val="18"/>
              </w:rPr>
              <w:t>»</w:t>
            </w:r>
          </w:p>
        </w:tc>
        <w:tc>
          <w:tcPr>
            <w:tcW w:w="1880" w:type="dxa"/>
            <w:shd w:val="clear" w:color="000000" w:fill="FFFFFF"/>
            <w:vAlign w:val="center"/>
            <w:hideMark/>
          </w:tcPr>
          <w:p w14:paraId="4082C063" w14:textId="77777777" w:rsidR="00896E38" w:rsidRPr="00087A55" w:rsidRDefault="00896E38" w:rsidP="00423A75">
            <w:pPr>
              <w:jc w:val="center"/>
              <w:rPr>
                <w:sz w:val="18"/>
                <w:szCs w:val="18"/>
              </w:rPr>
            </w:pPr>
            <w:r w:rsidRPr="00087A55">
              <w:rPr>
                <w:sz w:val="18"/>
                <w:szCs w:val="18"/>
              </w:rPr>
              <w:t>Департамент</w:t>
            </w:r>
          </w:p>
          <w:p w14:paraId="4082C064"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65" w14:textId="77777777" w:rsidR="00686A56" w:rsidRPr="00087A55" w:rsidRDefault="00686A56" w:rsidP="00423A75">
            <w:pPr>
              <w:jc w:val="center"/>
              <w:rPr>
                <w:sz w:val="18"/>
                <w:szCs w:val="18"/>
              </w:rPr>
            </w:pPr>
            <w:r w:rsidRPr="00087A55">
              <w:rPr>
                <w:sz w:val="18"/>
                <w:szCs w:val="18"/>
              </w:rPr>
              <w:t>0,00</w:t>
            </w:r>
            <w:r w:rsidR="00FC2130" w:rsidRPr="00087A55">
              <w:rPr>
                <w:sz w:val="18"/>
                <w:szCs w:val="18"/>
              </w:rPr>
              <w:t>*</w:t>
            </w:r>
          </w:p>
        </w:tc>
        <w:tc>
          <w:tcPr>
            <w:tcW w:w="1276" w:type="dxa"/>
            <w:shd w:val="clear" w:color="000000" w:fill="FFFFFF"/>
            <w:noWrap/>
            <w:vAlign w:val="center"/>
            <w:hideMark/>
          </w:tcPr>
          <w:p w14:paraId="4082C066"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067"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068"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069"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06A" w14:textId="77777777" w:rsidR="00686A56" w:rsidRPr="00087A55" w:rsidRDefault="00686A56" w:rsidP="00423A75">
            <w:pPr>
              <w:jc w:val="center"/>
              <w:rPr>
                <w:sz w:val="18"/>
                <w:szCs w:val="18"/>
              </w:rPr>
            </w:pPr>
            <w:r w:rsidRPr="00087A55">
              <w:rPr>
                <w:sz w:val="18"/>
                <w:szCs w:val="18"/>
              </w:rPr>
              <w:t>0,00</w:t>
            </w:r>
          </w:p>
        </w:tc>
      </w:tr>
      <w:tr w:rsidR="004C7B05" w:rsidRPr="00087A55" w14:paraId="4082C076" w14:textId="77777777" w:rsidTr="00423A75">
        <w:trPr>
          <w:trHeight w:val="510"/>
        </w:trPr>
        <w:tc>
          <w:tcPr>
            <w:tcW w:w="724" w:type="dxa"/>
            <w:shd w:val="clear" w:color="000000" w:fill="FFFFFF"/>
            <w:noWrap/>
            <w:vAlign w:val="center"/>
            <w:hideMark/>
          </w:tcPr>
          <w:p w14:paraId="4082C06C" w14:textId="77777777" w:rsidR="00686A56" w:rsidRPr="00087A55" w:rsidRDefault="00686A56" w:rsidP="00686A56">
            <w:pPr>
              <w:jc w:val="center"/>
              <w:rPr>
                <w:color w:val="000000"/>
                <w:sz w:val="18"/>
                <w:szCs w:val="18"/>
              </w:rPr>
            </w:pPr>
            <w:r w:rsidRPr="00087A55">
              <w:rPr>
                <w:color w:val="000000"/>
                <w:sz w:val="18"/>
                <w:szCs w:val="18"/>
              </w:rPr>
              <w:t>2.11.</w:t>
            </w:r>
          </w:p>
        </w:tc>
        <w:tc>
          <w:tcPr>
            <w:tcW w:w="1701" w:type="dxa"/>
            <w:shd w:val="clear" w:color="000000" w:fill="FFFFFF"/>
            <w:noWrap/>
            <w:vAlign w:val="center"/>
            <w:hideMark/>
          </w:tcPr>
          <w:p w14:paraId="4082C06D" w14:textId="77777777" w:rsidR="00686A56" w:rsidRPr="00087A55" w:rsidRDefault="00686A56" w:rsidP="00686A56">
            <w:pPr>
              <w:jc w:val="center"/>
              <w:rPr>
                <w:color w:val="000000"/>
                <w:sz w:val="18"/>
                <w:szCs w:val="18"/>
              </w:rPr>
            </w:pPr>
            <w:r w:rsidRPr="00087A55">
              <w:rPr>
                <w:color w:val="000000"/>
                <w:sz w:val="18"/>
                <w:szCs w:val="18"/>
              </w:rPr>
              <w:t>032 F1 00000</w:t>
            </w:r>
          </w:p>
        </w:tc>
        <w:tc>
          <w:tcPr>
            <w:tcW w:w="4394" w:type="dxa"/>
            <w:shd w:val="clear" w:color="000000" w:fill="FFFFFF"/>
            <w:vAlign w:val="center"/>
            <w:hideMark/>
          </w:tcPr>
          <w:p w14:paraId="4082C06E" w14:textId="77777777" w:rsidR="00686A56" w:rsidRPr="00087A55" w:rsidRDefault="00423A75" w:rsidP="008D49D2">
            <w:pPr>
              <w:jc w:val="both"/>
              <w:rPr>
                <w:color w:val="000000"/>
                <w:sz w:val="18"/>
                <w:szCs w:val="18"/>
              </w:rPr>
            </w:pPr>
            <w:r w:rsidRPr="00087A55">
              <w:rPr>
                <w:color w:val="000000"/>
                <w:sz w:val="18"/>
                <w:szCs w:val="18"/>
              </w:rPr>
              <w:t>«</w:t>
            </w:r>
            <w:r w:rsidR="00686A56" w:rsidRPr="00087A55">
              <w:rPr>
                <w:color w:val="000000"/>
                <w:sz w:val="18"/>
                <w:szCs w:val="18"/>
              </w:rPr>
              <w:t xml:space="preserve">Реализация федерального проекта </w:t>
            </w:r>
            <w:r w:rsidRPr="00087A55">
              <w:rPr>
                <w:color w:val="000000"/>
                <w:sz w:val="18"/>
                <w:szCs w:val="18"/>
              </w:rPr>
              <w:t>«</w:t>
            </w:r>
            <w:r w:rsidR="00686A56" w:rsidRPr="00087A55">
              <w:rPr>
                <w:color w:val="000000"/>
                <w:sz w:val="18"/>
                <w:szCs w:val="18"/>
              </w:rPr>
              <w:t>Жилье</w:t>
            </w:r>
            <w:r w:rsidRPr="00087A55">
              <w:rPr>
                <w:color w:val="000000"/>
                <w:sz w:val="18"/>
                <w:szCs w:val="18"/>
              </w:rPr>
              <w:t>»</w:t>
            </w:r>
          </w:p>
        </w:tc>
        <w:tc>
          <w:tcPr>
            <w:tcW w:w="1880" w:type="dxa"/>
            <w:shd w:val="clear" w:color="000000" w:fill="FFFFFF"/>
            <w:vAlign w:val="center"/>
            <w:hideMark/>
          </w:tcPr>
          <w:p w14:paraId="4082C06F"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C070" w14:textId="77777777" w:rsidR="00686A56" w:rsidRPr="00087A55" w:rsidRDefault="00686A56" w:rsidP="00423A75">
            <w:pPr>
              <w:jc w:val="center"/>
              <w:rPr>
                <w:sz w:val="18"/>
                <w:szCs w:val="18"/>
              </w:rPr>
            </w:pPr>
            <w:r w:rsidRPr="00087A55">
              <w:rPr>
                <w:sz w:val="18"/>
                <w:szCs w:val="18"/>
              </w:rPr>
              <w:t>74 343 500,00</w:t>
            </w:r>
          </w:p>
        </w:tc>
        <w:tc>
          <w:tcPr>
            <w:tcW w:w="1276" w:type="dxa"/>
            <w:shd w:val="clear" w:color="000000" w:fill="FFFFFF"/>
            <w:noWrap/>
            <w:vAlign w:val="center"/>
            <w:hideMark/>
          </w:tcPr>
          <w:p w14:paraId="4082C071"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072"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073"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074"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075" w14:textId="77777777" w:rsidR="00686A56" w:rsidRPr="00087A55" w:rsidRDefault="00686A56" w:rsidP="00423A75">
            <w:pPr>
              <w:jc w:val="center"/>
              <w:rPr>
                <w:sz w:val="18"/>
                <w:szCs w:val="18"/>
              </w:rPr>
            </w:pPr>
            <w:r w:rsidRPr="00087A55">
              <w:rPr>
                <w:sz w:val="18"/>
                <w:szCs w:val="18"/>
              </w:rPr>
              <w:t>0,00</w:t>
            </w:r>
          </w:p>
        </w:tc>
      </w:tr>
      <w:tr w:rsidR="004C7B05" w:rsidRPr="00087A55" w14:paraId="4082C081" w14:textId="77777777" w:rsidTr="00423A75">
        <w:trPr>
          <w:trHeight w:val="300"/>
        </w:trPr>
        <w:tc>
          <w:tcPr>
            <w:tcW w:w="724" w:type="dxa"/>
            <w:vMerge w:val="restart"/>
            <w:shd w:val="clear" w:color="000000" w:fill="FFFFFF"/>
            <w:noWrap/>
            <w:vAlign w:val="center"/>
            <w:hideMark/>
          </w:tcPr>
          <w:p w14:paraId="4082C077" w14:textId="77777777" w:rsidR="00686A56" w:rsidRPr="00087A55" w:rsidRDefault="00686A56" w:rsidP="00686A56">
            <w:pPr>
              <w:jc w:val="center"/>
              <w:rPr>
                <w:color w:val="000000"/>
                <w:sz w:val="18"/>
                <w:szCs w:val="18"/>
              </w:rPr>
            </w:pPr>
            <w:r w:rsidRPr="00087A55">
              <w:rPr>
                <w:color w:val="000000"/>
                <w:sz w:val="18"/>
                <w:szCs w:val="18"/>
              </w:rPr>
              <w:t>3.</w:t>
            </w:r>
          </w:p>
        </w:tc>
        <w:tc>
          <w:tcPr>
            <w:tcW w:w="1701" w:type="dxa"/>
            <w:vMerge w:val="restart"/>
            <w:shd w:val="clear" w:color="000000" w:fill="FFFFFF"/>
            <w:noWrap/>
            <w:vAlign w:val="center"/>
            <w:hideMark/>
          </w:tcPr>
          <w:p w14:paraId="4082C078" w14:textId="77777777" w:rsidR="00686A56" w:rsidRPr="00087A55" w:rsidRDefault="00686A56" w:rsidP="00686A56">
            <w:pPr>
              <w:jc w:val="center"/>
              <w:rPr>
                <w:bCs/>
                <w:color w:val="000000"/>
                <w:sz w:val="18"/>
                <w:szCs w:val="18"/>
              </w:rPr>
            </w:pPr>
            <w:r w:rsidRPr="00087A55">
              <w:rPr>
                <w:bCs/>
                <w:color w:val="000000"/>
                <w:sz w:val="18"/>
                <w:szCs w:val="18"/>
              </w:rPr>
              <w:t>033 00 00000</w:t>
            </w:r>
          </w:p>
        </w:tc>
        <w:tc>
          <w:tcPr>
            <w:tcW w:w="4394" w:type="dxa"/>
            <w:vMerge w:val="restart"/>
            <w:shd w:val="clear" w:color="000000" w:fill="FFFFFF"/>
            <w:vAlign w:val="center"/>
            <w:hideMark/>
          </w:tcPr>
          <w:p w14:paraId="4082C079" w14:textId="77777777" w:rsidR="00686A56" w:rsidRPr="00087A55" w:rsidRDefault="00686A56" w:rsidP="008D49D2">
            <w:pPr>
              <w:jc w:val="both"/>
              <w:rPr>
                <w:bCs/>
                <w:sz w:val="18"/>
                <w:szCs w:val="18"/>
              </w:rPr>
            </w:pPr>
            <w:r w:rsidRPr="00087A55">
              <w:rPr>
                <w:bCs/>
                <w:sz w:val="18"/>
                <w:szCs w:val="18"/>
              </w:rPr>
              <w:t xml:space="preserve">Подпрограмма 3 </w:t>
            </w:r>
            <w:r w:rsidR="00423A75" w:rsidRPr="00087A55">
              <w:rPr>
                <w:bCs/>
                <w:sz w:val="18"/>
                <w:szCs w:val="18"/>
              </w:rPr>
              <w:t>«</w:t>
            </w:r>
            <w:r w:rsidRPr="00087A55">
              <w:rPr>
                <w:bCs/>
                <w:sz w:val="18"/>
                <w:szCs w:val="18"/>
              </w:rPr>
              <w:t>Развитие дополнительного образования и воспитания детей и молодежи, ресурсное обеспечение сферы образования</w:t>
            </w:r>
            <w:r w:rsidR="00423A75" w:rsidRPr="00087A55">
              <w:rPr>
                <w:bCs/>
                <w:sz w:val="18"/>
                <w:szCs w:val="18"/>
              </w:rPr>
              <w:t>»</w:t>
            </w:r>
          </w:p>
        </w:tc>
        <w:tc>
          <w:tcPr>
            <w:tcW w:w="1880" w:type="dxa"/>
            <w:shd w:val="clear" w:color="000000" w:fill="FFFFFF"/>
            <w:vAlign w:val="center"/>
            <w:hideMark/>
          </w:tcPr>
          <w:p w14:paraId="4082C07A"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noWrap/>
            <w:vAlign w:val="center"/>
            <w:hideMark/>
          </w:tcPr>
          <w:p w14:paraId="4082C07B" w14:textId="77777777" w:rsidR="00686A56" w:rsidRPr="00087A55" w:rsidRDefault="00686A56" w:rsidP="00423A75">
            <w:pPr>
              <w:jc w:val="center"/>
              <w:rPr>
                <w:bCs/>
                <w:sz w:val="18"/>
                <w:szCs w:val="18"/>
              </w:rPr>
            </w:pPr>
            <w:r w:rsidRPr="00087A55">
              <w:rPr>
                <w:bCs/>
                <w:sz w:val="18"/>
                <w:szCs w:val="18"/>
              </w:rPr>
              <w:t>2 123 595 905,08</w:t>
            </w:r>
          </w:p>
        </w:tc>
        <w:tc>
          <w:tcPr>
            <w:tcW w:w="1276" w:type="dxa"/>
            <w:shd w:val="clear" w:color="000000" w:fill="FFFFFF"/>
            <w:noWrap/>
            <w:vAlign w:val="center"/>
            <w:hideMark/>
          </w:tcPr>
          <w:p w14:paraId="4082C07C" w14:textId="77777777" w:rsidR="00686A56" w:rsidRPr="00087A55" w:rsidRDefault="00686A56" w:rsidP="00423A75">
            <w:pPr>
              <w:jc w:val="center"/>
              <w:rPr>
                <w:bCs/>
                <w:sz w:val="18"/>
                <w:szCs w:val="18"/>
              </w:rPr>
            </w:pPr>
            <w:r w:rsidRPr="00087A55">
              <w:rPr>
                <w:bCs/>
                <w:sz w:val="18"/>
                <w:szCs w:val="18"/>
              </w:rPr>
              <w:t>2 159 964 784,88</w:t>
            </w:r>
          </w:p>
        </w:tc>
        <w:tc>
          <w:tcPr>
            <w:tcW w:w="1133" w:type="dxa"/>
            <w:shd w:val="clear" w:color="000000" w:fill="FFFFFF"/>
            <w:noWrap/>
            <w:vAlign w:val="center"/>
            <w:hideMark/>
          </w:tcPr>
          <w:p w14:paraId="4082C07D" w14:textId="77777777" w:rsidR="00686A56" w:rsidRPr="00087A55" w:rsidRDefault="00686A56" w:rsidP="00423A75">
            <w:pPr>
              <w:jc w:val="center"/>
              <w:rPr>
                <w:bCs/>
                <w:sz w:val="18"/>
                <w:szCs w:val="18"/>
              </w:rPr>
            </w:pPr>
            <w:r w:rsidRPr="00087A55">
              <w:rPr>
                <w:bCs/>
                <w:sz w:val="18"/>
                <w:szCs w:val="18"/>
              </w:rPr>
              <w:t>2 160 116 300,07</w:t>
            </w:r>
          </w:p>
        </w:tc>
        <w:tc>
          <w:tcPr>
            <w:tcW w:w="1275" w:type="dxa"/>
            <w:shd w:val="clear" w:color="000000" w:fill="FFFFFF"/>
            <w:noWrap/>
            <w:vAlign w:val="center"/>
            <w:hideMark/>
          </w:tcPr>
          <w:p w14:paraId="4082C07E" w14:textId="77777777" w:rsidR="00686A56" w:rsidRPr="00087A55" w:rsidRDefault="00686A56" w:rsidP="0090497F">
            <w:pPr>
              <w:jc w:val="center"/>
              <w:rPr>
                <w:bCs/>
                <w:sz w:val="18"/>
                <w:szCs w:val="18"/>
              </w:rPr>
            </w:pPr>
            <w:r w:rsidRPr="00087A55">
              <w:rPr>
                <w:bCs/>
                <w:sz w:val="18"/>
                <w:szCs w:val="18"/>
              </w:rPr>
              <w:t xml:space="preserve">2 </w:t>
            </w:r>
            <w:r w:rsidR="0090497F" w:rsidRPr="00087A55">
              <w:rPr>
                <w:bCs/>
                <w:sz w:val="18"/>
                <w:szCs w:val="18"/>
              </w:rPr>
              <w:t>015</w:t>
            </w:r>
            <w:r w:rsidRPr="00087A55">
              <w:rPr>
                <w:bCs/>
                <w:sz w:val="18"/>
                <w:szCs w:val="18"/>
              </w:rPr>
              <w:t xml:space="preserve"> </w:t>
            </w:r>
            <w:r w:rsidR="0090497F" w:rsidRPr="00087A55">
              <w:rPr>
                <w:bCs/>
                <w:sz w:val="18"/>
                <w:szCs w:val="18"/>
              </w:rPr>
              <w:t>915</w:t>
            </w:r>
            <w:r w:rsidRPr="00087A55">
              <w:rPr>
                <w:bCs/>
                <w:sz w:val="18"/>
                <w:szCs w:val="18"/>
              </w:rPr>
              <w:t xml:space="preserve"> </w:t>
            </w:r>
            <w:r w:rsidR="0090497F" w:rsidRPr="00087A55">
              <w:rPr>
                <w:bCs/>
                <w:sz w:val="18"/>
                <w:szCs w:val="18"/>
              </w:rPr>
              <w:t>599</w:t>
            </w:r>
            <w:r w:rsidRPr="00087A55">
              <w:rPr>
                <w:bCs/>
                <w:sz w:val="18"/>
                <w:szCs w:val="18"/>
              </w:rPr>
              <w:t>,</w:t>
            </w:r>
            <w:r w:rsidR="0090497F" w:rsidRPr="00087A55">
              <w:rPr>
                <w:bCs/>
                <w:sz w:val="18"/>
                <w:szCs w:val="18"/>
              </w:rPr>
              <w:t>89</w:t>
            </w:r>
          </w:p>
        </w:tc>
        <w:tc>
          <w:tcPr>
            <w:tcW w:w="1132" w:type="dxa"/>
            <w:shd w:val="clear" w:color="000000" w:fill="FFFFFF"/>
            <w:noWrap/>
            <w:vAlign w:val="center"/>
            <w:hideMark/>
          </w:tcPr>
          <w:p w14:paraId="4082C07F" w14:textId="77777777" w:rsidR="00686A56" w:rsidRPr="00087A55" w:rsidRDefault="00686A56" w:rsidP="0090497F">
            <w:pPr>
              <w:jc w:val="center"/>
              <w:rPr>
                <w:bCs/>
                <w:sz w:val="18"/>
                <w:szCs w:val="18"/>
              </w:rPr>
            </w:pPr>
            <w:r w:rsidRPr="00087A55">
              <w:rPr>
                <w:bCs/>
                <w:sz w:val="18"/>
                <w:szCs w:val="18"/>
              </w:rPr>
              <w:t>2 1</w:t>
            </w:r>
            <w:r w:rsidR="0090497F" w:rsidRPr="00087A55">
              <w:rPr>
                <w:bCs/>
                <w:sz w:val="18"/>
                <w:szCs w:val="18"/>
              </w:rPr>
              <w:t>23</w:t>
            </w:r>
            <w:r w:rsidRPr="00087A55">
              <w:rPr>
                <w:bCs/>
                <w:sz w:val="18"/>
                <w:szCs w:val="18"/>
              </w:rPr>
              <w:t xml:space="preserve"> </w:t>
            </w:r>
            <w:r w:rsidR="0090497F" w:rsidRPr="00087A55">
              <w:rPr>
                <w:bCs/>
                <w:sz w:val="18"/>
                <w:szCs w:val="18"/>
              </w:rPr>
              <w:t>436</w:t>
            </w:r>
            <w:r w:rsidRPr="00087A55">
              <w:rPr>
                <w:bCs/>
                <w:sz w:val="18"/>
                <w:szCs w:val="18"/>
              </w:rPr>
              <w:t xml:space="preserve"> </w:t>
            </w:r>
            <w:r w:rsidR="0090497F" w:rsidRPr="00087A55">
              <w:rPr>
                <w:bCs/>
                <w:sz w:val="18"/>
                <w:szCs w:val="18"/>
              </w:rPr>
              <w:t>407</w:t>
            </w:r>
            <w:r w:rsidRPr="00087A55">
              <w:rPr>
                <w:bCs/>
                <w:sz w:val="18"/>
                <w:szCs w:val="18"/>
              </w:rPr>
              <w:t>,</w:t>
            </w:r>
            <w:r w:rsidR="0090497F" w:rsidRPr="00087A55">
              <w:rPr>
                <w:bCs/>
                <w:sz w:val="18"/>
                <w:szCs w:val="18"/>
              </w:rPr>
              <w:t>86</w:t>
            </w:r>
          </w:p>
        </w:tc>
        <w:tc>
          <w:tcPr>
            <w:tcW w:w="1146" w:type="dxa"/>
            <w:shd w:val="clear" w:color="000000" w:fill="FFFFFF"/>
            <w:noWrap/>
            <w:vAlign w:val="center"/>
            <w:hideMark/>
          </w:tcPr>
          <w:p w14:paraId="4082C080" w14:textId="77777777" w:rsidR="00686A56" w:rsidRPr="00087A55" w:rsidRDefault="00686A56" w:rsidP="0090497F">
            <w:pPr>
              <w:jc w:val="center"/>
              <w:rPr>
                <w:bCs/>
                <w:sz w:val="18"/>
                <w:szCs w:val="18"/>
              </w:rPr>
            </w:pPr>
            <w:r w:rsidRPr="00087A55">
              <w:rPr>
                <w:bCs/>
                <w:sz w:val="18"/>
                <w:szCs w:val="18"/>
              </w:rPr>
              <w:t>2</w:t>
            </w:r>
            <w:r w:rsidR="0090497F" w:rsidRPr="00087A55">
              <w:rPr>
                <w:bCs/>
                <w:sz w:val="18"/>
                <w:szCs w:val="18"/>
              </w:rPr>
              <w:t> 288 213 013,54</w:t>
            </w:r>
          </w:p>
        </w:tc>
      </w:tr>
      <w:tr w:rsidR="004C7B05" w:rsidRPr="00087A55" w14:paraId="4082C08D" w14:textId="77777777" w:rsidTr="00423A75">
        <w:trPr>
          <w:trHeight w:val="510"/>
        </w:trPr>
        <w:tc>
          <w:tcPr>
            <w:tcW w:w="724" w:type="dxa"/>
            <w:vMerge/>
            <w:vAlign w:val="center"/>
            <w:hideMark/>
          </w:tcPr>
          <w:p w14:paraId="4082C082" w14:textId="77777777" w:rsidR="00686A56" w:rsidRPr="00087A55" w:rsidRDefault="00686A56" w:rsidP="00686A56">
            <w:pPr>
              <w:rPr>
                <w:color w:val="000000"/>
                <w:sz w:val="18"/>
                <w:szCs w:val="18"/>
              </w:rPr>
            </w:pPr>
          </w:p>
        </w:tc>
        <w:tc>
          <w:tcPr>
            <w:tcW w:w="1701" w:type="dxa"/>
            <w:vMerge/>
            <w:vAlign w:val="center"/>
            <w:hideMark/>
          </w:tcPr>
          <w:p w14:paraId="4082C083" w14:textId="77777777" w:rsidR="00686A56" w:rsidRPr="00087A55" w:rsidRDefault="00686A56" w:rsidP="00686A56">
            <w:pPr>
              <w:rPr>
                <w:bCs/>
                <w:color w:val="000000"/>
                <w:sz w:val="18"/>
                <w:szCs w:val="18"/>
              </w:rPr>
            </w:pPr>
          </w:p>
        </w:tc>
        <w:tc>
          <w:tcPr>
            <w:tcW w:w="4394" w:type="dxa"/>
            <w:vMerge/>
            <w:vAlign w:val="center"/>
            <w:hideMark/>
          </w:tcPr>
          <w:p w14:paraId="4082C084" w14:textId="77777777" w:rsidR="00686A56" w:rsidRPr="00087A55" w:rsidRDefault="00686A56" w:rsidP="008D49D2">
            <w:pPr>
              <w:jc w:val="both"/>
              <w:rPr>
                <w:bCs/>
                <w:sz w:val="18"/>
                <w:szCs w:val="18"/>
              </w:rPr>
            </w:pPr>
          </w:p>
        </w:tc>
        <w:tc>
          <w:tcPr>
            <w:tcW w:w="1880" w:type="dxa"/>
            <w:shd w:val="clear" w:color="000000" w:fill="FFFFFF"/>
            <w:vAlign w:val="center"/>
            <w:hideMark/>
          </w:tcPr>
          <w:p w14:paraId="4082C085" w14:textId="77777777" w:rsidR="00896E38" w:rsidRPr="00087A55" w:rsidRDefault="00896E38" w:rsidP="00423A75">
            <w:pPr>
              <w:jc w:val="center"/>
              <w:rPr>
                <w:sz w:val="18"/>
                <w:szCs w:val="18"/>
              </w:rPr>
            </w:pPr>
            <w:r w:rsidRPr="00087A55">
              <w:rPr>
                <w:sz w:val="18"/>
                <w:szCs w:val="18"/>
              </w:rPr>
              <w:t>Департамент</w:t>
            </w:r>
          </w:p>
          <w:p w14:paraId="4082C086"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87" w14:textId="77777777" w:rsidR="00686A56" w:rsidRPr="00087A55" w:rsidRDefault="00686A56" w:rsidP="00423A75">
            <w:pPr>
              <w:jc w:val="center"/>
              <w:rPr>
                <w:sz w:val="18"/>
                <w:szCs w:val="18"/>
              </w:rPr>
            </w:pPr>
            <w:r w:rsidRPr="00087A55">
              <w:rPr>
                <w:sz w:val="18"/>
                <w:szCs w:val="18"/>
              </w:rPr>
              <w:t>2 119 421 671,48</w:t>
            </w:r>
          </w:p>
        </w:tc>
        <w:tc>
          <w:tcPr>
            <w:tcW w:w="1276" w:type="dxa"/>
            <w:shd w:val="clear" w:color="000000" w:fill="FFFFFF"/>
            <w:noWrap/>
            <w:vAlign w:val="center"/>
            <w:hideMark/>
          </w:tcPr>
          <w:p w14:paraId="4082C088" w14:textId="77777777" w:rsidR="00686A56" w:rsidRPr="00087A55" w:rsidRDefault="00686A56" w:rsidP="00423A75">
            <w:pPr>
              <w:jc w:val="center"/>
              <w:rPr>
                <w:sz w:val="18"/>
                <w:szCs w:val="18"/>
              </w:rPr>
            </w:pPr>
            <w:r w:rsidRPr="00087A55">
              <w:rPr>
                <w:sz w:val="18"/>
                <w:szCs w:val="18"/>
              </w:rPr>
              <w:t>2 155 790 551,28</w:t>
            </w:r>
          </w:p>
        </w:tc>
        <w:tc>
          <w:tcPr>
            <w:tcW w:w="1133" w:type="dxa"/>
            <w:shd w:val="clear" w:color="000000" w:fill="FFFFFF"/>
            <w:noWrap/>
            <w:vAlign w:val="center"/>
            <w:hideMark/>
          </w:tcPr>
          <w:p w14:paraId="4082C089" w14:textId="77777777" w:rsidR="00686A56" w:rsidRPr="00087A55" w:rsidRDefault="00686A56" w:rsidP="00423A75">
            <w:pPr>
              <w:jc w:val="center"/>
              <w:rPr>
                <w:sz w:val="18"/>
                <w:szCs w:val="18"/>
              </w:rPr>
            </w:pPr>
            <w:r w:rsidRPr="00087A55">
              <w:rPr>
                <w:sz w:val="18"/>
                <w:szCs w:val="18"/>
              </w:rPr>
              <w:t>2 155 942 066,47</w:t>
            </w:r>
          </w:p>
        </w:tc>
        <w:tc>
          <w:tcPr>
            <w:tcW w:w="1275" w:type="dxa"/>
            <w:shd w:val="clear" w:color="000000" w:fill="FFFFFF"/>
            <w:noWrap/>
            <w:vAlign w:val="center"/>
            <w:hideMark/>
          </w:tcPr>
          <w:p w14:paraId="4082C08A" w14:textId="77777777" w:rsidR="00686A56" w:rsidRPr="00087A55" w:rsidRDefault="00686A56" w:rsidP="0090497F">
            <w:pPr>
              <w:jc w:val="center"/>
              <w:rPr>
                <w:sz w:val="18"/>
                <w:szCs w:val="18"/>
              </w:rPr>
            </w:pPr>
            <w:r w:rsidRPr="00087A55">
              <w:rPr>
                <w:sz w:val="18"/>
                <w:szCs w:val="18"/>
              </w:rPr>
              <w:t xml:space="preserve">2 </w:t>
            </w:r>
            <w:r w:rsidR="0090497F" w:rsidRPr="00087A55">
              <w:rPr>
                <w:sz w:val="18"/>
                <w:szCs w:val="18"/>
              </w:rPr>
              <w:t>011 741 3</w:t>
            </w:r>
            <w:r w:rsidRPr="00087A55">
              <w:rPr>
                <w:sz w:val="18"/>
                <w:szCs w:val="18"/>
              </w:rPr>
              <w:t>66,</w:t>
            </w:r>
            <w:r w:rsidR="0090497F" w:rsidRPr="00087A55">
              <w:rPr>
                <w:sz w:val="18"/>
                <w:szCs w:val="18"/>
              </w:rPr>
              <w:t>29</w:t>
            </w:r>
          </w:p>
        </w:tc>
        <w:tc>
          <w:tcPr>
            <w:tcW w:w="1132" w:type="dxa"/>
            <w:shd w:val="clear" w:color="000000" w:fill="FFFFFF"/>
            <w:noWrap/>
            <w:vAlign w:val="center"/>
            <w:hideMark/>
          </w:tcPr>
          <w:p w14:paraId="4082C08B" w14:textId="77777777" w:rsidR="00686A56" w:rsidRPr="00087A55" w:rsidRDefault="00686A56" w:rsidP="0090497F">
            <w:pPr>
              <w:jc w:val="center"/>
              <w:rPr>
                <w:sz w:val="18"/>
                <w:szCs w:val="18"/>
              </w:rPr>
            </w:pPr>
            <w:r w:rsidRPr="00087A55">
              <w:rPr>
                <w:sz w:val="18"/>
                <w:szCs w:val="18"/>
              </w:rPr>
              <w:t>2 1</w:t>
            </w:r>
            <w:r w:rsidR="0090497F" w:rsidRPr="00087A55">
              <w:rPr>
                <w:sz w:val="18"/>
                <w:szCs w:val="18"/>
              </w:rPr>
              <w:t>19</w:t>
            </w:r>
            <w:r w:rsidRPr="00087A55">
              <w:rPr>
                <w:sz w:val="18"/>
                <w:szCs w:val="18"/>
              </w:rPr>
              <w:t xml:space="preserve"> </w:t>
            </w:r>
            <w:r w:rsidR="0090497F" w:rsidRPr="00087A55">
              <w:rPr>
                <w:sz w:val="18"/>
                <w:szCs w:val="18"/>
              </w:rPr>
              <w:t>262</w:t>
            </w:r>
            <w:r w:rsidRPr="00087A55">
              <w:rPr>
                <w:sz w:val="18"/>
                <w:szCs w:val="18"/>
              </w:rPr>
              <w:t xml:space="preserve"> </w:t>
            </w:r>
            <w:r w:rsidR="0090497F" w:rsidRPr="00087A55">
              <w:rPr>
                <w:sz w:val="18"/>
                <w:szCs w:val="18"/>
              </w:rPr>
              <w:t>174</w:t>
            </w:r>
            <w:r w:rsidRPr="00087A55">
              <w:rPr>
                <w:sz w:val="18"/>
                <w:szCs w:val="18"/>
              </w:rPr>
              <w:t>,</w:t>
            </w:r>
            <w:r w:rsidR="0090497F" w:rsidRPr="00087A55">
              <w:rPr>
                <w:sz w:val="18"/>
                <w:szCs w:val="18"/>
              </w:rPr>
              <w:t>26</w:t>
            </w:r>
          </w:p>
        </w:tc>
        <w:tc>
          <w:tcPr>
            <w:tcW w:w="1146" w:type="dxa"/>
            <w:shd w:val="clear" w:color="000000" w:fill="FFFFFF"/>
            <w:noWrap/>
            <w:vAlign w:val="center"/>
            <w:hideMark/>
          </w:tcPr>
          <w:p w14:paraId="4082C08C" w14:textId="77777777" w:rsidR="00686A56" w:rsidRPr="00087A55" w:rsidRDefault="00686A56" w:rsidP="0090497F">
            <w:pPr>
              <w:jc w:val="center"/>
              <w:rPr>
                <w:sz w:val="18"/>
                <w:szCs w:val="18"/>
              </w:rPr>
            </w:pPr>
            <w:r w:rsidRPr="00087A55">
              <w:rPr>
                <w:sz w:val="18"/>
                <w:szCs w:val="18"/>
              </w:rPr>
              <w:t xml:space="preserve">2 </w:t>
            </w:r>
            <w:r w:rsidR="0090497F" w:rsidRPr="00087A55">
              <w:rPr>
                <w:sz w:val="18"/>
                <w:szCs w:val="18"/>
              </w:rPr>
              <w:t>284</w:t>
            </w:r>
            <w:r w:rsidRPr="00087A55">
              <w:rPr>
                <w:sz w:val="18"/>
                <w:szCs w:val="18"/>
              </w:rPr>
              <w:t xml:space="preserve"> </w:t>
            </w:r>
            <w:r w:rsidR="0090497F" w:rsidRPr="00087A55">
              <w:rPr>
                <w:sz w:val="18"/>
                <w:szCs w:val="18"/>
              </w:rPr>
              <w:t>038</w:t>
            </w:r>
            <w:r w:rsidRPr="00087A55">
              <w:rPr>
                <w:sz w:val="18"/>
                <w:szCs w:val="18"/>
              </w:rPr>
              <w:t xml:space="preserve"> </w:t>
            </w:r>
            <w:r w:rsidR="0090497F" w:rsidRPr="00087A55">
              <w:rPr>
                <w:sz w:val="18"/>
                <w:szCs w:val="18"/>
              </w:rPr>
              <w:t>779</w:t>
            </w:r>
            <w:r w:rsidRPr="00087A55">
              <w:rPr>
                <w:sz w:val="18"/>
                <w:szCs w:val="18"/>
              </w:rPr>
              <w:t>,</w:t>
            </w:r>
            <w:r w:rsidR="0090497F" w:rsidRPr="00087A55">
              <w:rPr>
                <w:sz w:val="18"/>
                <w:szCs w:val="18"/>
              </w:rPr>
              <w:t>94</w:t>
            </w:r>
          </w:p>
        </w:tc>
      </w:tr>
      <w:tr w:rsidR="004C7B05" w:rsidRPr="00087A55" w14:paraId="4082C098" w14:textId="77777777" w:rsidTr="00423A75">
        <w:trPr>
          <w:trHeight w:val="510"/>
        </w:trPr>
        <w:tc>
          <w:tcPr>
            <w:tcW w:w="724" w:type="dxa"/>
            <w:vMerge/>
            <w:vAlign w:val="center"/>
            <w:hideMark/>
          </w:tcPr>
          <w:p w14:paraId="4082C08E" w14:textId="77777777" w:rsidR="00686A56" w:rsidRPr="00087A55" w:rsidRDefault="00686A56" w:rsidP="00686A56">
            <w:pPr>
              <w:rPr>
                <w:color w:val="000000"/>
                <w:sz w:val="18"/>
                <w:szCs w:val="18"/>
              </w:rPr>
            </w:pPr>
          </w:p>
        </w:tc>
        <w:tc>
          <w:tcPr>
            <w:tcW w:w="1701" w:type="dxa"/>
            <w:vMerge/>
            <w:vAlign w:val="center"/>
            <w:hideMark/>
          </w:tcPr>
          <w:p w14:paraId="4082C08F" w14:textId="77777777" w:rsidR="00686A56" w:rsidRPr="00087A55" w:rsidRDefault="00686A56" w:rsidP="00686A56">
            <w:pPr>
              <w:rPr>
                <w:bCs/>
                <w:color w:val="000000"/>
                <w:sz w:val="18"/>
                <w:szCs w:val="18"/>
              </w:rPr>
            </w:pPr>
          </w:p>
        </w:tc>
        <w:tc>
          <w:tcPr>
            <w:tcW w:w="4394" w:type="dxa"/>
            <w:vMerge/>
            <w:vAlign w:val="center"/>
            <w:hideMark/>
          </w:tcPr>
          <w:p w14:paraId="4082C090" w14:textId="77777777" w:rsidR="00686A56" w:rsidRPr="00087A55" w:rsidRDefault="00686A56" w:rsidP="008D49D2">
            <w:pPr>
              <w:jc w:val="both"/>
              <w:rPr>
                <w:bCs/>
                <w:sz w:val="18"/>
                <w:szCs w:val="18"/>
              </w:rPr>
            </w:pPr>
          </w:p>
        </w:tc>
        <w:tc>
          <w:tcPr>
            <w:tcW w:w="1880" w:type="dxa"/>
            <w:shd w:val="clear" w:color="000000" w:fill="FFFFFF"/>
            <w:vAlign w:val="center"/>
            <w:hideMark/>
          </w:tcPr>
          <w:p w14:paraId="4082C091" w14:textId="77777777" w:rsidR="00686A56" w:rsidRPr="00087A55" w:rsidRDefault="00686A56" w:rsidP="00423A75">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C092" w14:textId="77777777" w:rsidR="00686A56" w:rsidRPr="00087A55" w:rsidRDefault="00686A56" w:rsidP="00423A75">
            <w:pPr>
              <w:jc w:val="center"/>
              <w:rPr>
                <w:sz w:val="18"/>
                <w:szCs w:val="18"/>
              </w:rPr>
            </w:pPr>
            <w:r w:rsidRPr="00087A55">
              <w:rPr>
                <w:sz w:val="18"/>
                <w:szCs w:val="18"/>
              </w:rPr>
              <w:t>0,00</w:t>
            </w:r>
          </w:p>
        </w:tc>
        <w:tc>
          <w:tcPr>
            <w:tcW w:w="1276" w:type="dxa"/>
            <w:shd w:val="clear" w:color="000000" w:fill="FFFFFF"/>
            <w:noWrap/>
            <w:vAlign w:val="center"/>
            <w:hideMark/>
          </w:tcPr>
          <w:p w14:paraId="4082C093"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094"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095"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096"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097" w14:textId="77777777" w:rsidR="00686A56" w:rsidRPr="00087A55" w:rsidRDefault="00686A56" w:rsidP="00423A75">
            <w:pPr>
              <w:jc w:val="center"/>
              <w:rPr>
                <w:sz w:val="18"/>
                <w:szCs w:val="18"/>
              </w:rPr>
            </w:pPr>
            <w:r w:rsidRPr="00087A55">
              <w:rPr>
                <w:sz w:val="18"/>
                <w:szCs w:val="18"/>
              </w:rPr>
              <w:t>0,00</w:t>
            </w:r>
          </w:p>
        </w:tc>
      </w:tr>
      <w:tr w:rsidR="004C7B05" w:rsidRPr="00087A55" w14:paraId="4082C0A4" w14:textId="77777777" w:rsidTr="00423A75">
        <w:trPr>
          <w:trHeight w:val="450"/>
        </w:trPr>
        <w:tc>
          <w:tcPr>
            <w:tcW w:w="724" w:type="dxa"/>
            <w:vMerge/>
            <w:vAlign w:val="center"/>
            <w:hideMark/>
          </w:tcPr>
          <w:p w14:paraId="4082C099" w14:textId="77777777" w:rsidR="00686A56" w:rsidRPr="00087A55" w:rsidRDefault="00686A56" w:rsidP="00686A56">
            <w:pPr>
              <w:rPr>
                <w:color w:val="000000"/>
                <w:sz w:val="18"/>
                <w:szCs w:val="18"/>
              </w:rPr>
            </w:pPr>
          </w:p>
        </w:tc>
        <w:tc>
          <w:tcPr>
            <w:tcW w:w="1701" w:type="dxa"/>
            <w:vMerge/>
            <w:vAlign w:val="center"/>
            <w:hideMark/>
          </w:tcPr>
          <w:p w14:paraId="4082C09A" w14:textId="77777777" w:rsidR="00686A56" w:rsidRPr="00087A55" w:rsidRDefault="00686A56" w:rsidP="00686A56">
            <w:pPr>
              <w:rPr>
                <w:bCs/>
                <w:color w:val="000000"/>
                <w:sz w:val="18"/>
                <w:szCs w:val="18"/>
              </w:rPr>
            </w:pPr>
          </w:p>
        </w:tc>
        <w:tc>
          <w:tcPr>
            <w:tcW w:w="4394" w:type="dxa"/>
            <w:vMerge/>
            <w:vAlign w:val="center"/>
            <w:hideMark/>
          </w:tcPr>
          <w:p w14:paraId="4082C09B" w14:textId="77777777" w:rsidR="00686A56" w:rsidRPr="00087A55" w:rsidRDefault="00686A56" w:rsidP="008D49D2">
            <w:pPr>
              <w:jc w:val="both"/>
              <w:rPr>
                <w:bCs/>
                <w:sz w:val="18"/>
                <w:szCs w:val="18"/>
              </w:rPr>
            </w:pPr>
          </w:p>
        </w:tc>
        <w:tc>
          <w:tcPr>
            <w:tcW w:w="1880" w:type="dxa"/>
            <w:shd w:val="clear" w:color="000000" w:fill="FFFFFF"/>
            <w:vAlign w:val="center"/>
            <w:hideMark/>
          </w:tcPr>
          <w:p w14:paraId="4082C09C" w14:textId="77777777" w:rsidR="00896E38" w:rsidRPr="00087A55" w:rsidRDefault="00896E38" w:rsidP="00423A75">
            <w:pPr>
              <w:jc w:val="center"/>
              <w:rPr>
                <w:sz w:val="18"/>
                <w:szCs w:val="18"/>
              </w:rPr>
            </w:pPr>
            <w:r w:rsidRPr="00087A55">
              <w:rPr>
                <w:sz w:val="18"/>
                <w:szCs w:val="18"/>
              </w:rPr>
              <w:t>Управление</w:t>
            </w:r>
          </w:p>
          <w:p w14:paraId="4082C09D" w14:textId="77777777" w:rsidR="00686A56" w:rsidRPr="00087A55" w:rsidRDefault="00686A56" w:rsidP="00423A75">
            <w:pPr>
              <w:jc w:val="center"/>
              <w:rPr>
                <w:sz w:val="18"/>
                <w:szCs w:val="18"/>
              </w:rPr>
            </w:pPr>
            <w:r w:rsidRPr="00087A55">
              <w:rPr>
                <w:sz w:val="18"/>
                <w:szCs w:val="18"/>
              </w:rPr>
              <w:t>делами</w:t>
            </w:r>
          </w:p>
        </w:tc>
        <w:tc>
          <w:tcPr>
            <w:tcW w:w="1238" w:type="dxa"/>
            <w:shd w:val="clear" w:color="000000" w:fill="FFFFFF"/>
            <w:noWrap/>
            <w:vAlign w:val="center"/>
            <w:hideMark/>
          </w:tcPr>
          <w:p w14:paraId="4082C09E" w14:textId="77777777" w:rsidR="00686A56" w:rsidRPr="00087A55" w:rsidRDefault="00686A56" w:rsidP="00423A75">
            <w:pPr>
              <w:jc w:val="center"/>
              <w:rPr>
                <w:sz w:val="18"/>
                <w:szCs w:val="18"/>
              </w:rPr>
            </w:pPr>
            <w:r w:rsidRPr="00087A55">
              <w:rPr>
                <w:sz w:val="18"/>
                <w:szCs w:val="18"/>
              </w:rPr>
              <w:t>4 174 233,60</w:t>
            </w:r>
          </w:p>
        </w:tc>
        <w:tc>
          <w:tcPr>
            <w:tcW w:w="1276" w:type="dxa"/>
            <w:shd w:val="clear" w:color="000000" w:fill="FFFFFF"/>
            <w:noWrap/>
            <w:vAlign w:val="center"/>
            <w:hideMark/>
          </w:tcPr>
          <w:p w14:paraId="4082C09F" w14:textId="77777777" w:rsidR="00686A56" w:rsidRPr="00087A55" w:rsidRDefault="00686A56" w:rsidP="00423A75">
            <w:pPr>
              <w:jc w:val="center"/>
              <w:rPr>
                <w:sz w:val="18"/>
                <w:szCs w:val="18"/>
              </w:rPr>
            </w:pPr>
            <w:r w:rsidRPr="00087A55">
              <w:rPr>
                <w:sz w:val="18"/>
                <w:szCs w:val="18"/>
              </w:rPr>
              <w:t>4 174 233,60</w:t>
            </w:r>
          </w:p>
        </w:tc>
        <w:tc>
          <w:tcPr>
            <w:tcW w:w="1133" w:type="dxa"/>
            <w:shd w:val="clear" w:color="000000" w:fill="FFFFFF"/>
            <w:noWrap/>
            <w:vAlign w:val="center"/>
            <w:hideMark/>
          </w:tcPr>
          <w:p w14:paraId="4082C0A0" w14:textId="77777777" w:rsidR="00686A56" w:rsidRPr="00087A55" w:rsidRDefault="00686A56" w:rsidP="00423A75">
            <w:pPr>
              <w:jc w:val="center"/>
              <w:rPr>
                <w:sz w:val="18"/>
                <w:szCs w:val="18"/>
              </w:rPr>
            </w:pPr>
            <w:r w:rsidRPr="00087A55">
              <w:rPr>
                <w:sz w:val="18"/>
                <w:szCs w:val="18"/>
              </w:rPr>
              <w:t>4 174 233,60</w:t>
            </w:r>
          </w:p>
        </w:tc>
        <w:tc>
          <w:tcPr>
            <w:tcW w:w="1275" w:type="dxa"/>
            <w:shd w:val="clear" w:color="000000" w:fill="FFFFFF"/>
            <w:noWrap/>
            <w:vAlign w:val="center"/>
            <w:hideMark/>
          </w:tcPr>
          <w:p w14:paraId="4082C0A1" w14:textId="77777777" w:rsidR="00686A56" w:rsidRPr="00087A55" w:rsidRDefault="00686A56" w:rsidP="00423A75">
            <w:pPr>
              <w:jc w:val="center"/>
              <w:rPr>
                <w:sz w:val="18"/>
                <w:szCs w:val="18"/>
              </w:rPr>
            </w:pPr>
            <w:r w:rsidRPr="00087A55">
              <w:rPr>
                <w:sz w:val="18"/>
                <w:szCs w:val="18"/>
              </w:rPr>
              <w:t>4 174 233,60</w:t>
            </w:r>
          </w:p>
        </w:tc>
        <w:tc>
          <w:tcPr>
            <w:tcW w:w="1132" w:type="dxa"/>
            <w:shd w:val="clear" w:color="000000" w:fill="FFFFFF"/>
            <w:noWrap/>
            <w:vAlign w:val="center"/>
            <w:hideMark/>
          </w:tcPr>
          <w:p w14:paraId="4082C0A2" w14:textId="77777777" w:rsidR="00686A56" w:rsidRPr="00087A55" w:rsidRDefault="00686A56" w:rsidP="00423A75">
            <w:pPr>
              <w:jc w:val="center"/>
              <w:rPr>
                <w:sz w:val="18"/>
                <w:szCs w:val="18"/>
              </w:rPr>
            </w:pPr>
            <w:r w:rsidRPr="00087A55">
              <w:rPr>
                <w:sz w:val="18"/>
                <w:szCs w:val="18"/>
              </w:rPr>
              <w:t>4 174 233,60</w:t>
            </w:r>
          </w:p>
        </w:tc>
        <w:tc>
          <w:tcPr>
            <w:tcW w:w="1146" w:type="dxa"/>
            <w:shd w:val="clear" w:color="000000" w:fill="FFFFFF"/>
            <w:noWrap/>
            <w:vAlign w:val="center"/>
            <w:hideMark/>
          </w:tcPr>
          <w:p w14:paraId="4082C0A3" w14:textId="77777777" w:rsidR="00686A56" w:rsidRPr="00087A55" w:rsidRDefault="00686A56" w:rsidP="00423A75">
            <w:pPr>
              <w:jc w:val="center"/>
              <w:rPr>
                <w:sz w:val="18"/>
                <w:szCs w:val="18"/>
              </w:rPr>
            </w:pPr>
            <w:r w:rsidRPr="00087A55">
              <w:rPr>
                <w:sz w:val="18"/>
                <w:szCs w:val="18"/>
              </w:rPr>
              <w:t>4 174 233,60</w:t>
            </w:r>
          </w:p>
        </w:tc>
      </w:tr>
      <w:tr w:rsidR="004C7B05" w:rsidRPr="00087A55" w14:paraId="4082C0B0" w14:textId="77777777" w:rsidTr="00423A75">
        <w:trPr>
          <w:trHeight w:val="765"/>
        </w:trPr>
        <w:tc>
          <w:tcPr>
            <w:tcW w:w="724" w:type="dxa"/>
            <w:shd w:val="clear" w:color="000000" w:fill="FFFFFF"/>
            <w:noWrap/>
            <w:vAlign w:val="center"/>
            <w:hideMark/>
          </w:tcPr>
          <w:p w14:paraId="4082C0A5" w14:textId="77777777" w:rsidR="00686A56" w:rsidRPr="00087A55" w:rsidRDefault="00686A56" w:rsidP="00686A56">
            <w:pPr>
              <w:jc w:val="center"/>
              <w:rPr>
                <w:color w:val="000000"/>
                <w:sz w:val="18"/>
                <w:szCs w:val="18"/>
              </w:rPr>
            </w:pPr>
            <w:r w:rsidRPr="00087A55">
              <w:rPr>
                <w:color w:val="000000"/>
                <w:sz w:val="18"/>
                <w:szCs w:val="18"/>
              </w:rPr>
              <w:t>3.1.</w:t>
            </w:r>
          </w:p>
        </w:tc>
        <w:tc>
          <w:tcPr>
            <w:tcW w:w="1701" w:type="dxa"/>
            <w:shd w:val="clear" w:color="000000" w:fill="FFFFFF"/>
            <w:noWrap/>
            <w:vAlign w:val="center"/>
            <w:hideMark/>
          </w:tcPr>
          <w:p w14:paraId="4082C0A6" w14:textId="77777777" w:rsidR="00686A56" w:rsidRPr="00087A55" w:rsidRDefault="00686A56" w:rsidP="00686A56">
            <w:pPr>
              <w:jc w:val="center"/>
              <w:rPr>
                <w:color w:val="000000"/>
                <w:sz w:val="18"/>
                <w:szCs w:val="18"/>
              </w:rPr>
            </w:pPr>
            <w:r w:rsidRPr="00087A55">
              <w:rPr>
                <w:color w:val="000000"/>
                <w:sz w:val="18"/>
                <w:szCs w:val="18"/>
              </w:rPr>
              <w:t>033 01 00000</w:t>
            </w:r>
          </w:p>
        </w:tc>
        <w:tc>
          <w:tcPr>
            <w:tcW w:w="4394" w:type="dxa"/>
            <w:shd w:val="clear" w:color="000000" w:fill="FFFFFF"/>
            <w:vAlign w:val="center"/>
            <w:hideMark/>
          </w:tcPr>
          <w:p w14:paraId="4082C0A7" w14:textId="77777777" w:rsidR="00686A56" w:rsidRPr="00087A55" w:rsidRDefault="00686A56" w:rsidP="008D49D2">
            <w:pPr>
              <w:jc w:val="both"/>
              <w:rPr>
                <w:color w:val="000000"/>
                <w:sz w:val="18"/>
                <w:szCs w:val="18"/>
              </w:rPr>
            </w:pPr>
            <w:r w:rsidRPr="00087A55">
              <w:rPr>
                <w:color w:val="000000"/>
                <w:sz w:val="18"/>
                <w:szCs w:val="18"/>
              </w:rPr>
              <w:t>Оказание муниципальных услуг муниципальными учреждениями (организациями) дополнительного образования</w:t>
            </w:r>
          </w:p>
        </w:tc>
        <w:tc>
          <w:tcPr>
            <w:tcW w:w="1880" w:type="dxa"/>
            <w:shd w:val="clear" w:color="000000" w:fill="FFFFFF"/>
            <w:vAlign w:val="center"/>
            <w:hideMark/>
          </w:tcPr>
          <w:p w14:paraId="4082C0A8" w14:textId="77777777" w:rsidR="00896E38" w:rsidRPr="00087A55" w:rsidRDefault="00896E38" w:rsidP="00423A75">
            <w:pPr>
              <w:jc w:val="center"/>
              <w:rPr>
                <w:sz w:val="18"/>
                <w:szCs w:val="18"/>
              </w:rPr>
            </w:pPr>
            <w:r w:rsidRPr="00087A55">
              <w:rPr>
                <w:sz w:val="18"/>
                <w:szCs w:val="18"/>
              </w:rPr>
              <w:t>Департамент</w:t>
            </w:r>
          </w:p>
          <w:p w14:paraId="4082C0A9"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AA" w14:textId="77777777" w:rsidR="00686A56" w:rsidRPr="00087A55" w:rsidRDefault="00686A56" w:rsidP="00423A75">
            <w:pPr>
              <w:jc w:val="center"/>
              <w:rPr>
                <w:sz w:val="18"/>
                <w:szCs w:val="18"/>
              </w:rPr>
            </w:pPr>
            <w:r w:rsidRPr="00087A55">
              <w:rPr>
                <w:sz w:val="18"/>
                <w:szCs w:val="18"/>
              </w:rPr>
              <w:t>316 490 780,38</w:t>
            </w:r>
          </w:p>
        </w:tc>
        <w:tc>
          <w:tcPr>
            <w:tcW w:w="1276" w:type="dxa"/>
            <w:shd w:val="clear" w:color="000000" w:fill="FFFFFF"/>
            <w:noWrap/>
            <w:vAlign w:val="center"/>
            <w:hideMark/>
          </w:tcPr>
          <w:p w14:paraId="4082C0AB" w14:textId="77777777" w:rsidR="00686A56" w:rsidRPr="00087A55" w:rsidRDefault="00686A56" w:rsidP="00423A75">
            <w:pPr>
              <w:jc w:val="center"/>
              <w:rPr>
                <w:sz w:val="18"/>
                <w:szCs w:val="18"/>
              </w:rPr>
            </w:pPr>
            <w:r w:rsidRPr="00087A55">
              <w:rPr>
                <w:sz w:val="18"/>
                <w:szCs w:val="18"/>
              </w:rPr>
              <w:t>339 223 164,08</w:t>
            </w:r>
          </w:p>
        </w:tc>
        <w:tc>
          <w:tcPr>
            <w:tcW w:w="1133" w:type="dxa"/>
            <w:shd w:val="clear" w:color="000000" w:fill="FFFFFF"/>
            <w:noWrap/>
            <w:vAlign w:val="center"/>
            <w:hideMark/>
          </w:tcPr>
          <w:p w14:paraId="4082C0AC" w14:textId="77777777" w:rsidR="00686A56" w:rsidRPr="00087A55" w:rsidRDefault="00686A56" w:rsidP="00423A75">
            <w:pPr>
              <w:jc w:val="center"/>
              <w:rPr>
                <w:sz w:val="18"/>
                <w:szCs w:val="18"/>
              </w:rPr>
            </w:pPr>
            <w:r w:rsidRPr="00087A55">
              <w:rPr>
                <w:sz w:val="18"/>
                <w:szCs w:val="18"/>
              </w:rPr>
              <w:t>331 289 114,08</w:t>
            </w:r>
          </w:p>
        </w:tc>
        <w:tc>
          <w:tcPr>
            <w:tcW w:w="1275" w:type="dxa"/>
            <w:shd w:val="clear" w:color="000000" w:fill="FFFFFF"/>
            <w:noWrap/>
            <w:vAlign w:val="center"/>
            <w:hideMark/>
          </w:tcPr>
          <w:p w14:paraId="4082C0AD" w14:textId="77777777" w:rsidR="00686A56" w:rsidRPr="00087A55" w:rsidRDefault="0090497F" w:rsidP="00423A75">
            <w:pPr>
              <w:jc w:val="center"/>
              <w:rPr>
                <w:sz w:val="18"/>
                <w:szCs w:val="18"/>
              </w:rPr>
            </w:pPr>
            <w:r w:rsidRPr="00087A55">
              <w:rPr>
                <w:sz w:val="18"/>
                <w:szCs w:val="18"/>
              </w:rPr>
              <w:t>308 098 873,90</w:t>
            </w:r>
          </w:p>
        </w:tc>
        <w:tc>
          <w:tcPr>
            <w:tcW w:w="1132" w:type="dxa"/>
            <w:shd w:val="clear" w:color="000000" w:fill="FFFFFF"/>
            <w:noWrap/>
            <w:vAlign w:val="center"/>
            <w:hideMark/>
          </w:tcPr>
          <w:p w14:paraId="4082C0AE" w14:textId="77777777" w:rsidR="00686A56" w:rsidRPr="00087A55" w:rsidRDefault="00686A56" w:rsidP="0090497F">
            <w:pPr>
              <w:jc w:val="center"/>
              <w:rPr>
                <w:sz w:val="18"/>
                <w:szCs w:val="18"/>
              </w:rPr>
            </w:pPr>
            <w:r w:rsidRPr="00087A55">
              <w:rPr>
                <w:sz w:val="18"/>
                <w:szCs w:val="18"/>
              </w:rPr>
              <w:t>3</w:t>
            </w:r>
            <w:r w:rsidR="0090497F" w:rsidRPr="00087A55">
              <w:rPr>
                <w:sz w:val="18"/>
                <w:szCs w:val="18"/>
              </w:rPr>
              <w:t>2</w:t>
            </w:r>
            <w:r w:rsidRPr="00087A55">
              <w:rPr>
                <w:sz w:val="18"/>
                <w:szCs w:val="18"/>
              </w:rPr>
              <w:t xml:space="preserve">1 </w:t>
            </w:r>
            <w:r w:rsidR="0090497F" w:rsidRPr="00087A55">
              <w:rPr>
                <w:sz w:val="18"/>
                <w:szCs w:val="18"/>
              </w:rPr>
              <w:t>350</w:t>
            </w:r>
            <w:r w:rsidRPr="00087A55">
              <w:rPr>
                <w:sz w:val="18"/>
                <w:szCs w:val="18"/>
              </w:rPr>
              <w:t xml:space="preserve"> </w:t>
            </w:r>
            <w:r w:rsidR="0090497F" w:rsidRPr="00087A55">
              <w:rPr>
                <w:sz w:val="18"/>
                <w:szCs w:val="18"/>
              </w:rPr>
              <w:t>441</w:t>
            </w:r>
            <w:r w:rsidRPr="00087A55">
              <w:rPr>
                <w:sz w:val="18"/>
                <w:szCs w:val="18"/>
              </w:rPr>
              <w:t>,</w:t>
            </w:r>
            <w:r w:rsidR="0090497F" w:rsidRPr="00087A55">
              <w:rPr>
                <w:sz w:val="18"/>
                <w:szCs w:val="18"/>
              </w:rPr>
              <w:t>87</w:t>
            </w:r>
          </w:p>
        </w:tc>
        <w:tc>
          <w:tcPr>
            <w:tcW w:w="1146" w:type="dxa"/>
            <w:shd w:val="clear" w:color="000000" w:fill="FFFFFF"/>
            <w:noWrap/>
            <w:vAlign w:val="center"/>
            <w:hideMark/>
          </w:tcPr>
          <w:p w14:paraId="4082C0AF" w14:textId="77777777" w:rsidR="00686A56" w:rsidRPr="00087A55" w:rsidRDefault="00686A56" w:rsidP="0090497F">
            <w:pPr>
              <w:jc w:val="center"/>
              <w:rPr>
                <w:sz w:val="18"/>
                <w:szCs w:val="18"/>
              </w:rPr>
            </w:pPr>
            <w:r w:rsidRPr="00087A55">
              <w:rPr>
                <w:sz w:val="18"/>
                <w:szCs w:val="18"/>
              </w:rPr>
              <w:t>3</w:t>
            </w:r>
            <w:r w:rsidR="0090497F" w:rsidRPr="00087A55">
              <w:rPr>
                <w:sz w:val="18"/>
                <w:szCs w:val="18"/>
              </w:rPr>
              <w:t>7</w:t>
            </w:r>
            <w:r w:rsidRPr="00087A55">
              <w:rPr>
                <w:sz w:val="18"/>
                <w:szCs w:val="18"/>
              </w:rPr>
              <w:t>1 289 114,08</w:t>
            </w:r>
          </w:p>
        </w:tc>
      </w:tr>
      <w:tr w:rsidR="004C7B05" w:rsidRPr="00087A55" w14:paraId="4082C0BB" w14:textId="77777777" w:rsidTr="00423A75">
        <w:trPr>
          <w:trHeight w:val="300"/>
        </w:trPr>
        <w:tc>
          <w:tcPr>
            <w:tcW w:w="724" w:type="dxa"/>
            <w:vMerge w:val="restart"/>
            <w:shd w:val="clear" w:color="000000" w:fill="FFFFFF"/>
            <w:noWrap/>
            <w:vAlign w:val="center"/>
            <w:hideMark/>
          </w:tcPr>
          <w:p w14:paraId="4082C0B1" w14:textId="77777777" w:rsidR="00686A56" w:rsidRPr="00087A55" w:rsidRDefault="00686A56" w:rsidP="00686A56">
            <w:pPr>
              <w:jc w:val="center"/>
              <w:rPr>
                <w:color w:val="000000"/>
                <w:sz w:val="18"/>
                <w:szCs w:val="18"/>
              </w:rPr>
            </w:pPr>
            <w:r w:rsidRPr="00087A55">
              <w:rPr>
                <w:color w:val="000000"/>
                <w:sz w:val="18"/>
                <w:szCs w:val="18"/>
              </w:rPr>
              <w:t>3.2.</w:t>
            </w:r>
          </w:p>
        </w:tc>
        <w:tc>
          <w:tcPr>
            <w:tcW w:w="1701" w:type="dxa"/>
            <w:vMerge w:val="restart"/>
            <w:shd w:val="clear" w:color="000000" w:fill="FFFFFF"/>
            <w:noWrap/>
            <w:vAlign w:val="center"/>
            <w:hideMark/>
          </w:tcPr>
          <w:p w14:paraId="4082C0B2" w14:textId="77777777" w:rsidR="00686A56" w:rsidRPr="00087A55" w:rsidRDefault="00686A56" w:rsidP="00686A56">
            <w:pPr>
              <w:jc w:val="center"/>
              <w:rPr>
                <w:color w:val="000000"/>
                <w:sz w:val="18"/>
                <w:szCs w:val="18"/>
              </w:rPr>
            </w:pPr>
            <w:r w:rsidRPr="00087A55">
              <w:rPr>
                <w:color w:val="000000"/>
                <w:sz w:val="18"/>
                <w:szCs w:val="18"/>
              </w:rPr>
              <w:t>033 02 00000</w:t>
            </w:r>
          </w:p>
        </w:tc>
        <w:tc>
          <w:tcPr>
            <w:tcW w:w="4394" w:type="dxa"/>
            <w:vMerge w:val="restart"/>
            <w:shd w:val="clear" w:color="000000" w:fill="FFFFFF"/>
            <w:vAlign w:val="center"/>
            <w:hideMark/>
          </w:tcPr>
          <w:p w14:paraId="4082C0B3" w14:textId="77777777" w:rsidR="00686A56" w:rsidRPr="00087A55" w:rsidRDefault="00686A56" w:rsidP="008D49D2">
            <w:pPr>
              <w:jc w:val="both"/>
              <w:rPr>
                <w:color w:val="000000"/>
                <w:sz w:val="18"/>
                <w:szCs w:val="18"/>
              </w:rPr>
            </w:pPr>
            <w:r w:rsidRPr="00087A55">
              <w:rPr>
                <w:color w:val="000000"/>
                <w:sz w:val="18"/>
                <w:szCs w:val="18"/>
              </w:rPr>
              <w:t>Укрепление материально-технической базы муниципальных учреждений (организаций)</w:t>
            </w:r>
          </w:p>
        </w:tc>
        <w:tc>
          <w:tcPr>
            <w:tcW w:w="1880" w:type="dxa"/>
            <w:shd w:val="clear" w:color="000000" w:fill="FFFFFF"/>
            <w:vAlign w:val="center"/>
            <w:hideMark/>
          </w:tcPr>
          <w:p w14:paraId="4082C0B4" w14:textId="77777777" w:rsidR="00686A56" w:rsidRPr="00087A55" w:rsidRDefault="00686A56" w:rsidP="00423A75">
            <w:pPr>
              <w:jc w:val="center"/>
              <w:rPr>
                <w:bCs/>
                <w:sz w:val="18"/>
                <w:szCs w:val="18"/>
              </w:rPr>
            </w:pPr>
            <w:r w:rsidRPr="00087A55">
              <w:rPr>
                <w:bCs/>
                <w:sz w:val="18"/>
                <w:szCs w:val="18"/>
              </w:rPr>
              <w:t>Всего</w:t>
            </w:r>
          </w:p>
        </w:tc>
        <w:tc>
          <w:tcPr>
            <w:tcW w:w="1238" w:type="dxa"/>
            <w:shd w:val="clear" w:color="000000" w:fill="FFFFFF"/>
            <w:vAlign w:val="center"/>
            <w:hideMark/>
          </w:tcPr>
          <w:p w14:paraId="4082C0B5" w14:textId="77777777" w:rsidR="00686A56" w:rsidRPr="00087A55" w:rsidRDefault="00686A56" w:rsidP="00423A75">
            <w:pPr>
              <w:jc w:val="center"/>
              <w:rPr>
                <w:bCs/>
                <w:sz w:val="18"/>
                <w:szCs w:val="18"/>
              </w:rPr>
            </w:pPr>
            <w:r w:rsidRPr="00087A55">
              <w:rPr>
                <w:bCs/>
                <w:sz w:val="18"/>
                <w:szCs w:val="18"/>
              </w:rPr>
              <w:t>810 278 600,00</w:t>
            </w:r>
          </w:p>
        </w:tc>
        <w:tc>
          <w:tcPr>
            <w:tcW w:w="1276" w:type="dxa"/>
            <w:shd w:val="clear" w:color="000000" w:fill="FFFFFF"/>
            <w:vAlign w:val="center"/>
            <w:hideMark/>
          </w:tcPr>
          <w:p w14:paraId="4082C0B6" w14:textId="77777777" w:rsidR="00686A56" w:rsidRPr="00087A55" w:rsidRDefault="00686A56" w:rsidP="00423A75">
            <w:pPr>
              <w:jc w:val="center"/>
              <w:rPr>
                <w:bCs/>
                <w:sz w:val="18"/>
                <w:szCs w:val="18"/>
              </w:rPr>
            </w:pPr>
            <w:r w:rsidRPr="00087A55">
              <w:rPr>
                <w:bCs/>
                <w:sz w:val="18"/>
                <w:szCs w:val="18"/>
              </w:rPr>
              <w:t>810 278 600,00</w:t>
            </w:r>
          </w:p>
        </w:tc>
        <w:tc>
          <w:tcPr>
            <w:tcW w:w="1133" w:type="dxa"/>
            <w:shd w:val="clear" w:color="000000" w:fill="FFFFFF"/>
            <w:vAlign w:val="center"/>
            <w:hideMark/>
          </w:tcPr>
          <w:p w14:paraId="4082C0B7" w14:textId="77777777" w:rsidR="00686A56" w:rsidRPr="00087A55" w:rsidRDefault="00686A56" w:rsidP="00423A75">
            <w:pPr>
              <w:jc w:val="center"/>
              <w:rPr>
                <w:bCs/>
                <w:sz w:val="18"/>
                <w:szCs w:val="18"/>
              </w:rPr>
            </w:pPr>
            <w:r w:rsidRPr="00087A55">
              <w:rPr>
                <w:bCs/>
                <w:sz w:val="18"/>
                <w:szCs w:val="18"/>
              </w:rPr>
              <w:t>810 278 600,00</w:t>
            </w:r>
          </w:p>
        </w:tc>
        <w:tc>
          <w:tcPr>
            <w:tcW w:w="1275" w:type="dxa"/>
            <w:shd w:val="clear" w:color="000000" w:fill="FFFFFF"/>
            <w:vAlign w:val="center"/>
            <w:hideMark/>
          </w:tcPr>
          <w:p w14:paraId="4082C0B8" w14:textId="77777777" w:rsidR="00686A56" w:rsidRPr="00087A55" w:rsidRDefault="0090497F" w:rsidP="00423A75">
            <w:pPr>
              <w:jc w:val="center"/>
              <w:rPr>
                <w:bCs/>
                <w:sz w:val="18"/>
                <w:szCs w:val="18"/>
              </w:rPr>
            </w:pPr>
            <w:r w:rsidRPr="00087A55">
              <w:rPr>
                <w:bCs/>
                <w:sz w:val="18"/>
                <w:szCs w:val="18"/>
              </w:rPr>
              <w:t>689 268 140,00</w:t>
            </w:r>
          </w:p>
        </w:tc>
        <w:tc>
          <w:tcPr>
            <w:tcW w:w="1132" w:type="dxa"/>
            <w:shd w:val="clear" w:color="000000" w:fill="FFFFFF"/>
            <w:vAlign w:val="center"/>
            <w:hideMark/>
          </w:tcPr>
          <w:p w14:paraId="4082C0B9" w14:textId="77777777" w:rsidR="00686A56" w:rsidRPr="00087A55" w:rsidRDefault="0090497F" w:rsidP="00423A75">
            <w:pPr>
              <w:jc w:val="center"/>
              <w:rPr>
                <w:bCs/>
                <w:sz w:val="18"/>
                <w:szCs w:val="18"/>
              </w:rPr>
            </w:pPr>
            <w:r w:rsidRPr="00087A55">
              <w:rPr>
                <w:bCs/>
                <w:sz w:val="18"/>
                <w:szCs w:val="18"/>
              </w:rPr>
              <w:t>783 537 380,00</w:t>
            </w:r>
          </w:p>
        </w:tc>
        <w:tc>
          <w:tcPr>
            <w:tcW w:w="1146" w:type="dxa"/>
            <w:shd w:val="clear" w:color="000000" w:fill="FFFFFF"/>
            <w:vAlign w:val="center"/>
            <w:hideMark/>
          </w:tcPr>
          <w:p w14:paraId="4082C0BA" w14:textId="77777777" w:rsidR="00686A56" w:rsidRPr="00087A55" w:rsidRDefault="00686A56" w:rsidP="0090497F">
            <w:pPr>
              <w:jc w:val="center"/>
              <w:rPr>
                <w:bCs/>
                <w:sz w:val="18"/>
                <w:szCs w:val="18"/>
              </w:rPr>
            </w:pPr>
            <w:r w:rsidRPr="00087A55">
              <w:rPr>
                <w:bCs/>
                <w:sz w:val="18"/>
                <w:szCs w:val="18"/>
              </w:rPr>
              <w:t>8</w:t>
            </w:r>
            <w:r w:rsidR="0090497F" w:rsidRPr="00087A55">
              <w:rPr>
                <w:bCs/>
                <w:sz w:val="18"/>
                <w:szCs w:val="18"/>
              </w:rPr>
              <w:t>3</w:t>
            </w:r>
            <w:r w:rsidRPr="00087A55">
              <w:rPr>
                <w:bCs/>
                <w:sz w:val="18"/>
                <w:szCs w:val="18"/>
              </w:rPr>
              <w:t xml:space="preserve">0 </w:t>
            </w:r>
            <w:r w:rsidR="0090497F" w:rsidRPr="00087A55">
              <w:rPr>
                <w:bCs/>
                <w:sz w:val="18"/>
                <w:szCs w:val="18"/>
              </w:rPr>
              <w:t>575</w:t>
            </w:r>
            <w:r w:rsidRPr="00087A55">
              <w:rPr>
                <w:bCs/>
                <w:sz w:val="18"/>
                <w:szCs w:val="18"/>
              </w:rPr>
              <w:t xml:space="preserve"> </w:t>
            </w:r>
            <w:r w:rsidR="0090497F" w:rsidRPr="00087A55">
              <w:rPr>
                <w:bCs/>
                <w:sz w:val="18"/>
                <w:szCs w:val="18"/>
              </w:rPr>
              <w:t>313</w:t>
            </w:r>
            <w:r w:rsidRPr="00087A55">
              <w:rPr>
                <w:bCs/>
                <w:sz w:val="18"/>
                <w:szCs w:val="18"/>
              </w:rPr>
              <w:t>,</w:t>
            </w:r>
            <w:r w:rsidR="0090497F" w:rsidRPr="00087A55">
              <w:rPr>
                <w:bCs/>
                <w:sz w:val="18"/>
                <w:szCs w:val="18"/>
              </w:rPr>
              <w:t>47</w:t>
            </w:r>
          </w:p>
        </w:tc>
      </w:tr>
      <w:tr w:rsidR="004C7B05" w:rsidRPr="00087A55" w14:paraId="4082C0C7" w14:textId="77777777" w:rsidTr="00423A75">
        <w:trPr>
          <w:trHeight w:val="510"/>
        </w:trPr>
        <w:tc>
          <w:tcPr>
            <w:tcW w:w="724" w:type="dxa"/>
            <w:vMerge/>
            <w:vAlign w:val="center"/>
            <w:hideMark/>
          </w:tcPr>
          <w:p w14:paraId="4082C0BC" w14:textId="77777777" w:rsidR="00686A56" w:rsidRPr="00087A55" w:rsidRDefault="00686A56" w:rsidP="00686A56">
            <w:pPr>
              <w:rPr>
                <w:color w:val="000000"/>
                <w:sz w:val="18"/>
                <w:szCs w:val="18"/>
              </w:rPr>
            </w:pPr>
          </w:p>
        </w:tc>
        <w:tc>
          <w:tcPr>
            <w:tcW w:w="1701" w:type="dxa"/>
            <w:vMerge/>
            <w:vAlign w:val="center"/>
            <w:hideMark/>
          </w:tcPr>
          <w:p w14:paraId="4082C0BD" w14:textId="77777777" w:rsidR="00686A56" w:rsidRPr="00087A55" w:rsidRDefault="00686A56" w:rsidP="00686A56">
            <w:pPr>
              <w:rPr>
                <w:color w:val="000000"/>
                <w:sz w:val="18"/>
                <w:szCs w:val="18"/>
              </w:rPr>
            </w:pPr>
          </w:p>
        </w:tc>
        <w:tc>
          <w:tcPr>
            <w:tcW w:w="4394" w:type="dxa"/>
            <w:vMerge/>
            <w:vAlign w:val="center"/>
            <w:hideMark/>
          </w:tcPr>
          <w:p w14:paraId="4082C0BE"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BF" w14:textId="77777777" w:rsidR="00896E38" w:rsidRPr="00087A55" w:rsidRDefault="00896E38" w:rsidP="00423A75">
            <w:pPr>
              <w:jc w:val="center"/>
              <w:rPr>
                <w:sz w:val="18"/>
                <w:szCs w:val="18"/>
              </w:rPr>
            </w:pPr>
            <w:r w:rsidRPr="00087A55">
              <w:rPr>
                <w:sz w:val="18"/>
                <w:szCs w:val="18"/>
              </w:rPr>
              <w:t>Департамент</w:t>
            </w:r>
          </w:p>
          <w:p w14:paraId="4082C0C0" w14:textId="77777777" w:rsidR="00686A56" w:rsidRPr="00087A55" w:rsidRDefault="00686A56" w:rsidP="00423A75">
            <w:pPr>
              <w:jc w:val="center"/>
              <w:rPr>
                <w:sz w:val="18"/>
                <w:szCs w:val="18"/>
              </w:rPr>
            </w:pPr>
            <w:r w:rsidRPr="00087A55">
              <w:rPr>
                <w:sz w:val="18"/>
                <w:szCs w:val="18"/>
              </w:rPr>
              <w:t>образования</w:t>
            </w:r>
          </w:p>
        </w:tc>
        <w:tc>
          <w:tcPr>
            <w:tcW w:w="1238" w:type="dxa"/>
            <w:shd w:val="clear" w:color="000000" w:fill="FFFFFF"/>
            <w:vAlign w:val="center"/>
            <w:hideMark/>
          </w:tcPr>
          <w:p w14:paraId="4082C0C1" w14:textId="77777777" w:rsidR="00686A56" w:rsidRPr="00087A55" w:rsidRDefault="00686A56" w:rsidP="00423A75">
            <w:pPr>
              <w:jc w:val="center"/>
              <w:rPr>
                <w:sz w:val="18"/>
                <w:szCs w:val="18"/>
              </w:rPr>
            </w:pPr>
            <w:r w:rsidRPr="00087A55">
              <w:rPr>
                <w:sz w:val="18"/>
                <w:szCs w:val="18"/>
              </w:rPr>
              <w:t>810 278 600,00</w:t>
            </w:r>
          </w:p>
        </w:tc>
        <w:tc>
          <w:tcPr>
            <w:tcW w:w="1276" w:type="dxa"/>
            <w:shd w:val="clear" w:color="000000" w:fill="FFFFFF"/>
            <w:vAlign w:val="center"/>
            <w:hideMark/>
          </w:tcPr>
          <w:p w14:paraId="4082C0C2" w14:textId="77777777" w:rsidR="00686A56" w:rsidRPr="00087A55" w:rsidRDefault="00686A56" w:rsidP="00423A75">
            <w:pPr>
              <w:jc w:val="center"/>
              <w:rPr>
                <w:sz w:val="18"/>
                <w:szCs w:val="18"/>
              </w:rPr>
            </w:pPr>
            <w:r w:rsidRPr="00087A55">
              <w:rPr>
                <w:sz w:val="18"/>
                <w:szCs w:val="18"/>
              </w:rPr>
              <w:t>810 278 600,00</w:t>
            </w:r>
          </w:p>
        </w:tc>
        <w:tc>
          <w:tcPr>
            <w:tcW w:w="1133" w:type="dxa"/>
            <w:shd w:val="clear" w:color="000000" w:fill="FFFFFF"/>
            <w:vAlign w:val="center"/>
            <w:hideMark/>
          </w:tcPr>
          <w:p w14:paraId="4082C0C3" w14:textId="77777777" w:rsidR="00686A56" w:rsidRPr="00087A55" w:rsidRDefault="00686A56" w:rsidP="00423A75">
            <w:pPr>
              <w:jc w:val="center"/>
              <w:rPr>
                <w:sz w:val="18"/>
                <w:szCs w:val="18"/>
              </w:rPr>
            </w:pPr>
            <w:r w:rsidRPr="00087A55">
              <w:rPr>
                <w:sz w:val="18"/>
                <w:szCs w:val="18"/>
              </w:rPr>
              <w:t>810 278 600,00</w:t>
            </w:r>
          </w:p>
        </w:tc>
        <w:tc>
          <w:tcPr>
            <w:tcW w:w="1275" w:type="dxa"/>
            <w:shd w:val="clear" w:color="000000" w:fill="FFFFFF"/>
            <w:vAlign w:val="center"/>
            <w:hideMark/>
          </w:tcPr>
          <w:p w14:paraId="4082C0C4" w14:textId="77777777" w:rsidR="00686A56" w:rsidRPr="00087A55" w:rsidRDefault="0090497F" w:rsidP="00423A75">
            <w:pPr>
              <w:jc w:val="center"/>
              <w:rPr>
                <w:sz w:val="18"/>
                <w:szCs w:val="18"/>
              </w:rPr>
            </w:pPr>
            <w:r w:rsidRPr="00087A55">
              <w:rPr>
                <w:sz w:val="18"/>
                <w:szCs w:val="18"/>
              </w:rPr>
              <w:t>689 268 140,00</w:t>
            </w:r>
          </w:p>
        </w:tc>
        <w:tc>
          <w:tcPr>
            <w:tcW w:w="1132" w:type="dxa"/>
            <w:shd w:val="clear" w:color="000000" w:fill="FFFFFF"/>
            <w:vAlign w:val="center"/>
            <w:hideMark/>
          </w:tcPr>
          <w:p w14:paraId="4082C0C5" w14:textId="77777777" w:rsidR="00686A56" w:rsidRPr="00087A55" w:rsidRDefault="0090497F" w:rsidP="00423A75">
            <w:pPr>
              <w:jc w:val="center"/>
              <w:rPr>
                <w:sz w:val="18"/>
                <w:szCs w:val="18"/>
              </w:rPr>
            </w:pPr>
            <w:r w:rsidRPr="00087A55">
              <w:rPr>
                <w:sz w:val="18"/>
                <w:szCs w:val="18"/>
              </w:rPr>
              <w:t>783 537 380,00</w:t>
            </w:r>
          </w:p>
        </w:tc>
        <w:tc>
          <w:tcPr>
            <w:tcW w:w="1146" w:type="dxa"/>
            <w:shd w:val="clear" w:color="000000" w:fill="FFFFFF"/>
            <w:vAlign w:val="center"/>
            <w:hideMark/>
          </w:tcPr>
          <w:p w14:paraId="4082C0C6" w14:textId="77777777" w:rsidR="00686A56" w:rsidRPr="00087A55" w:rsidRDefault="0090497F" w:rsidP="00423A75">
            <w:pPr>
              <w:jc w:val="center"/>
              <w:rPr>
                <w:sz w:val="18"/>
                <w:szCs w:val="18"/>
              </w:rPr>
            </w:pPr>
            <w:r w:rsidRPr="00087A55">
              <w:rPr>
                <w:sz w:val="18"/>
                <w:szCs w:val="18"/>
              </w:rPr>
              <w:t>830 575 313,47</w:t>
            </w:r>
          </w:p>
        </w:tc>
      </w:tr>
      <w:tr w:rsidR="004C7B05" w:rsidRPr="00087A55" w14:paraId="4082C0D2" w14:textId="77777777" w:rsidTr="00423A75">
        <w:trPr>
          <w:trHeight w:val="510"/>
        </w:trPr>
        <w:tc>
          <w:tcPr>
            <w:tcW w:w="724" w:type="dxa"/>
            <w:vMerge/>
            <w:vAlign w:val="center"/>
            <w:hideMark/>
          </w:tcPr>
          <w:p w14:paraId="4082C0C8" w14:textId="77777777" w:rsidR="00686A56" w:rsidRPr="00087A55" w:rsidRDefault="00686A56" w:rsidP="00686A56">
            <w:pPr>
              <w:rPr>
                <w:color w:val="000000"/>
                <w:sz w:val="18"/>
                <w:szCs w:val="18"/>
              </w:rPr>
            </w:pPr>
          </w:p>
        </w:tc>
        <w:tc>
          <w:tcPr>
            <w:tcW w:w="1701" w:type="dxa"/>
            <w:vMerge/>
            <w:vAlign w:val="center"/>
            <w:hideMark/>
          </w:tcPr>
          <w:p w14:paraId="4082C0C9" w14:textId="77777777" w:rsidR="00686A56" w:rsidRPr="00087A55" w:rsidRDefault="00686A56" w:rsidP="00686A56">
            <w:pPr>
              <w:rPr>
                <w:color w:val="000000"/>
                <w:sz w:val="18"/>
                <w:szCs w:val="18"/>
              </w:rPr>
            </w:pPr>
          </w:p>
        </w:tc>
        <w:tc>
          <w:tcPr>
            <w:tcW w:w="4394" w:type="dxa"/>
            <w:vMerge/>
            <w:vAlign w:val="center"/>
            <w:hideMark/>
          </w:tcPr>
          <w:p w14:paraId="4082C0CA" w14:textId="77777777" w:rsidR="00686A56" w:rsidRPr="00087A55" w:rsidRDefault="00686A56" w:rsidP="008D49D2">
            <w:pPr>
              <w:jc w:val="both"/>
              <w:rPr>
                <w:color w:val="000000"/>
                <w:sz w:val="18"/>
                <w:szCs w:val="18"/>
              </w:rPr>
            </w:pPr>
          </w:p>
        </w:tc>
        <w:tc>
          <w:tcPr>
            <w:tcW w:w="1880" w:type="dxa"/>
            <w:shd w:val="clear" w:color="000000" w:fill="FFFFFF"/>
            <w:vAlign w:val="center"/>
            <w:hideMark/>
          </w:tcPr>
          <w:p w14:paraId="4082C0CB" w14:textId="77777777" w:rsidR="00686A56" w:rsidRPr="00087A55" w:rsidRDefault="00686A56" w:rsidP="008D49D2">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C0CC" w14:textId="77777777" w:rsidR="00686A56" w:rsidRPr="00087A55" w:rsidRDefault="00686A56" w:rsidP="00423A75">
            <w:pPr>
              <w:jc w:val="center"/>
              <w:rPr>
                <w:sz w:val="18"/>
                <w:szCs w:val="18"/>
              </w:rPr>
            </w:pPr>
            <w:r w:rsidRPr="00087A55">
              <w:rPr>
                <w:sz w:val="18"/>
                <w:szCs w:val="18"/>
              </w:rPr>
              <w:t>0,00</w:t>
            </w:r>
          </w:p>
        </w:tc>
        <w:tc>
          <w:tcPr>
            <w:tcW w:w="1276" w:type="dxa"/>
            <w:shd w:val="clear" w:color="000000" w:fill="FFFFFF"/>
            <w:noWrap/>
            <w:vAlign w:val="center"/>
            <w:hideMark/>
          </w:tcPr>
          <w:p w14:paraId="4082C0CD"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0CE"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0CF"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0D0"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0D1" w14:textId="77777777" w:rsidR="00686A56" w:rsidRPr="00087A55" w:rsidRDefault="00686A56" w:rsidP="00423A75">
            <w:pPr>
              <w:jc w:val="center"/>
              <w:rPr>
                <w:sz w:val="18"/>
                <w:szCs w:val="18"/>
              </w:rPr>
            </w:pPr>
            <w:r w:rsidRPr="00087A55">
              <w:rPr>
                <w:sz w:val="18"/>
                <w:szCs w:val="18"/>
              </w:rPr>
              <w:t>0,00</w:t>
            </w:r>
          </w:p>
        </w:tc>
      </w:tr>
      <w:tr w:rsidR="004C7B05" w:rsidRPr="00087A55" w14:paraId="4082C0DE" w14:textId="77777777" w:rsidTr="00423A75">
        <w:trPr>
          <w:trHeight w:val="765"/>
        </w:trPr>
        <w:tc>
          <w:tcPr>
            <w:tcW w:w="724" w:type="dxa"/>
            <w:shd w:val="clear" w:color="000000" w:fill="FFFFFF"/>
            <w:noWrap/>
            <w:vAlign w:val="center"/>
            <w:hideMark/>
          </w:tcPr>
          <w:p w14:paraId="4082C0D3" w14:textId="77777777" w:rsidR="00686A56" w:rsidRPr="00087A55" w:rsidRDefault="00686A56" w:rsidP="00686A56">
            <w:pPr>
              <w:jc w:val="center"/>
              <w:rPr>
                <w:color w:val="000000"/>
                <w:sz w:val="18"/>
                <w:szCs w:val="18"/>
              </w:rPr>
            </w:pPr>
            <w:r w:rsidRPr="00087A55">
              <w:rPr>
                <w:color w:val="000000"/>
                <w:sz w:val="18"/>
                <w:szCs w:val="18"/>
              </w:rPr>
              <w:t>3.3.</w:t>
            </w:r>
          </w:p>
        </w:tc>
        <w:tc>
          <w:tcPr>
            <w:tcW w:w="1701" w:type="dxa"/>
            <w:shd w:val="clear" w:color="000000" w:fill="FFFFFF"/>
            <w:noWrap/>
            <w:vAlign w:val="center"/>
            <w:hideMark/>
          </w:tcPr>
          <w:p w14:paraId="4082C0D4" w14:textId="77777777" w:rsidR="00686A56" w:rsidRPr="00087A55" w:rsidRDefault="00686A56" w:rsidP="00686A56">
            <w:pPr>
              <w:jc w:val="center"/>
              <w:rPr>
                <w:color w:val="000000"/>
                <w:sz w:val="18"/>
                <w:szCs w:val="18"/>
              </w:rPr>
            </w:pPr>
            <w:r w:rsidRPr="00087A55">
              <w:rPr>
                <w:color w:val="000000"/>
                <w:sz w:val="18"/>
                <w:szCs w:val="18"/>
              </w:rPr>
              <w:t>033 03 00000</w:t>
            </w:r>
          </w:p>
        </w:tc>
        <w:tc>
          <w:tcPr>
            <w:tcW w:w="4394" w:type="dxa"/>
            <w:shd w:val="clear" w:color="000000" w:fill="FFFFFF"/>
            <w:vAlign w:val="center"/>
            <w:hideMark/>
          </w:tcPr>
          <w:p w14:paraId="4082C0D5" w14:textId="77777777" w:rsidR="00686A56" w:rsidRPr="00087A55" w:rsidRDefault="00686A56" w:rsidP="008D49D2">
            <w:pPr>
              <w:jc w:val="both"/>
              <w:rPr>
                <w:color w:val="000000"/>
                <w:sz w:val="18"/>
                <w:szCs w:val="18"/>
              </w:rPr>
            </w:pPr>
            <w:r w:rsidRPr="00087A55">
              <w:rPr>
                <w:color w:val="000000"/>
                <w:sz w:val="18"/>
                <w:szCs w:val="18"/>
              </w:rPr>
              <w:t>Реализация мероприятий по исполнению требований по антитеррористической защищенности объектов образования</w:t>
            </w:r>
          </w:p>
        </w:tc>
        <w:tc>
          <w:tcPr>
            <w:tcW w:w="1880" w:type="dxa"/>
            <w:shd w:val="clear" w:color="000000" w:fill="FFFFFF"/>
            <w:vAlign w:val="center"/>
            <w:hideMark/>
          </w:tcPr>
          <w:p w14:paraId="4082C0D6" w14:textId="77777777" w:rsidR="00896E38" w:rsidRPr="00087A55" w:rsidRDefault="00896E38" w:rsidP="008D49D2">
            <w:pPr>
              <w:jc w:val="center"/>
              <w:rPr>
                <w:sz w:val="18"/>
                <w:szCs w:val="18"/>
              </w:rPr>
            </w:pPr>
            <w:r w:rsidRPr="00087A55">
              <w:rPr>
                <w:sz w:val="18"/>
                <w:szCs w:val="18"/>
              </w:rPr>
              <w:t>Департамент</w:t>
            </w:r>
          </w:p>
          <w:p w14:paraId="4082C0D7"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D8" w14:textId="77777777" w:rsidR="00686A56" w:rsidRPr="00087A55" w:rsidRDefault="00686A56" w:rsidP="00423A75">
            <w:pPr>
              <w:jc w:val="center"/>
              <w:rPr>
                <w:sz w:val="18"/>
                <w:szCs w:val="18"/>
              </w:rPr>
            </w:pPr>
            <w:r w:rsidRPr="00087A55">
              <w:rPr>
                <w:sz w:val="18"/>
                <w:szCs w:val="18"/>
              </w:rPr>
              <w:t>102 378 600,00</w:t>
            </w:r>
          </w:p>
        </w:tc>
        <w:tc>
          <w:tcPr>
            <w:tcW w:w="1276" w:type="dxa"/>
            <w:shd w:val="clear" w:color="000000" w:fill="FFFFFF"/>
            <w:noWrap/>
            <w:vAlign w:val="center"/>
            <w:hideMark/>
          </w:tcPr>
          <w:p w14:paraId="4082C0D9" w14:textId="77777777" w:rsidR="00686A56" w:rsidRPr="00087A55" w:rsidRDefault="00686A56" w:rsidP="00423A75">
            <w:pPr>
              <w:jc w:val="center"/>
              <w:rPr>
                <w:sz w:val="18"/>
                <w:szCs w:val="18"/>
              </w:rPr>
            </w:pPr>
            <w:r w:rsidRPr="00087A55">
              <w:rPr>
                <w:sz w:val="18"/>
                <w:szCs w:val="18"/>
              </w:rPr>
              <w:t>102 378 600,00</w:t>
            </w:r>
          </w:p>
        </w:tc>
        <w:tc>
          <w:tcPr>
            <w:tcW w:w="1133" w:type="dxa"/>
            <w:shd w:val="clear" w:color="000000" w:fill="FFFFFF"/>
            <w:noWrap/>
            <w:vAlign w:val="center"/>
            <w:hideMark/>
          </w:tcPr>
          <w:p w14:paraId="4082C0DA" w14:textId="77777777" w:rsidR="00686A56" w:rsidRPr="00087A55" w:rsidRDefault="00686A56" w:rsidP="00423A75">
            <w:pPr>
              <w:jc w:val="center"/>
              <w:rPr>
                <w:sz w:val="18"/>
                <w:szCs w:val="18"/>
              </w:rPr>
            </w:pPr>
            <w:r w:rsidRPr="00087A55">
              <w:rPr>
                <w:sz w:val="18"/>
                <w:szCs w:val="18"/>
              </w:rPr>
              <w:t>102 378 600,00</w:t>
            </w:r>
          </w:p>
        </w:tc>
        <w:tc>
          <w:tcPr>
            <w:tcW w:w="1275" w:type="dxa"/>
            <w:shd w:val="clear" w:color="000000" w:fill="FFFFFF"/>
            <w:noWrap/>
            <w:vAlign w:val="center"/>
            <w:hideMark/>
          </w:tcPr>
          <w:p w14:paraId="4082C0DB" w14:textId="77777777" w:rsidR="00686A56" w:rsidRPr="00087A55" w:rsidRDefault="00686A56" w:rsidP="00423A75">
            <w:pPr>
              <w:jc w:val="center"/>
              <w:rPr>
                <w:sz w:val="18"/>
                <w:szCs w:val="18"/>
              </w:rPr>
            </w:pPr>
            <w:r w:rsidRPr="00087A55">
              <w:rPr>
                <w:sz w:val="18"/>
                <w:szCs w:val="18"/>
              </w:rPr>
              <w:t>102 378 600,00</w:t>
            </w:r>
          </w:p>
        </w:tc>
        <w:tc>
          <w:tcPr>
            <w:tcW w:w="1132" w:type="dxa"/>
            <w:shd w:val="clear" w:color="000000" w:fill="FFFFFF"/>
            <w:noWrap/>
            <w:vAlign w:val="center"/>
            <w:hideMark/>
          </w:tcPr>
          <w:p w14:paraId="4082C0DC" w14:textId="77777777" w:rsidR="00686A56" w:rsidRPr="00087A55" w:rsidRDefault="00686A56" w:rsidP="00423A75">
            <w:pPr>
              <w:jc w:val="center"/>
              <w:rPr>
                <w:sz w:val="18"/>
                <w:szCs w:val="18"/>
              </w:rPr>
            </w:pPr>
            <w:r w:rsidRPr="00087A55">
              <w:rPr>
                <w:sz w:val="18"/>
                <w:szCs w:val="18"/>
              </w:rPr>
              <w:t>102 378 600,00</w:t>
            </w:r>
          </w:p>
        </w:tc>
        <w:tc>
          <w:tcPr>
            <w:tcW w:w="1146" w:type="dxa"/>
            <w:shd w:val="clear" w:color="000000" w:fill="FFFFFF"/>
            <w:noWrap/>
            <w:vAlign w:val="center"/>
            <w:hideMark/>
          </w:tcPr>
          <w:p w14:paraId="4082C0DD" w14:textId="77777777" w:rsidR="00686A56" w:rsidRPr="00087A55" w:rsidRDefault="00686A56" w:rsidP="003169B2">
            <w:pPr>
              <w:jc w:val="center"/>
              <w:rPr>
                <w:sz w:val="18"/>
                <w:szCs w:val="18"/>
              </w:rPr>
            </w:pPr>
            <w:r w:rsidRPr="00087A55">
              <w:rPr>
                <w:sz w:val="18"/>
                <w:szCs w:val="18"/>
              </w:rPr>
              <w:t>1</w:t>
            </w:r>
            <w:r w:rsidR="003169B2" w:rsidRPr="00087A55">
              <w:rPr>
                <w:sz w:val="18"/>
                <w:szCs w:val="18"/>
              </w:rPr>
              <w:t>14</w:t>
            </w:r>
            <w:r w:rsidRPr="00087A55">
              <w:rPr>
                <w:sz w:val="18"/>
                <w:szCs w:val="18"/>
              </w:rPr>
              <w:t xml:space="preserve"> </w:t>
            </w:r>
            <w:r w:rsidR="003169B2" w:rsidRPr="00087A55">
              <w:rPr>
                <w:sz w:val="18"/>
                <w:szCs w:val="18"/>
              </w:rPr>
              <w:t>5</w:t>
            </w:r>
            <w:r w:rsidRPr="00087A55">
              <w:rPr>
                <w:sz w:val="18"/>
                <w:szCs w:val="18"/>
              </w:rPr>
              <w:t>78 600,00</w:t>
            </w:r>
          </w:p>
        </w:tc>
      </w:tr>
      <w:tr w:rsidR="004C7B05" w:rsidRPr="00087A55" w14:paraId="4082C0EA" w14:textId="77777777" w:rsidTr="00423A75">
        <w:trPr>
          <w:trHeight w:val="510"/>
        </w:trPr>
        <w:tc>
          <w:tcPr>
            <w:tcW w:w="724" w:type="dxa"/>
            <w:shd w:val="clear" w:color="000000" w:fill="FFFFFF"/>
            <w:noWrap/>
            <w:vAlign w:val="center"/>
            <w:hideMark/>
          </w:tcPr>
          <w:p w14:paraId="4082C0DF" w14:textId="77777777" w:rsidR="00686A56" w:rsidRPr="00087A55" w:rsidRDefault="00686A56" w:rsidP="00686A56">
            <w:pPr>
              <w:jc w:val="center"/>
              <w:rPr>
                <w:color w:val="000000"/>
                <w:sz w:val="18"/>
                <w:szCs w:val="18"/>
              </w:rPr>
            </w:pPr>
            <w:r w:rsidRPr="00087A55">
              <w:rPr>
                <w:color w:val="000000"/>
                <w:sz w:val="18"/>
                <w:szCs w:val="18"/>
              </w:rPr>
              <w:t>3.4.</w:t>
            </w:r>
          </w:p>
        </w:tc>
        <w:tc>
          <w:tcPr>
            <w:tcW w:w="1701" w:type="dxa"/>
            <w:shd w:val="clear" w:color="000000" w:fill="FFFFFF"/>
            <w:noWrap/>
            <w:vAlign w:val="center"/>
            <w:hideMark/>
          </w:tcPr>
          <w:p w14:paraId="4082C0E0" w14:textId="77777777" w:rsidR="00686A56" w:rsidRPr="00087A55" w:rsidRDefault="00686A56" w:rsidP="00686A56">
            <w:pPr>
              <w:jc w:val="center"/>
              <w:rPr>
                <w:color w:val="000000"/>
                <w:sz w:val="18"/>
                <w:szCs w:val="18"/>
              </w:rPr>
            </w:pPr>
            <w:r w:rsidRPr="00087A55">
              <w:rPr>
                <w:color w:val="000000"/>
                <w:sz w:val="18"/>
                <w:szCs w:val="18"/>
              </w:rPr>
              <w:t>033 04 00000</w:t>
            </w:r>
          </w:p>
        </w:tc>
        <w:tc>
          <w:tcPr>
            <w:tcW w:w="4394" w:type="dxa"/>
            <w:shd w:val="clear" w:color="000000" w:fill="FFFFFF"/>
            <w:vAlign w:val="center"/>
            <w:hideMark/>
          </w:tcPr>
          <w:p w14:paraId="4082C0E1" w14:textId="77777777" w:rsidR="00686A56" w:rsidRPr="00087A55" w:rsidRDefault="00686A56" w:rsidP="008D49D2">
            <w:pPr>
              <w:jc w:val="both"/>
              <w:rPr>
                <w:color w:val="000000"/>
                <w:sz w:val="18"/>
                <w:szCs w:val="18"/>
              </w:rPr>
            </w:pPr>
            <w:r w:rsidRPr="00087A55">
              <w:rPr>
                <w:color w:val="000000"/>
                <w:sz w:val="18"/>
                <w:szCs w:val="18"/>
              </w:rPr>
              <w:t>Обеспечение организации отдыха и оздоровления детей</w:t>
            </w:r>
          </w:p>
        </w:tc>
        <w:tc>
          <w:tcPr>
            <w:tcW w:w="1880" w:type="dxa"/>
            <w:shd w:val="clear" w:color="000000" w:fill="FFFFFF"/>
            <w:vAlign w:val="center"/>
            <w:hideMark/>
          </w:tcPr>
          <w:p w14:paraId="4082C0E2" w14:textId="77777777" w:rsidR="00896E38" w:rsidRPr="00087A55" w:rsidRDefault="00896E38" w:rsidP="008D49D2">
            <w:pPr>
              <w:jc w:val="center"/>
              <w:rPr>
                <w:sz w:val="18"/>
                <w:szCs w:val="18"/>
              </w:rPr>
            </w:pPr>
            <w:r w:rsidRPr="00087A55">
              <w:rPr>
                <w:sz w:val="18"/>
                <w:szCs w:val="18"/>
              </w:rPr>
              <w:t>Департамент</w:t>
            </w:r>
          </w:p>
          <w:p w14:paraId="4082C0E3"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E4" w14:textId="77777777" w:rsidR="00686A56" w:rsidRPr="00087A55" w:rsidRDefault="00686A56" w:rsidP="00423A75">
            <w:pPr>
              <w:jc w:val="center"/>
              <w:rPr>
                <w:sz w:val="18"/>
                <w:szCs w:val="18"/>
              </w:rPr>
            </w:pPr>
            <w:r w:rsidRPr="00087A55">
              <w:rPr>
                <w:sz w:val="18"/>
                <w:szCs w:val="18"/>
              </w:rPr>
              <w:t>331 519 660,82</w:t>
            </w:r>
          </w:p>
        </w:tc>
        <w:tc>
          <w:tcPr>
            <w:tcW w:w="1276" w:type="dxa"/>
            <w:shd w:val="clear" w:color="000000" w:fill="FFFFFF"/>
            <w:noWrap/>
            <w:vAlign w:val="center"/>
            <w:hideMark/>
          </w:tcPr>
          <w:p w14:paraId="4082C0E5" w14:textId="77777777" w:rsidR="00686A56" w:rsidRPr="00087A55" w:rsidRDefault="00686A56" w:rsidP="00423A75">
            <w:pPr>
              <w:jc w:val="center"/>
              <w:rPr>
                <w:sz w:val="18"/>
                <w:szCs w:val="18"/>
              </w:rPr>
            </w:pPr>
            <w:r w:rsidRPr="00087A55">
              <w:rPr>
                <w:sz w:val="18"/>
                <w:szCs w:val="18"/>
              </w:rPr>
              <w:t>334 268 406,92</w:t>
            </w:r>
          </w:p>
        </w:tc>
        <w:tc>
          <w:tcPr>
            <w:tcW w:w="1133" w:type="dxa"/>
            <w:shd w:val="clear" w:color="000000" w:fill="FFFFFF"/>
            <w:noWrap/>
            <w:vAlign w:val="center"/>
            <w:hideMark/>
          </w:tcPr>
          <w:p w14:paraId="4082C0E6" w14:textId="77777777" w:rsidR="00686A56" w:rsidRPr="00087A55" w:rsidRDefault="00686A56" w:rsidP="00423A75">
            <w:pPr>
              <w:jc w:val="center"/>
              <w:rPr>
                <w:sz w:val="18"/>
                <w:szCs w:val="18"/>
              </w:rPr>
            </w:pPr>
            <w:r w:rsidRPr="00087A55">
              <w:rPr>
                <w:sz w:val="18"/>
                <w:szCs w:val="18"/>
              </w:rPr>
              <w:t>334 419 922,11</w:t>
            </w:r>
          </w:p>
        </w:tc>
        <w:tc>
          <w:tcPr>
            <w:tcW w:w="1275" w:type="dxa"/>
            <w:shd w:val="clear" w:color="000000" w:fill="FFFFFF"/>
            <w:noWrap/>
            <w:vAlign w:val="center"/>
            <w:hideMark/>
          </w:tcPr>
          <w:p w14:paraId="4082C0E7" w14:textId="77777777" w:rsidR="00686A56" w:rsidRPr="00087A55" w:rsidRDefault="00686A56" w:rsidP="00423A75">
            <w:pPr>
              <w:jc w:val="center"/>
              <w:rPr>
                <w:sz w:val="18"/>
                <w:szCs w:val="18"/>
              </w:rPr>
            </w:pPr>
            <w:r w:rsidRPr="00087A55">
              <w:rPr>
                <w:sz w:val="18"/>
                <w:szCs w:val="18"/>
              </w:rPr>
              <w:t>334 419 922,11</w:t>
            </w:r>
          </w:p>
        </w:tc>
        <w:tc>
          <w:tcPr>
            <w:tcW w:w="1132" w:type="dxa"/>
            <w:shd w:val="clear" w:color="000000" w:fill="FFFFFF"/>
            <w:noWrap/>
            <w:vAlign w:val="center"/>
            <w:hideMark/>
          </w:tcPr>
          <w:p w14:paraId="4082C0E8" w14:textId="77777777" w:rsidR="00686A56" w:rsidRPr="00087A55" w:rsidRDefault="00686A56" w:rsidP="00423A75">
            <w:pPr>
              <w:jc w:val="center"/>
              <w:rPr>
                <w:sz w:val="18"/>
                <w:szCs w:val="18"/>
              </w:rPr>
            </w:pPr>
            <w:r w:rsidRPr="00087A55">
              <w:rPr>
                <w:sz w:val="18"/>
                <w:szCs w:val="18"/>
              </w:rPr>
              <w:t>334 419 922,11</w:t>
            </w:r>
          </w:p>
        </w:tc>
        <w:tc>
          <w:tcPr>
            <w:tcW w:w="1146" w:type="dxa"/>
            <w:shd w:val="clear" w:color="000000" w:fill="FFFFFF"/>
            <w:noWrap/>
            <w:vAlign w:val="center"/>
            <w:hideMark/>
          </w:tcPr>
          <w:p w14:paraId="4082C0E9" w14:textId="77777777" w:rsidR="00686A56" w:rsidRPr="00087A55" w:rsidRDefault="00686A56" w:rsidP="003169B2">
            <w:pPr>
              <w:jc w:val="center"/>
              <w:rPr>
                <w:sz w:val="18"/>
                <w:szCs w:val="18"/>
              </w:rPr>
            </w:pPr>
            <w:r w:rsidRPr="00087A55">
              <w:rPr>
                <w:sz w:val="18"/>
                <w:szCs w:val="18"/>
              </w:rPr>
              <w:t>3</w:t>
            </w:r>
            <w:r w:rsidR="003169B2" w:rsidRPr="00087A55">
              <w:rPr>
                <w:sz w:val="18"/>
                <w:szCs w:val="18"/>
              </w:rPr>
              <w:t>4</w:t>
            </w:r>
            <w:r w:rsidRPr="00087A55">
              <w:rPr>
                <w:sz w:val="18"/>
                <w:szCs w:val="18"/>
              </w:rPr>
              <w:t>4 419 922,11</w:t>
            </w:r>
          </w:p>
        </w:tc>
      </w:tr>
      <w:tr w:rsidR="004C7B05" w:rsidRPr="00087A55" w14:paraId="4082C0F6" w14:textId="77777777" w:rsidTr="00423A75">
        <w:trPr>
          <w:trHeight w:val="510"/>
        </w:trPr>
        <w:tc>
          <w:tcPr>
            <w:tcW w:w="724" w:type="dxa"/>
            <w:shd w:val="clear" w:color="000000" w:fill="FFFFFF"/>
            <w:noWrap/>
            <w:vAlign w:val="center"/>
            <w:hideMark/>
          </w:tcPr>
          <w:p w14:paraId="4082C0EB" w14:textId="77777777" w:rsidR="00686A56" w:rsidRPr="00087A55" w:rsidRDefault="00686A56" w:rsidP="00686A56">
            <w:pPr>
              <w:jc w:val="center"/>
              <w:rPr>
                <w:color w:val="000000"/>
                <w:sz w:val="18"/>
                <w:szCs w:val="18"/>
              </w:rPr>
            </w:pPr>
            <w:r w:rsidRPr="00087A55">
              <w:rPr>
                <w:color w:val="000000"/>
                <w:sz w:val="18"/>
                <w:szCs w:val="18"/>
              </w:rPr>
              <w:t>3.5.</w:t>
            </w:r>
          </w:p>
        </w:tc>
        <w:tc>
          <w:tcPr>
            <w:tcW w:w="1701" w:type="dxa"/>
            <w:shd w:val="clear" w:color="000000" w:fill="FFFFFF"/>
            <w:noWrap/>
            <w:vAlign w:val="center"/>
            <w:hideMark/>
          </w:tcPr>
          <w:p w14:paraId="4082C0EC" w14:textId="77777777" w:rsidR="00686A56" w:rsidRPr="00087A55" w:rsidRDefault="00686A56" w:rsidP="00686A56">
            <w:pPr>
              <w:jc w:val="center"/>
              <w:rPr>
                <w:color w:val="000000"/>
                <w:sz w:val="18"/>
                <w:szCs w:val="18"/>
              </w:rPr>
            </w:pPr>
            <w:r w:rsidRPr="00087A55">
              <w:rPr>
                <w:color w:val="000000"/>
                <w:sz w:val="18"/>
                <w:szCs w:val="18"/>
              </w:rPr>
              <w:t>033 05 00000</w:t>
            </w:r>
          </w:p>
        </w:tc>
        <w:tc>
          <w:tcPr>
            <w:tcW w:w="4394" w:type="dxa"/>
            <w:shd w:val="clear" w:color="000000" w:fill="FFFFFF"/>
            <w:vAlign w:val="center"/>
            <w:hideMark/>
          </w:tcPr>
          <w:p w14:paraId="4082C0ED" w14:textId="77777777" w:rsidR="00686A56" w:rsidRPr="00087A55" w:rsidRDefault="00686A56" w:rsidP="008D49D2">
            <w:pPr>
              <w:jc w:val="both"/>
              <w:rPr>
                <w:sz w:val="18"/>
                <w:szCs w:val="18"/>
              </w:rPr>
            </w:pPr>
            <w:r w:rsidRPr="00087A55">
              <w:rPr>
                <w:sz w:val="18"/>
                <w:szCs w:val="18"/>
              </w:rPr>
              <w:t>Организация и проведение общегородских мероприятий</w:t>
            </w:r>
          </w:p>
        </w:tc>
        <w:tc>
          <w:tcPr>
            <w:tcW w:w="1880" w:type="dxa"/>
            <w:shd w:val="clear" w:color="000000" w:fill="FFFFFF"/>
            <w:vAlign w:val="center"/>
            <w:hideMark/>
          </w:tcPr>
          <w:p w14:paraId="4082C0EE" w14:textId="77777777" w:rsidR="00896E38" w:rsidRPr="00087A55" w:rsidRDefault="00896E38" w:rsidP="008D49D2">
            <w:pPr>
              <w:jc w:val="center"/>
              <w:rPr>
                <w:sz w:val="18"/>
                <w:szCs w:val="18"/>
              </w:rPr>
            </w:pPr>
            <w:r w:rsidRPr="00087A55">
              <w:rPr>
                <w:sz w:val="18"/>
                <w:szCs w:val="18"/>
              </w:rPr>
              <w:t>Департамент</w:t>
            </w:r>
          </w:p>
          <w:p w14:paraId="4082C0EF"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F0" w14:textId="77777777" w:rsidR="00686A56" w:rsidRPr="00087A55" w:rsidRDefault="00686A56" w:rsidP="00423A75">
            <w:pPr>
              <w:jc w:val="center"/>
              <w:rPr>
                <w:sz w:val="18"/>
                <w:szCs w:val="18"/>
              </w:rPr>
            </w:pPr>
            <w:r w:rsidRPr="00087A55">
              <w:rPr>
                <w:sz w:val="18"/>
                <w:szCs w:val="18"/>
              </w:rPr>
              <w:t>81 085 722,33</w:t>
            </w:r>
          </w:p>
        </w:tc>
        <w:tc>
          <w:tcPr>
            <w:tcW w:w="1276" w:type="dxa"/>
            <w:shd w:val="clear" w:color="000000" w:fill="FFFFFF"/>
            <w:noWrap/>
            <w:vAlign w:val="center"/>
            <w:hideMark/>
          </w:tcPr>
          <w:p w14:paraId="4082C0F1" w14:textId="77777777" w:rsidR="00686A56" w:rsidRPr="00087A55" w:rsidRDefault="00686A56" w:rsidP="00423A75">
            <w:pPr>
              <w:jc w:val="center"/>
              <w:rPr>
                <w:sz w:val="18"/>
                <w:szCs w:val="18"/>
              </w:rPr>
            </w:pPr>
            <w:r w:rsidRPr="00087A55">
              <w:rPr>
                <w:sz w:val="18"/>
                <w:szCs w:val="18"/>
              </w:rPr>
              <w:t>81 085 722,33</w:t>
            </w:r>
          </w:p>
        </w:tc>
        <w:tc>
          <w:tcPr>
            <w:tcW w:w="1133" w:type="dxa"/>
            <w:shd w:val="clear" w:color="000000" w:fill="FFFFFF"/>
            <w:noWrap/>
            <w:vAlign w:val="center"/>
            <w:hideMark/>
          </w:tcPr>
          <w:p w14:paraId="4082C0F2" w14:textId="77777777" w:rsidR="00686A56" w:rsidRPr="00087A55" w:rsidRDefault="00686A56" w:rsidP="00423A75">
            <w:pPr>
              <w:jc w:val="center"/>
              <w:rPr>
                <w:sz w:val="18"/>
                <w:szCs w:val="18"/>
              </w:rPr>
            </w:pPr>
            <w:r w:rsidRPr="00087A55">
              <w:rPr>
                <w:sz w:val="18"/>
                <w:szCs w:val="18"/>
              </w:rPr>
              <w:t>81 085 722,33</w:t>
            </w:r>
          </w:p>
        </w:tc>
        <w:tc>
          <w:tcPr>
            <w:tcW w:w="1275" w:type="dxa"/>
            <w:shd w:val="clear" w:color="000000" w:fill="FFFFFF"/>
            <w:noWrap/>
            <w:vAlign w:val="center"/>
            <w:hideMark/>
          </w:tcPr>
          <w:p w14:paraId="4082C0F3" w14:textId="77777777" w:rsidR="00686A56" w:rsidRPr="00087A55" w:rsidRDefault="00686A56" w:rsidP="00423A75">
            <w:pPr>
              <w:jc w:val="center"/>
              <w:rPr>
                <w:sz w:val="18"/>
                <w:szCs w:val="18"/>
              </w:rPr>
            </w:pPr>
            <w:r w:rsidRPr="00087A55">
              <w:rPr>
                <w:sz w:val="18"/>
                <w:szCs w:val="18"/>
              </w:rPr>
              <w:t>81 085 722,33</w:t>
            </w:r>
          </w:p>
        </w:tc>
        <w:tc>
          <w:tcPr>
            <w:tcW w:w="1132" w:type="dxa"/>
            <w:shd w:val="clear" w:color="000000" w:fill="FFFFFF"/>
            <w:noWrap/>
            <w:vAlign w:val="center"/>
            <w:hideMark/>
          </w:tcPr>
          <w:p w14:paraId="4082C0F4" w14:textId="77777777" w:rsidR="00686A56" w:rsidRPr="00087A55" w:rsidRDefault="00686A56" w:rsidP="00423A75">
            <w:pPr>
              <w:jc w:val="center"/>
              <w:rPr>
                <w:sz w:val="18"/>
                <w:szCs w:val="18"/>
              </w:rPr>
            </w:pPr>
            <w:r w:rsidRPr="00087A55">
              <w:rPr>
                <w:sz w:val="18"/>
                <w:szCs w:val="18"/>
              </w:rPr>
              <w:t>81 085 722,33</w:t>
            </w:r>
          </w:p>
        </w:tc>
        <w:tc>
          <w:tcPr>
            <w:tcW w:w="1146" w:type="dxa"/>
            <w:shd w:val="clear" w:color="000000" w:fill="FFFFFF"/>
            <w:noWrap/>
            <w:vAlign w:val="center"/>
            <w:hideMark/>
          </w:tcPr>
          <w:p w14:paraId="4082C0F5" w14:textId="77777777" w:rsidR="00686A56" w:rsidRPr="00087A55" w:rsidRDefault="00686A56" w:rsidP="003169B2">
            <w:pPr>
              <w:jc w:val="center"/>
              <w:rPr>
                <w:sz w:val="18"/>
                <w:szCs w:val="18"/>
              </w:rPr>
            </w:pPr>
            <w:r w:rsidRPr="00087A55">
              <w:rPr>
                <w:sz w:val="18"/>
                <w:szCs w:val="18"/>
              </w:rPr>
              <w:t>8</w:t>
            </w:r>
            <w:r w:rsidR="003169B2" w:rsidRPr="00087A55">
              <w:rPr>
                <w:sz w:val="18"/>
                <w:szCs w:val="18"/>
              </w:rPr>
              <w:t>6</w:t>
            </w:r>
            <w:r w:rsidRPr="00087A55">
              <w:rPr>
                <w:sz w:val="18"/>
                <w:szCs w:val="18"/>
              </w:rPr>
              <w:t xml:space="preserve"> 085 722,33</w:t>
            </w:r>
          </w:p>
        </w:tc>
      </w:tr>
      <w:tr w:rsidR="004C7B05" w:rsidRPr="00087A55" w14:paraId="4082C102" w14:textId="77777777" w:rsidTr="00423A75">
        <w:trPr>
          <w:trHeight w:val="510"/>
        </w:trPr>
        <w:tc>
          <w:tcPr>
            <w:tcW w:w="724" w:type="dxa"/>
            <w:vMerge w:val="restart"/>
            <w:shd w:val="clear" w:color="000000" w:fill="FFFFFF"/>
            <w:noWrap/>
            <w:vAlign w:val="center"/>
            <w:hideMark/>
          </w:tcPr>
          <w:p w14:paraId="4082C0F7" w14:textId="77777777" w:rsidR="00686A56" w:rsidRPr="00087A55" w:rsidRDefault="00686A56" w:rsidP="00686A56">
            <w:pPr>
              <w:jc w:val="center"/>
              <w:rPr>
                <w:color w:val="000000"/>
                <w:sz w:val="18"/>
                <w:szCs w:val="18"/>
              </w:rPr>
            </w:pPr>
            <w:r w:rsidRPr="00087A55">
              <w:rPr>
                <w:color w:val="000000"/>
                <w:sz w:val="18"/>
                <w:szCs w:val="18"/>
              </w:rPr>
              <w:t>3.6.</w:t>
            </w:r>
          </w:p>
        </w:tc>
        <w:tc>
          <w:tcPr>
            <w:tcW w:w="1701" w:type="dxa"/>
            <w:vMerge w:val="restart"/>
            <w:shd w:val="clear" w:color="000000" w:fill="FFFFFF"/>
            <w:noWrap/>
            <w:vAlign w:val="center"/>
            <w:hideMark/>
          </w:tcPr>
          <w:p w14:paraId="4082C0F8" w14:textId="77777777" w:rsidR="00686A56" w:rsidRPr="00087A55" w:rsidRDefault="00686A56" w:rsidP="00686A56">
            <w:pPr>
              <w:jc w:val="center"/>
              <w:rPr>
                <w:color w:val="000000"/>
                <w:sz w:val="18"/>
                <w:szCs w:val="18"/>
              </w:rPr>
            </w:pPr>
            <w:r w:rsidRPr="00087A55">
              <w:rPr>
                <w:color w:val="000000"/>
                <w:sz w:val="18"/>
                <w:szCs w:val="18"/>
              </w:rPr>
              <w:t>033 06 00000</w:t>
            </w:r>
          </w:p>
        </w:tc>
        <w:tc>
          <w:tcPr>
            <w:tcW w:w="4394" w:type="dxa"/>
            <w:vMerge w:val="restart"/>
            <w:shd w:val="clear" w:color="000000" w:fill="FFFFFF"/>
            <w:vAlign w:val="center"/>
            <w:hideMark/>
          </w:tcPr>
          <w:p w14:paraId="4082C0F9" w14:textId="77777777" w:rsidR="00686A56" w:rsidRPr="00087A55" w:rsidRDefault="00686A56" w:rsidP="008D49D2">
            <w:pPr>
              <w:jc w:val="both"/>
              <w:rPr>
                <w:sz w:val="18"/>
                <w:szCs w:val="18"/>
              </w:rPr>
            </w:pPr>
            <w:r w:rsidRPr="00087A55">
              <w:rPr>
                <w:sz w:val="18"/>
                <w:szCs w:val="18"/>
              </w:rPr>
              <w:t xml:space="preserve">Мероприятия по развитию кадровой системы муниципальных образовательных организаций </w:t>
            </w:r>
          </w:p>
        </w:tc>
        <w:tc>
          <w:tcPr>
            <w:tcW w:w="1880" w:type="dxa"/>
            <w:shd w:val="clear" w:color="000000" w:fill="FFFFFF"/>
            <w:vAlign w:val="center"/>
            <w:hideMark/>
          </w:tcPr>
          <w:p w14:paraId="4082C0FA" w14:textId="77777777" w:rsidR="00896E38" w:rsidRPr="00087A55" w:rsidRDefault="00896E38" w:rsidP="008D49D2">
            <w:pPr>
              <w:jc w:val="center"/>
              <w:rPr>
                <w:sz w:val="18"/>
                <w:szCs w:val="18"/>
              </w:rPr>
            </w:pPr>
            <w:r w:rsidRPr="00087A55">
              <w:rPr>
                <w:sz w:val="18"/>
                <w:szCs w:val="18"/>
              </w:rPr>
              <w:t>Департамент</w:t>
            </w:r>
          </w:p>
          <w:p w14:paraId="4082C0FB"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0FC" w14:textId="77777777" w:rsidR="00686A56" w:rsidRPr="00087A55" w:rsidRDefault="00686A56" w:rsidP="00423A75">
            <w:pPr>
              <w:jc w:val="center"/>
              <w:rPr>
                <w:sz w:val="18"/>
                <w:szCs w:val="18"/>
              </w:rPr>
            </w:pPr>
            <w:r w:rsidRPr="00087A55">
              <w:rPr>
                <w:sz w:val="18"/>
                <w:szCs w:val="18"/>
              </w:rPr>
              <w:t>18 069 666,40</w:t>
            </w:r>
          </w:p>
        </w:tc>
        <w:tc>
          <w:tcPr>
            <w:tcW w:w="1276" w:type="dxa"/>
            <w:shd w:val="clear" w:color="000000" w:fill="FFFFFF"/>
            <w:noWrap/>
            <w:vAlign w:val="center"/>
            <w:hideMark/>
          </w:tcPr>
          <w:p w14:paraId="4082C0FD" w14:textId="77777777" w:rsidR="00686A56" w:rsidRPr="00087A55" w:rsidRDefault="00686A56" w:rsidP="00423A75">
            <w:pPr>
              <w:jc w:val="center"/>
              <w:rPr>
                <w:sz w:val="18"/>
                <w:szCs w:val="18"/>
              </w:rPr>
            </w:pPr>
            <w:r w:rsidRPr="00087A55">
              <w:rPr>
                <w:sz w:val="18"/>
                <w:szCs w:val="18"/>
              </w:rPr>
              <w:t>18 069 666,40</w:t>
            </w:r>
          </w:p>
        </w:tc>
        <w:tc>
          <w:tcPr>
            <w:tcW w:w="1133" w:type="dxa"/>
            <w:shd w:val="clear" w:color="000000" w:fill="FFFFFF"/>
            <w:noWrap/>
            <w:vAlign w:val="center"/>
            <w:hideMark/>
          </w:tcPr>
          <w:p w14:paraId="4082C0FE" w14:textId="77777777" w:rsidR="00686A56" w:rsidRPr="00087A55" w:rsidRDefault="00686A56" w:rsidP="00423A75">
            <w:pPr>
              <w:jc w:val="center"/>
              <w:rPr>
                <w:sz w:val="18"/>
                <w:szCs w:val="18"/>
              </w:rPr>
            </w:pPr>
            <w:r w:rsidRPr="00087A55">
              <w:rPr>
                <w:sz w:val="18"/>
                <w:szCs w:val="18"/>
              </w:rPr>
              <w:t>18 069 666,40</w:t>
            </w:r>
          </w:p>
        </w:tc>
        <w:tc>
          <w:tcPr>
            <w:tcW w:w="1275" w:type="dxa"/>
            <w:shd w:val="clear" w:color="000000" w:fill="FFFFFF"/>
            <w:noWrap/>
            <w:vAlign w:val="center"/>
            <w:hideMark/>
          </w:tcPr>
          <w:p w14:paraId="4082C0FF" w14:textId="77777777" w:rsidR="00686A56" w:rsidRPr="00087A55" w:rsidRDefault="00686A56" w:rsidP="00423A75">
            <w:pPr>
              <w:jc w:val="center"/>
              <w:rPr>
                <w:sz w:val="18"/>
                <w:szCs w:val="18"/>
              </w:rPr>
            </w:pPr>
            <w:r w:rsidRPr="00087A55">
              <w:rPr>
                <w:sz w:val="18"/>
                <w:szCs w:val="18"/>
              </w:rPr>
              <w:t>18 069 666,40</w:t>
            </w:r>
          </w:p>
        </w:tc>
        <w:tc>
          <w:tcPr>
            <w:tcW w:w="1132" w:type="dxa"/>
            <w:shd w:val="clear" w:color="000000" w:fill="FFFFFF"/>
            <w:noWrap/>
            <w:vAlign w:val="center"/>
            <w:hideMark/>
          </w:tcPr>
          <w:p w14:paraId="4082C100" w14:textId="77777777" w:rsidR="00686A56" w:rsidRPr="00087A55" w:rsidRDefault="00686A56" w:rsidP="00423A75">
            <w:pPr>
              <w:jc w:val="center"/>
              <w:rPr>
                <w:sz w:val="18"/>
                <w:szCs w:val="18"/>
              </w:rPr>
            </w:pPr>
            <w:r w:rsidRPr="00087A55">
              <w:rPr>
                <w:sz w:val="18"/>
                <w:szCs w:val="18"/>
              </w:rPr>
              <w:t>18 069 666,40</w:t>
            </w:r>
          </w:p>
        </w:tc>
        <w:tc>
          <w:tcPr>
            <w:tcW w:w="1146" w:type="dxa"/>
            <w:shd w:val="clear" w:color="000000" w:fill="FFFFFF"/>
            <w:noWrap/>
            <w:vAlign w:val="center"/>
            <w:hideMark/>
          </w:tcPr>
          <w:p w14:paraId="4082C101" w14:textId="77777777" w:rsidR="00686A56" w:rsidRPr="00087A55" w:rsidRDefault="00686A56" w:rsidP="00423A75">
            <w:pPr>
              <w:jc w:val="center"/>
              <w:rPr>
                <w:sz w:val="18"/>
                <w:szCs w:val="18"/>
              </w:rPr>
            </w:pPr>
            <w:r w:rsidRPr="00087A55">
              <w:rPr>
                <w:sz w:val="18"/>
                <w:szCs w:val="18"/>
              </w:rPr>
              <w:t>18 069 666,40</w:t>
            </w:r>
          </w:p>
        </w:tc>
      </w:tr>
      <w:tr w:rsidR="004C7B05" w:rsidRPr="00087A55" w14:paraId="4082C10E" w14:textId="77777777" w:rsidTr="00423A75">
        <w:trPr>
          <w:trHeight w:val="300"/>
        </w:trPr>
        <w:tc>
          <w:tcPr>
            <w:tcW w:w="724" w:type="dxa"/>
            <w:vMerge/>
            <w:vAlign w:val="center"/>
            <w:hideMark/>
          </w:tcPr>
          <w:p w14:paraId="4082C103" w14:textId="77777777" w:rsidR="00686A56" w:rsidRPr="00087A55" w:rsidRDefault="00686A56" w:rsidP="00686A56">
            <w:pPr>
              <w:rPr>
                <w:color w:val="000000"/>
                <w:sz w:val="18"/>
                <w:szCs w:val="18"/>
              </w:rPr>
            </w:pPr>
          </w:p>
        </w:tc>
        <w:tc>
          <w:tcPr>
            <w:tcW w:w="1701" w:type="dxa"/>
            <w:vMerge/>
            <w:vAlign w:val="center"/>
            <w:hideMark/>
          </w:tcPr>
          <w:p w14:paraId="4082C104" w14:textId="77777777" w:rsidR="00686A56" w:rsidRPr="00087A55" w:rsidRDefault="00686A56" w:rsidP="00686A56">
            <w:pPr>
              <w:rPr>
                <w:color w:val="000000"/>
                <w:sz w:val="18"/>
                <w:szCs w:val="18"/>
              </w:rPr>
            </w:pPr>
          </w:p>
        </w:tc>
        <w:tc>
          <w:tcPr>
            <w:tcW w:w="4394" w:type="dxa"/>
            <w:vMerge/>
            <w:vAlign w:val="center"/>
            <w:hideMark/>
          </w:tcPr>
          <w:p w14:paraId="4082C105" w14:textId="77777777" w:rsidR="00686A56" w:rsidRPr="00087A55" w:rsidRDefault="00686A56" w:rsidP="008D49D2">
            <w:pPr>
              <w:jc w:val="both"/>
              <w:rPr>
                <w:sz w:val="18"/>
                <w:szCs w:val="18"/>
              </w:rPr>
            </w:pPr>
          </w:p>
        </w:tc>
        <w:tc>
          <w:tcPr>
            <w:tcW w:w="1880" w:type="dxa"/>
            <w:shd w:val="clear" w:color="000000" w:fill="FFFFFF"/>
            <w:vAlign w:val="center"/>
            <w:hideMark/>
          </w:tcPr>
          <w:p w14:paraId="4082C106" w14:textId="77777777" w:rsidR="00896E38" w:rsidRPr="00087A55" w:rsidRDefault="00896E38" w:rsidP="00896E38">
            <w:pPr>
              <w:jc w:val="center"/>
              <w:rPr>
                <w:sz w:val="18"/>
                <w:szCs w:val="18"/>
              </w:rPr>
            </w:pPr>
            <w:r w:rsidRPr="00087A55">
              <w:rPr>
                <w:sz w:val="18"/>
                <w:szCs w:val="18"/>
              </w:rPr>
              <w:t>Управление</w:t>
            </w:r>
          </w:p>
          <w:p w14:paraId="4082C107" w14:textId="77777777" w:rsidR="00686A56" w:rsidRPr="00087A55" w:rsidRDefault="00686A56" w:rsidP="00896E38">
            <w:pPr>
              <w:jc w:val="center"/>
              <w:rPr>
                <w:sz w:val="18"/>
                <w:szCs w:val="18"/>
              </w:rPr>
            </w:pPr>
            <w:r w:rsidRPr="00087A55">
              <w:rPr>
                <w:sz w:val="18"/>
                <w:szCs w:val="18"/>
              </w:rPr>
              <w:t>делами</w:t>
            </w:r>
          </w:p>
        </w:tc>
        <w:tc>
          <w:tcPr>
            <w:tcW w:w="1238" w:type="dxa"/>
            <w:shd w:val="clear" w:color="000000" w:fill="FFFFFF"/>
            <w:noWrap/>
            <w:vAlign w:val="center"/>
            <w:hideMark/>
          </w:tcPr>
          <w:p w14:paraId="4082C108" w14:textId="77777777" w:rsidR="00686A56" w:rsidRPr="00087A55" w:rsidRDefault="00686A56" w:rsidP="00423A75">
            <w:pPr>
              <w:jc w:val="center"/>
              <w:rPr>
                <w:sz w:val="18"/>
                <w:szCs w:val="18"/>
              </w:rPr>
            </w:pPr>
            <w:r w:rsidRPr="00087A55">
              <w:rPr>
                <w:sz w:val="18"/>
                <w:szCs w:val="18"/>
              </w:rPr>
              <w:t>4 174 233,60</w:t>
            </w:r>
          </w:p>
        </w:tc>
        <w:tc>
          <w:tcPr>
            <w:tcW w:w="1276" w:type="dxa"/>
            <w:shd w:val="clear" w:color="000000" w:fill="FFFFFF"/>
            <w:noWrap/>
            <w:vAlign w:val="center"/>
            <w:hideMark/>
          </w:tcPr>
          <w:p w14:paraId="4082C109" w14:textId="77777777" w:rsidR="00686A56" w:rsidRPr="00087A55" w:rsidRDefault="00686A56" w:rsidP="00423A75">
            <w:pPr>
              <w:jc w:val="center"/>
              <w:rPr>
                <w:sz w:val="18"/>
                <w:szCs w:val="18"/>
              </w:rPr>
            </w:pPr>
            <w:r w:rsidRPr="00087A55">
              <w:rPr>
                <w:sz w:val="18"/>
                <w:szCs w:val="18"/>
              </w:rPr>
              <w:t>4 174 233,60</w:t>
            </w:r>
          </w:p>
        </w:tc>
        <w:tc>
          <w:tcPr>
            <w:tcW w:w="1133" w:type="dxa"/>
            <w:shd w:val="clear" w:color="000000" w:fill="FFFFFF"/>
            <w:noWrap/>
            <w:vAlign w:val="center"/>
            <w:hideMark/>
          </w:tcPr>
          <w:p w14:paraId="4082C10A" w14:textId="77777777" w:rsidR="00686A56" w:rsidRPr="00087A55" w:rsidRDefault="00686A56" w:rsidP="00423A75">
            <w:pPr>
              <w:jc w:val="center"/>
              <w:rPr>
                <w:sz w:val="18"/>
                <w:szCs w:val="18"/>
              </w:rPr>
            </w:pPr>
            <w:r w:rsidRPr="00087A55">
              <w:rPr>
                <w:sz w:val="18"/>
                <w:szCs w:val="18"/>
              </w:rPr>
              <w:t>4 174 233,60</w:t>
            </w:r>
          </w:p>
        </w:tc>
        <w:tc>
          <w:tcPr>
            <w:tcW w:w="1275" w:type="dxa"/>
            <w:shd w:val="clear" w:color="000000" w:fill="FFFFFF"/>
            <w:noWrap/>
            <w:vAlign w:val="center"/>
            <w:hideMark/>
          </w:tcPr>
          <w:p w14:paraId="4082C10B" w14:textId="77777777" w:rsidR="00686A56" w:rsidRPr="00087A55" w:rsidRDefault="00686A56" w:rsidP="00423A75">
            <w:pPr>
              <w:jc w:val="center"/>
              <w:rPr>
                <w:sz w:val="18"/>
                <w:szCs w:val="18"/>
              </w:rPr>
            </w:pPr>
            <w:r w:rsidRPr="00087A55">
              <w:rPr>
                <w:sz w:val="18"/>
                <w:szCs w:val="18"/>
              </w:rPr>
              <w:t>4 174 233,60</w:t>
            </w:r>
          </w:p>
        </w:tc>
        <w:tc>
          <w:tcPr>
            <w:tcW w:w="1132" w:type="dxa"/>
            <w:shd w:val="clear" w:color="000000" w:fill="FFFFFF"/>
            <w:noWrap/>
            <w:vAlign w:val="center"/>
            <w:hideMark/>
          </w:tcPr>
          <w:p w14:paraId="4082C10C" w14:textId="77777777" w:rsidR="00686A56" w:rsidRPr="00087A55" w:rsidRDefault="00686A56" w:rsidP="00423A75">
            <w:pPr>
              <w:jc w:val="center"/>
              <w:rPr>
                <w:sz w:val="18"/>
                <w:szCs w:val="18"/>
              </w:rPr>
            </w:pPr>
            <w:r w:rsidRPr="00087A55">
              <w:rPr>
                <w:sz w:val="18"/>
                <w:szCs w:val="18"/>
              </w:rPr>
              <w:t>4 174 233,60</w:t>
            </w:r>
          </w:p>
        </w:tc>
        <w:tc>
          <w:tcPr>
            <w:tcW w:w="1146" w:type="dxa"/>
            <w:shd w:val="clear" w:color="000000" w:fill="FFFFFF"/>
            <w:noWrap/>
            <w:vAlign w:val="center"/>
            <w:hideMark/>
          </w:tcPr>
          <w:p w14:paraId="4082C10D" w14:textId="77777777" w:rsidR="00686A56" w:rsidRPr="00087A55" w:rsidRDefault="00686A56" w:rsidP="00423A75">
            <w:pPr>
              <w:jc w:val="center"/>
              <w:rPr>
                <w:sz w:val="18"/>
                <w:szCs w:val="18"/>
              </w:rPr>
            </w:pPr>
            <w:r w:rsidRPr="00087A55">
              <w:rPr>
                <w:sz w:val="18"/>
                <w:szCs w:val="18"/>
              </w:rPr>
              <w:t>4 174 233,60</w:t>
            </w:r>
          </w:p>
        </w:tc>
      </w:tr>
      <w:tr w:rsidR="004C7B05" w:rsidRPr="00087A55" w14:paraId="4082C11A" w14:textId="77777777" w:rsidTr="00423A75">
        <w:trPr>
          <w:trHeight w:val="1020"/>
        </w:trPr>
        <w:tc>
          <w:tcPr>
            <w:tcW w:w="724" w:type="dxa"/>
            <w:shd w:val="clear" w:color="000000" w:fill="FFFFFF"/>
            <w:noWrap/>
            <w:vAlign w:val="center"/>
            <w:hideMark/>
          </w:tcPr>
          <w:p w14:paraId="4082C10F" w14:textId="77777777" w:rsidR="00686A56" w:rsidRPr="00087A55" w:rsidRDefault="00686A56" w:rsidP="00686A56">
            <w:pPr>
              <w:jc w:val="center"/>
              <w:rPr>
                <w:color w:val="000000"/>
                <w:sz w:val="18"/>
                <w:szCs w:val="18"/>
              </w:rPr>
            </w:pPr>
            <w:r w:rsidRPr="00087A55">
              <w:rPr>
                <w:color w:val="000000"/>
                <w:sz w:val="18"/>
                <w:szCs w:val="18"/>
              </w:rPr>
              <w:t>3.7.</w:t>
            </w:r>
          </w:p>
        </w:tc>
        <w:tc>
          <w:tcPr>
            <w:tcW w:w="1701" w:type="dxa"/>
            <w:shd w:val="clear" w:color="000000" w:fill="FFFFFF"/>
            <w:noWrap/>
            <w:vAlign w:val="center"/>
            <w:hideMark/>
          </w:tcPr>
          <w:p w14:paraId="4082C110" w14:textId="77777777" w:rsidR="00686A56" w:rsidRPr="00087A55" w:rsidRDefault="00686A56" w:rsidP="00686A56">
            <w:pPr>
              <w:jc w:val="center"/>
              <w:rPr>
                <w:color w:val="000000"/>
                <w:sz w:val="18"/>
                <w:szCs w:val="18"/>
              </w:rPr>
            </w:pPr>
            <w:r w:rsidRPr="00087A55">
              <w:rPr>
                <w:color w:val="000000"/>
                <w:sz w:val="18"/>
                <w:szCs w:val="18"/>
              </w:rPr>
              <w:t xml:space="preserve">033 09 00000 </w:t>
            </w:r>
          </w:p>
        </w:tc>
        <w:tc>
          <w:tcPr>
            <w:tcW w:w="4394" w:type="dxa"/>
            <w:shd w:val="clear" w:color="000000" w:fill="FFFFFF"/>
            <w:vAlign w:val="center"/>
            <w:hideMark/>
          </w:tcPr>
          <w:p w14:paraId="4082C111" w14:textId="77777777" w:rsidR="00686A56" w:rsidRPr="00087A55" w:rsidRDefault="00686A56" w:rsidP="008D49D2">
            <w:pPr>
              <w:jc w:val="both"/>
              <w:rPr>
                <w:color w:val="000000"/>
                <w:sz w:val="18"/>
                <w:szCs w:val="18"/>
              </w:rPr>
            </w:pPr>
            <w:r w:rsidRPr="00087A55">
              <w:rPr>
                <w:color w:val="000000"/>
                <w:sz w:val="18"/>
                <w:szCs w:val="18"/>
              </w:rPr>
              <w:t>Обеспечение бухгалтерского, налогового учета и статистического учета, методическое обеспечение и информационная поддержка образовательных организаций</w:t>
            </w:r>
          </w:p>
        </w:tc>
        <w:tc>
          <w:tcPr>
            <w:tcW w:w="1880" w:type="dxa"/>
            <w:shd w:val="clear" w:color="000000" w:fill="FFFFFF"/>
            <w:vAlign w:val="center"/>
            <w:hideMark/>
          </w:tcPr>
          <w:p w14:paraId="4082C112" w14:textId="77777777" w:rsidR="00896E38" w:rsidRPr="00087A55" w:rsidRDefault="00896E38" w:rsidP="008D49D2">
            <w:pPr>
              <w:jc w:val="center"/>
              <w:rPr>
                <w:sz w:val="18"/>
                <w:szCs w:val="18"/>
              </w:rPr>
            </w:pPr>
            <w:r w:rsidRPr="00087A55">
              <w:rPr>
                <w:sz w:val="18"/>
                <w:szCs w:val="18"/>
              </w:rPr>
              <w:t>Департамент</w:t>
            </w:r>
          </w:p>
          <w:p w14:paraId="4082C113"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114" w14:textId="77777777" w:rsidR="00686A56" w:rsidRPr="00087A55" w:rsidRDefault="00686A56" w:rsidP="00423A75">
            <w:pPr>
              <w:jc w:val="center"/>
              <w:rPr>
                <w:sz w:val="18"/>
                <w:szCs w:val="18"/>
              </w:rPr>
            </w:pPr>
            <w:r w:rsidRPr="00087A55">
              <w:rPr>
                <w:sz w:val="18"/>
                <w:szCs w:val="18"/>
              </w:rPr>
              <w:t>24 113 041,55</w:t>
            </w:r>
          </w:p>
        </w:tc>
        <w:tc>
          <w:tcPr>
            <w:tcW w:w="1276" w:type="dxa"/>
            <w:shd w:val="clear" w:color="000000" w:fill="FFFFFF"/>
            <w:noWrap/>
            <w:vAlign w:val="center"/>
            <w:hideMark/>
          </w:tcPr>
          <w:p w14:paraId="4082C115" w14:textId="77777777" w:rsidR="00686A56" w:rsidRPr="00087A55" w:rsidRDefault="00686A56" w:rsidP="00423A75">
            <w:pPr>
              <w:jc w:val="center"/>
              <w:rPr>
                <w:sz w:val="18"/>
                <w:szCs w:val="18"/>
              </w:rPr>
            </w:pPr>
            <w:r w:rsidRPr="00087A55">
              <w:rPr>
                <w:sz w:val="18"/>
                <w:szCs w:val="18"/>
              </w:rPr>
              <w:t>25 259 191,55</w:t>
            </w:r>
          </w:p>
        </w:tc>
        <w:tc>
          <w:tcPr>
            <w:tcW w:w="1133" w:type="dxa"/>
            <w:shd w:val="clear" w:color="000000" w:fill="FFFFFF"/>
            <w:noWrap/>
            <w:vAlign w:val="center"/>
            <w:hideMark/>
          </w:tcPr>
          <w:p w14:paraId="4082C116" w14:textId="77777777" w:rsidR="00686A56" w:rsidRPr="00087A55" w:rsidRDefault="00686A56" w:rsidP="00423A75">
            <w:pPr>
              <w:jc w:val="center"/>
              <w:rPr>
                <w:sz w:val="18"/>
                <w:szCs w:val="18"/>
              </w:rPr>
            </w:pPr>
            <w:r w:rsidRPr="00087A55">
              <w:rPr>
                <w:sz w:val="18"/>
                <w:szCs w:val="18"/>
              </w:rPr>
              <w:t>25 259 191,55</w:t>
            </w:r>
          </w:p>
        </w:tc>
        <w:tc>
          <w:tcPr>
            <w:tcW w:w="1275" w:type="dxa"/>
            <w:shd w:val="clear" w:color="000000" w:fill="FFFFFF"/>
            <w:noWrap/>
            <w:vAlign w:val="center"/>
            <w:hideMark/>
          </w:tcPr>
          <w:p w14:paraId="4082C117" w14:textId="77777777" w:rsidR="00686A56" w:rsidRPr="00087A55" w:rsidRDefault="00686A56" w:rsidP="00423A75">
            <w:pPr>
              <w:jc w:val="center"/>
              <w:rPr>
                <w:sz w:val="18"/>
                <w:szCs w:val="18"/>
              </w:rPr>
            </w:pPr>
            <w:r w:rsidRPr="00087A55">
              <w:rPr>
                <w:sz w:val="18"/>
                <w:szCs w:val="18"/>
              </w:rPr>
              <w:t>25 259 191,55</w:t>
            </w:r>
          </w:p>
        </w:tc>
        <w:tc>
          <w:tcPr>
            <w:tcW w:w="1132" w:type="dxa"/>
            <w:shd w:val="clear" w:color="000000" w:fill="FFFFFF"/>
            <w:noWrap/>
            <w:vAlign w:val="center"/>
            <w:hideMark/>
          </w:tcPr>
          <w:p w14:paraId="4082C118" w14:textId="77777777" w:rsidR="00686A56" w:rsidRPr="00087A55" w:rsidRDefault="00686A56" w:rsidP="00423A75">
            <w:pPr>
              <w:jc w:val="center"/>
              <w:rPr>
                <w:sz w:val="18"/>
                <w:szCs w:val="18"/>
              </w:rPr>
            </w:pPr>
            <w:r w:rsidRPr="00087A55">
              <w:rPr>
                <w:sz w:val="18"/>
                <w:szCs w:val="18"/>
              </w:rPr>
              <w:t>25 259 191,55</w:t>
            </w:r>
          </w:p>
        </w:tc>
        <w:tc>
          <w:tcPr>
            <w:tcW w:w="1146" w:type="dxa"/>
            <w:shd w:val="clear" w:color="000000" w:fill="FFFFFF"/>
            <w:noWrap/>
            <w:vAlign w:val="center"/>
            <w:hideMark/>
          </w:tcPr>
          <w:p w14:paraId="4082C119" w14:textId="77777777" w:rsidR="00686A56" w:rsidRPr="00087A55" w:rsidRDefault="00686A56" w:rsidP="0090497F">
            <w:pPr>
              <w:jc w:val="center"/>
              <w:rPr>
                <w:sz w:val="18"/>
                <w:szCs w:val="18"/>
              </w:rPr>
            </w:pPr>
            <w:r w:rsidRPr="00087A55">
              <w:rPr>
                <w:sz w:val="18"/>
                <w:szCs w:val="18"/>
              </w:rPr>
              <w:t>2</w:t>
            </w:r>
            <w:r w:rsidR="0090497F" w:rsidRPr="00087A55">
              <w:rPr>
                <w:sz w:val="18"/>
                <w:szCs w:val="18"/>
              </w:rPr>
              <w:t>8</w:t>
            </w:r>
            <w:r w:rsidRPr="00087A55">
              <w:rPr>
                <w:sz w:val="18"/>
                <w:szCs w:val="18"/>
              </w:rPr>
              <w:t xml:space="preserve"> </w:t>
            </w:r>
            <w:r w:rsidR="0090497F" w:rsidRPr="00087A55">
              <w:rPr>
                <w:sz w:val="18"/>
                <w:szCs w:val="18"/>
              </w:rPr>
              <w:t>8</w:t>
            </w:r>
            <w:r w:rsidRPr="00087A55">
              <w:rPr>
                <w:sz w:val="18"/>
                <w:szCs w:val="18"/>
              </w:rPr>
              <w:t>59 191,55</w:t>
            </w:r>
          </w:p>
        </w:tc>
      </w:tr>
      <w:tr w:rsidR="004C7B05" w:rsidRPr="00087A55" w14:paraId="4082C125" w14:textId="77777777" w:rsidTr="00423A75">
        <w:trPr>
          <w:trHeight w:val="510"/>
        </w:trPr>
        <w:tc>
          <w:tcPr>
            <w:tcW w:w="724" w:type="dxa"/>
            <w:shd w:val="clear" w:color="000000" w:fill="FFFFFF"/>
            <w:noWrap/>
            <w:vAlign w:val="center"/>
            <w:hideMark/>
          </w:tcPr>
          <w:p w14:paraId="4082C11B" w14:textId="77777777" w:rsidR="00686A56" w:rsidRPr="00087A55" w:rsidRDefault="00686A56" w:rsidP="00686A56">
            <w:pPr>
              <w:jc w:val="center"/>
              <w:rPr>
                <w:color w:val="000000"/>
                <w:sz w:val="18"/>
                <w:szCs w:val="18"/>
              </w:rPr>
            </w:pPr>
            <w:r w:rsidRPr="00087A55">
              <w:rPr>
                <w:color w:val="000000"/>
                <w:sz w:val="18"/>
                <w:szCs w:val="18"/>
              </w:rPr>
              <w:t>3.8.</w:t>
            </w:r>
          </w:p>
        </w:tc>
        <w:tc>
          <w:tcPr>
            <w:tcW w:w="1701" w:type="dxa"/>
            <w:shd w:val="clear" w:color="000000" w:fill="FFFFFF"/>
            <w:noWrap/>
            <w:vAlign w:val="center"/>
            <w:hideMark/>
          </w:tcPr>
          <w:p w14:paraId="4082C11C" w14:textId="77777777" w:rsidR="00686A56" w:rsidRPr="00087A55" w:rsidRDefault="00686A56" w:rsidP="00686A56">
            <w:pPr>
              <w:jc w:val="center"/>
              <w:rPr>
                <w:color w:val="000000"/>
                <w:sz w:val="18"/>
                <w:szCs w:val="18"/>
              </w:rPr>
            </w:pPr>
            <w:r w:rsidRPr="00087A55">
              <w:rPr>
                <w:color w:val="000000"/>
                <w:sz w:val="18"/>
                <w:szCs w:val="18"/>
              </w:rPr>
              <w:t>033 10 00000</w:t>
            </w:r>
          </w:p>
        </w:tc>
        <w:tc>
          <w:tcPr>
            <w:tcW w:w="4394" w:type="dxa"/>
            <w:shd w:val="clear" w:color="000000" w:fill="FFFFFF"/>
            <w:vAlign w:val="center"/>
            <w:hideMark/>
          </w:tcPr>
          <w:p w14:paraId="4082C11D" w14:textId="77777777" w:rsidR="00686A56" w:rsidRPr="00087A55" w:rsidRDefault="00686A56" w:rsidP="008D49D2">
            <w:pPr>
              <w:jc w:val="both"/>
              <w:rPr>
                <w:color w:val="000000"/>
                <w:sz w:val="18"/>
                <w:szCs w:val="18"/>
              </w:rPr>
            </w:pPr>
            <w:r w:rsidRPr="00087A55">
              <w:rPr>
                <w:color w:val="000000"/>
                <w:sz w:val="18"/>
                <w:szCs w:val="18"/>
              </w:rPr>
              <w:t>Строительство и реконструкция организаций дополнительного образования</w:t>
            </w:r>
          </w:p>
        </w:tc>
        <w:tc>
          <w:tcPr>
            <w:tcW w:w="1880" w:type="dxa"/>
            <w:shd w:val="clear" w:color="000000" w:fill="FFFFFF"/>
            <w:vAlign w:val="center"/>
            <w:hideMark/>
          </w:tcPr>
          <w:p w14:paraId="4082C11E" w14:textId="77777777" w:rsidR="00686A56" w:rsidRPr="00087A55" w:rsidRDefault="00686A56" w:rsidP="008D49D2">
            <w:pPr>
              <w:jc w:val="center"/>
              <w:rPr>
                <w:sz w:val="18"/>
                <w:szCs w:val="18"/>
              </w:rPr>
            </w:pPr>
            <w:r w:rsidRPr="00087A55">
              <w:rPr>
                <w:sz w:val="18"/>
                <w:szCs w:val="18"/>
              </w:rPr>
              <w:t>Департамент строительства</w:t>
            </w:r>
          </w:p>
        </w:tc>
        <w:tc>
          <w:tcPr>
            <w:tcW w:w="1238" w:type="dxa"/>
            <w:shd w:val="clear" w:color="000000" w:fill="FFFFFF"/>
            <w:noWrap/>
            <w:vAlign w:val="center"/>
            <w:hideMark/>
          </w:tcPr>
          <w:p w14:paraId="4082C11F" w14:textId="77777777" w:rsidR="00686A56" w:rsidRPr="00087A55" w:rsidRDefault="00686A56" w:rsidP="00423A75">
            <w:pPr>
              <w:jc w:val="center"/>
              <w:rPr>
                <w:sz w:val="18"/>
                <w:szCs w:val="18"/>
              </w:rPr>
            </w:pPr>
            <w:r w:rsidRPr="00087A55">
              <w:rPr>
                <w:sz w:val="18"/>
                <w:szCs w:val="18"/>
              </w:rPr>
              <w:t>0,00</w:t>
            </w:r>
          </w:p>
        </w:tc>
        <w:tc>
          <w:tcPr>
            <w:tcW w:w="1276" w:type="dxa"/>
            <w:shd w:val="clear" w:color="000000" w:fill="FFFFFF"/>
            <w:noWrap/>
            <w:vAlign w:val="center"/>
            <w:hideMark/>
          </w:tcPr>
          <w:p w14:paraId="4082C120"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121"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122"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123"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124" w14:textId="77777777" w:rsidR="00686A56" w:rsidRPr="00087A55" w:rsidRDefault="00686A56" w:rsidP="00423A75">
            <w:pPr>
              <w:jc w:val="center"/>
              <w:rPr>
                <w:sz w:val="18"/>
                <w:szCs w:val="18"/>
              </w:rPr>
            </w:pPr>
            <w:r w:rsidRPr="00087A55">
              <w:rPr>
                <w:sz w:val="18"/>
                <w:szCs w:val="18"/>
              </w:rPr>
              <w:t>0,00</w:t>
            </w:r>
          </w:p>
        </w:tc>
      </w:tr>
      <w:tr w:rsidR="004C7B05" w:rsidRPr="00087A55" w14:paraId="4082C131" w14:textId="77777777" w:rsidTr="00423A75">
        <w:trPr>
          <w:trHeight w:val="510"/>
        </w:trPr>
        <w:tc>
          <w:tcPr>
            <w:tcW w:w="724" w:type="dxa"/>
            <w:shd w:val="clear" w:color="000000" w:fill="FFFFFF"/>
            <w:noWrap/>
            <w:vAlign w:val="center"/>
            <w:hideMark/>
          </w:tcPr>
          <w:p w14:paraId="4082C126" w14:textId="77777777" w:rsidR="00686A56" w:rsidRPr="00087A55" w:rsidRDefault="00686A56" w:rsidP="00686A56">
            <w:pPr>
              <w:jc w:val="center"/>
              <w:rPr>
                <w:color w:val="000000"/>
                <w:sz w:val="18"/>
                <w:szCs w:val="18"/>
              </w:rPr>
            </w:pPr>
            <w:r w:rsidRPr="00087A55">
              <w:rPr>
                <w:color w:val="000000"/>
                <w:sz w:val="18"/>
                <w:szCs w:val="18"/>
              </w:rPr>
              <w:t>3.9.</w:t>
            </w:r>
          </w:p>
        </w:tc>
        <w:tc>
          <w:tcPr>
            <w:tcW w:w="1701" w:type="dxa"/>
            <w:shd w:val="clear" w:color="000000" w:fill="FFFFFF"/>
            <w:noWrap/>
            <w:vAlign w:val="center"/>
            <w:hideMark/>
          </w:tcPr>
          <w:p w14:paraId="4082C127" w14:textId="77777777" w:rsidR="00686A56" w:rsidRPr="00087A55" w:rsidRDefault="00686A56" w:rsidP="00686A56">
            <w:pPr>
              <w:jc w:val="center"/>
              <w:rPr>
                <w:color w:val="000000"/>
                <w:sz w:val="18"/>
                <w:szCs w:val="18"/>
              </w:rPr>
            </w:pPr>
            <w:r w:rsidRPr="00087A55">
              <w:rPr>
                <w:color w:val="000000"/>
                <w:sz w:val="18"/>
                <w:szCs w:val="18"/>
              </w:rPr>
              <w:t xml:space="preserve">033 E2 00000 </w:t>
            </w:r>
          </w:p>
        </w:tc>
        <w:tc>
          <w:tcPr>
            <w:tcW w:w="4394" w:type="dxa"/>
            <w:shd w:val="clear" w:color="000000" w:fill="FFFFFF"/>
            <w:vAlign w:val="center"/>
            <w:hideMark/>
          </w:tcPr>
          <w:p w14:paraId="4082C128" w14:textId="77777777" w:rsidR="00686A56" w:rsidRPr="00087A55" w:rsidRDefault="00686A56" w:rsidP="008D49D2">
            <w:pPr>
              <w:jc w:val="both"/>
              <w:rPr>
                <w:color w:val="000000"/>
                <w:sz w:val="18"/>
                <w:szCs w:val="18"/>
              </w:rPr>
            </w:pPr>
            <w:r w:rsidRPr="00087A55">
              <w:rPr>
                <w:color w:val="000000"/>
                <w:sz w:val="18"/>
                <w:szCs w:val="18"/>
              </w:rPr>
              <w:t xml:space="preserve">Реализация федерального проекта </w:t>
            </w:r>
            <w:r w:rsidR="00423A75" w:rsidRPr="00087A55">
              <w:rPr>
                <w:color w:val="000000"/>
                <w:sz w:val="18"/>
                <w:szCs w:val="18"/>
              </w:rPr>
              <w:t>«</w:t>
            </w:r>
            <w:r w:rsidRPr="00087A55">
              <w:rPr>
                <w:color w:val="000000"/>
                <w:sz w:val="18"/>
                <w:szCs w:val="18"/>
              </w:rPr>
              <w:t>Успех каждого ребенка</w:t>
            </w:r>
            <w:r w:rsidR="00423A75" w:rsidRPr="00087A55">
              <w:rPr>
                <w:color w:val="000000"/>
                <w:sz w:val="18"/>
                <w:szCs w:val="18"/>
              </w:rPr>
              <w:t>»</w:t>
            </w:r>
            <w:r w:rsidRPr="00087A55">
              <w:rPr>
                <w:color w:val="000000"/>
                <w:sz w:val="18"/>
                <w:szCs w:val="18"/>
              </w:rPr>
              <w:t xml:space="preserve"> </w:t>
            </w:r>
          </w:p>
        </w:tc>
        <w:tc>
          <w:tcPr>
            <w:tcW w:w="1880" w:type="dxa"/>
            <w:shd w:val="clear" w:color="000000" w:fill="FFFFFF"/>
            <w:vAlign w:val="center"/>
            <w:hideMark/>
          </w:tcPr>
          <w:p w14:paraId="4082C129" w14:textId="77777777" w:rsidR="00896E38" w:rsidRPr="00087A55" w:rsidRDefault="00896E38" w:rsidP="008D49D2">
            <w:pPr>
              <w:jc w:val="center"/>
              <w:rPr>
                <w:sz w:val="18"/>
                <w:szCs w:val="18"/>
              </w:rPr>
            </w:pPr>
            <w:r w:rsidRPr="00087A55">
              <w:rPr>
                <w:sz w:val="18"/>
                <w:szCs w:val="18"/>
              </w:rPr>
              <w:t>Департамент</w:t>
            </w:r>
          </w:p>
          <w:p w14:paraId="4082C12A"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12B" w14:textId="77777777" w:rsidR="00686A56" w:rsidRPr="00087A55" w:rsidRDefault="00686A56" w:rsidP="00423A75">
            <w:pPr>
              <w:jc w:val="center"/>
              <w:rPr>
                <w:sz w:val="18"/>
                <w:szCs w:val="18"/>
              </w:rPr>
            </w:pPr>
            <w:r w:rsidRPr="00087A55">
              <w:rPr>
                <w:sz w:val="18"/>
                <w:szCs w:val="18"/>
              </w:rPr>
              <w:t>435 485 600,00</w:t>
            </w:r>
          </w:p>
        </w:tc>
        <w:tc>
          <w:tcPr>
            <w:tcW w:w="1276" w:type="dxa"/>
            <w:shd w:val="clear" w:color="000000" w:fill="FFFFFF"/>
            <w:noWrap/>
            <w:vAlign w:val="center"/>
            <w:hideMark/>
          </w:tcPr>
          <w:p w14:paraId="4082C12C" w14:textId="77777777" w:rsidR="00686A56" w:rsidRPr="00087A55" w:rsidRDefault="00686A56" w:rsidP="00423A75">
            <w:pPr>
              <w:jc w:val="center"/>
              <w:rPr>
                <w:sz w:val="18"/>
                <w:szCs w:val="18"/>
              </w:rPr>
            </w:pPr>
            <w:r w:rsidRPr="00087A55">
              <w:rPr>
                <w:sz w:val="18"/>
                <w:szCs w:val="18"/>
              </w:rPr>
              <w:t>445 227 200,00</w:t>
            </w:r>
          </w:p>
        </w:tc>
        <w:tc>
          <w:tcPr>
            <w:tcW w:w="1133" w:type="dxa"/>
            <w:shd w:val="clear" w:color="000000" w:fill="FFFFFF"/>
            <w:noWrap/>
            <w:vAlign w:val="center"/>
            <w:hideMark/>
          </w:tcPr>
          <w:p w14:paraId="4082C12D" w14:textId="77777777" w:rsidR="00686A56" w:rsidRPr="00087A55" w:rsidRDefault="00686A56" w:rsidP="00423A75">
            <w:pPr>
              <w:jc w:val="center"/>
              <w:rPr>
                <w:sz w:val="18"/>
                <w:szCs w:val="18"/>
              </w:rPr>
            </w:pPr>
            <w:r w:rsidRPr="00087A55">
              <w:rPr>
                <w:sz w:val="18"/>
                <w:szCs w:val="18"/>
              </w:rPr>
              <w:t>453 161 250,00</w:t>
            </w:r>
          </w:p>
        </w:tc>
        <w:tc>
          <w:tcPr>
            <w:tcW w:w="1275" w:type="dxa"/>
            <w:shd w:val="clear" w:color="000000" w:fill="FFFFFF"/>
            <w:noWrap/>
            <w:vAlign w:val="center"/>
            <w:hideMark/>
          </w:tcPr>
          <w:p w14:paraId="4082C12E" w14:textId="77777777" w:rsidR="00686A56" w:rsidRPr="00087A55" w:rsidRDefault="00686A56" w:rsidP="00423A75">
            <w:pPr>
              <w:jc w:val="center"/>
              <w:rPr>
                <w:sz w:val="18"/>
                <w:szCs w:val="18"/>
              </w:rPr>
            </w:pPr>
            <w:r w:rsidRPr="00087A55">
              <w:rPr>
                <w:sz w:val="18"/>
                <w:szCs w:val="18"/>
              </w:rPr>
              <w:t>453 161 250,00</w:t>
            </w:r>
          </w:p>
        </w:tc>
        <w:tc>
          <w:tcPr>
            <w:tcW w:w="1132" w:type="dxa"/>
            <w:shd w:val="clear" w:color="000000" w:fill="FFFFFF"/>
            <w:noWrap/>
            <w:vAlign w:val="center"/>
            <w:hideMark/>
          </w:tcPr>
          <w:p w14:paraId="4082C12F" w14:textId="77777777" w:rsidR="00686A56" w:rsidRPr="00087A55" w:rsidRDefault="00686A56" w:rsidP="00423A75">
            <w:pPr>
              <w:jc w:val="center"/>
              <w:rPr>
                <w:sz w:val="18"/>
                <w:szCs w:val="18"/>
              </w:rPr>
            </w:pPr>
            <w:r w:rsidRPr="00087A55">
              <w:rPr>
                <w:sz w:val="18"/>
                <w:szCs w:val="18"/>
              </w:rPr>
              <w:t>453 161 250,00</w:t>
            </w:r>
          </w:p>
        </w:tc>
        <w:tc>
          <w:tcPr>
            <w:tcW w:w="1146" w:type="dxa"/>
            <w:shd w:val="clear" w:color="000000" w:fill="FFFFFF"/>
            <w:noWrap/>
            <w:vAlign w:val="center"/>
            <w:hideMark/>
          </w:tcPr>
          <w:p w14:paraId="4082C130" w14:textId="77777777" w:rsidR="00686A56" w:rsidRPr="00087A55" w:rsidRDefault="00686A56" w:rsidP="0090497F">
            <w:pPr>
              <w:jc w:val="center"/>
              <w:rPr>
                <w:sz w:val="18"/>
                <w:szCs w:val="18"/>
              </w:rPr>
            </w:pPr>
            <w:r w:rsidRPr="00087A55">
              <w:rPr>
                <w:sz w:val="18"/>
                <w:szCs w:val="18"/>
              </w:rPr>
              <w:t>4</w:t>
            </w:r>
            <w:r w:rsidR="0090497F" w:rsidRPr="00087A55">
              <w:rPr>
                <w:sz w:val="18"/>
                <w:szCs w:val="18"/>
              </w:rPr>
              <w:t>89</w:t>
            </w:r>
            <w:r w:rsidRPr="00087A55">
              <w:rPr>
                <w:sz w:val="18"/>
                <w:szCs w:val="18"/>
              </w:rPr>
              <w:t xml:space="preserve"> 161 250,00</w:t>
            </w:r>
          </w:p>
        </w:tc>
      </w:tr>
      <w:tr w:rsidR="004C7B05" w:rsidRPr="00087A55" w14:paraId="4082C13D" w14:textId="77777777" w:rsidTr="00423A75">
        <w:trPr>
          <w:trHeight w:val="825"/>
        </w:trPr>
        <w:tc>
          <w:tcPr>
            <w:tcW w:w="724" w:type="dxa"/>
            <w:shd w:val="clear" w:color="000000" w:fill="FFFFFF"/>
            <w:noWrap/>
            <w:vAlign w:val="center"/>
            <w:hideMark/>
          </w:tcPr>
          <w:p w14:paraId="4082C132" w14:textId="77777777" w:rsidR="00686A56" w:rsidRPr="00087A55" w:rsidRDefault="00686A56" w:rsidP="00686A56">
            <w:pPr>
              <w:jc w:val="center"/>
              <w:rPr>
                <w:color w:val="000000"/>
                <w:sz w:val="18"/>
                <w:szCs w:val="18"/>
              </w:rPr>
            </w:pPr>
            <w:r w:rsidRPr="00087A55">
              <w:rPr>
                <w:color w:val="000000"/>
                <w:sz w:val="18"/>
                <w:szCs w:val="18"/>
              </w:rPr>
              <w:t>3.10.</w:t>
            </w:r>
          </w:p>
        </w:tc>
        <w:tc>
          <w:tcPr>
            <w:tcW w:w="1701" w:type="dxa"/>
            <w:shd w:val="clear" w:color="000000" w:fill="FFFFFF"/>
            <w:noWrap/>
            <w:vAlign w:val="center"/>
            <w:hideMark/>
          </w:tcPr>
          <w:p w14:paraId="4082C133" w14:textId="77777777" w:rsidR="00686A56" w:rsidRPr="00087A55" w:rsidRDefault="008D49D2" w:rsidP="00686A56">
            <w:pPr>
              <w:jc w:val="center"/>
              <w:rPr>
                <w:color w:val="000000"/>
                <w:sz w:val="18"/>
                <w:szCs w:val="18"/>
              </w:rPr>
            </w:pPr>
            <w:r w:rsidRPr="00087A55">
              <w:rPr>
                <w:color w:val="000000"/>
                <w:sz w:val="18"/>
                <w:szCs w:val="18"/>
              </w:rPr>
              <w:t>033 ЕВ</w:t>
            </w:r>
            <w:r w:rsidR="00686A56" w:rsidRPr="00087A55">
              <w:rPr>
                <w:color w:val="000000"/>
                <w:sz w:val="18"/>
                <w:szCs w:val="18"/>
              </w:rPr>
              <w:t xml:space="preserve"> 00000 </w:t>
            </w:r>
          </w:p>
        </w:tc>
        <w:tc>
          <w:tcPr>
            <w:tcW w:w="4394" w:type="dxa"/>
            <w:shd w:val="clear" w:color="000000" w:fill="FFFFFF"/>
            <w:vAlign w:val="center"/>
            <w:hideMark/>
          </w:tcPr>
          <w:p w14:paraId="4082C134" w14:textId="77777777" w:rsidR="00686A56" w:rsidRPr="00087A55" w:rsidRDefault="00686A56" w:rsidP="008D49D2">
            <w:pPr>
              <w:jc w:val="both"/>
              <w:rPr>
                <w:color w:val="000000"/>
                <w:sz w:val="18"/>
                <w:szCs w:val="18"/>
              </w:rPr>
            </w:pPr>
            <w:r w:rsidRPr="00087A55">
              <w:rPr>
                <w:color w:val="000000"/>
                <w:sz w:val="18"/>
                <w:szCs w:val="18"/>
              </w:rPr>
              <w:t xml:space="preserve">Основное мероприятие </w:t>
            </w:r>
            <w:r w:rsidR="00423A75" w:rsidRPr="00087A55">
              <w:rPr>
                <w:color w:val="000000"/>
                <w:sz w:val="18"/>
                <w:szCs w:val="18"/>
              </w:rPr>
              <w:t>«</w:t>
            </w:r>
            <w:r w:rsidRPr="00087A55">
              <w:rPr>
                <w:color w:val="000000"/>
                <w:sz w:val="18"/>
                <w:szCs w:val="18"/>
              </w:rPr>
              <w:t xml:space="preserve">Реализация федерального проекта </w:t>
            </w:r>
            <w:r w:rsidR="00423A75" w:rsidRPr="00087A55">
              <w:rPr>
                <w:color w:val="000000"/>
                <w:sz w:val="18"/>
                <w:szCs w:val="18"/>
              </w:rPr>
              <w:t>«</w:t>
            </w:r>
            <w:r w:rsidRPr="00087A55">
              <w:rPr>
                <w:color w:val="000000"/>
                <w:sz w:val="18"/>
                <w:szCs w:val="18"/>
              </w:rPr>
              <w:t>Патриотическое воспитание граждан Российской Федерации</w:t>
            </w:r>
            <w:r w:rsidR="00423A75" w:rsidRPr="00087A55">
              <w:rPr>
                <w:color w:val="000000"/>
                <w:sz w:val="18"/>
                <w:szCs w:val="18"/>
              </w:rPr>
              <w:t>»</w:t>
            </w:r>
          </w:p>
        </w:tc>
        <w:tc>
          <w:tcPr>
            <w:tcW w:w="1880" w:type="dxa"/>
            <w:shd w:val="clear" w:color="000000" w:fill="FFFFFF"/>
            <w:vAlign w:val="center"/>
            <w:hideMark/>
          </w:tcPr>
          <w:p w14:paraId="4082C135" w14:textId="77777777" w:rsidR="00896E38" w:rsidRPr="00087A55" w:rsidRDefault="00896E38" w:rsidP="008D49D2">
            <w:pPr>
              <w:jc w:val="center"/>
              <w:rPr>
                <w:sz w:val="18"/>
                <w:szCs w:val="18"/>
              </w:rPr>
            </w:pPr>
            <w:r w:rsidRPr="00087A55">
              <w:rPr>
                <w:sz w:val="18"/>
                <w:szCs w:val="18"/>
              </w:rPr>
              <w:t>Департамент</w:t>
            </w:r>
          </w:p>
          <w:p w14:paraId="4082C136" w14:textId="77777777" w:rsidR="00686A56" w:rsidRPr="00087A55" w:rsidRDefault="00686A56"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137" w14:textId="77777777" w:rsidR="00686A56" w:rsidRPr="00087A55" w:rsidRDefault="00686A56" w:rsidP="00423A75">
            <w:pPr>
              <w:jc w:val="center"/>
              <w:rPr>
                <w:sz w:val="18"/>
                <w:szCs w:val="18"/>
              </w:rPr>
            </w:pPr>
            <w:r w:rsidRPr="00087A55">
              <w:rPr>
                <w:sz w:val="18"/>
                <w:szCs w:val="18"/>
              </w:rPr>
              <w:t>0,00</w:t>
            </w:r>
            <w:r w:rsidR="00896E38" w:rsidRPr="00087A55">
              <w:rPr>
                <w:sz w:val="18"/>
                <w:szCs w:val="18"/>
              </w:rPr>
              <w:t>*</w:t>
            </w:r>
          </w:p>
        </w:tc>
        <w:tc>
          <w:tcPr>
            <w:tcW w:w="1276" w:type="dxa"/>
            <w:shd w:val="clear" w:color="000000" w:fill="FFFFFF"/>
            <w:noWrap/>
            <w:vAlign w:val="center"/>
            <w:hideMark/>
          </w:tcPr>
          <w:p w14:paraId="4082C138" w14:textId="77777777" w:rsidR="00686A56" w:rsidRPr="00087A55" w:rsidRDefault="00686A56" w:rsidP="00423A75">
            <w:pPr>
              <w:jc w:val="center"/>
              <w:rPr>
                <w:sz w:val="18"/>
                <w:szCs w:val="18"/>
              </w:rPr>
            </w:pPr>
            <w:r w:rsidRPr="00087A55">
              <w:rPr>
                <w:sz w:val="18"/>
                <w:szCs w:val="18"/>
              </w:rPr>
              <w:t>0,00</w:t>
            </w:r>
          </w:p>
        </w:tc>
        <w:tc>
          <w:tcPr>
            <w:tcW w:w="1133" w:type="dxa"/>
            <w:shd w:val="clear" w:color="000000" w:fill="FFFFFF"/>
            <w:noWrap/>
            <w:vAlign w:val="center"/>
            <w:hideMark/>
          </w:tcPr>
          <w:p w14:paraId="4082C139" w14:textId="77777777" w:rsidR="00686A56" w:rsidRPr="00087A55" w:rsidRDefault="00686A56" w:rsidP="00423A75">
            <w:pPr>
              <w:jc w:val="center"/>
              <w:rPr>
                <w:sz w:val="18"/>
                <w:szCs w:val="18"/>
              </w:rPr>
            </w:pPr>
            <w:r w:rsidRPr="00087A55">
              <w:rPr>
                <w:sz w:val="18"/>
                <w:szCs w:val="18"/>
              </w:rPr>
              <w:t>0,00</w:t>
            </w:r>
          </w:p>
        </w:tc>
        <w:tc>
          <w:tcPr>
            <w:tcW w:w="1275" w:type="dxa"/>
            <w:shd w:val="clear" w:color="000000" w:fill="FFFFFF"/>
            <w:noWrap/>
            <w:vAlign w:val="center"/>
            <w:hideMark/>
          </w:tcPr>
          <w:p w14:paraId="4082C13A" w14:textId="77777777" w:rsidR="00686A56" w:rsidRPr="00087A55" w:rsidRDefault="00686A56" w:rsidP="00423A75">
            <w:pPr>
              <w:jc w:val="center"/>
              <w:rPr>
                <w:sz w:val="18"/>
                <w:szCs w:val="18"/>
              </w:rPr>
            </w:pPr>
            <w:r w:rsidRPr="00087A55">
              <w:rPr>
                <w:sz w:val="18"/>
                <w:szCs w:val="18"/>
              </w:rPr>
              <w:t>0,00</w:t>
            </w:r>
          </w:p>
        </w:tc>
        <w:tc>
          <w:tcPr>
            <w:tcW w:w="1132" w:type="dxa"/>
            <w:shd w:val="clear" w:color="000000" w:fill="FFFFFF"/>
            <w:noWrap/>
            <w:vAlign w:val="center"/>
            <w:hideMark/>
          </w:tcPr>
          <w:p w14:paraId="4082C13B" w14:textId="77777777" w:rsidR="00686A56" w:rsidRPr="00087A55" w:rsidRDefault="00686A56" w:rsidP="00423A75">
            <w:pPr>
              <w:jc w:val="center"/>
              <w:rPr>
                <w:sz w:val="18"/>
                <w:szCs w:val="18"/>
              </w:rPr>
            </w:pPr>
            <w:r w:rsidRPr="00087A55">
              <w:rPr>
                <w:sz w:val="18"/>
                <w:szCs w:val="18"/>
              </w:rPr>
              <w:t>0,00</w:t>
            </w:r>
          </w:p>
        </w:tc>
        <w:tc>
          <w:tcPr>
            <w:tcW w:w="1146" w:type="dxa"/>
            <w:shd w:val="clear" w:color="000000" w:fill="FFFFFF"/>
            <w:noWrap/>
            <w:vAlign w:val="center"/>
            <w:hideMark/>
          </w:tcPr>
          <w:p w14:paraId="4082C13C" w14:textId="77777777" w:rsidR="00686A56" w:rsidRPr="00087A55" w:rsidRDefault="00686A56" w:rsidP="00423A75">
            <w:pPr>
              <w:jc w:val="center"/>
              <w:rPr>
                <w:sz w:val="18"/>
                <w:szCs w:val="18"/>
              </w:rPr>
            </w:pPr>
            <w:r w:rsidRPr="00087A55">
              <w:rPr>
                <w:sz w:val="18"/>
                <w:szCs w:val="18"/>
              </w:rPr>
              <w:t>0,00</w:t>
            </w:r>
          </w:p>
        </w:tc>
      </w:tr>
      <w:tr w:rsidR="004C7B05" w:rsidRPr="00087A55" w14:paraId="4082C149" w14:textId="77777777" w:rsidTr="006D6438">
        <w:trPr>
          <w:trHeight w:val="825"/>
        </w:trPr>
        <w:tc>
          <w:tcPr>
            <w:tcW w:w="724" w:type="dxa"/>
            <w:shd w:val="clear" w:color="000000" w:fill="FFFFFF"/>
            <w:noWrap/>
            <w:vAlign w:val="center"/>
            <w:hideMark/>
          </w:tcPr>
          <w:p w14:paraId="4082C13E" w14:textId="77777777" w:rsidR="00E07030" w:rsidRPr="00087A55" w:rsidRDefault="00E07030" w:rsidP="006D6438">
            <w:pPr>
              <w:jc w:val="center"/>
              <w:rPr>
                <w:color w:val="000000"/>
                <w:sz w:val="18"/>
                <w:szCs w:val="18"/>
              </w:rPr>
            </w:pPr>
            <w:r w:rsidRPr="00087A55">
              <w:rPr>
                <w:color w:val="000000"/>
                <w:sz w:val="18"/>
                <w:szCs w:val="18"/>
              </w:rPr>
              <w:t>3.11.</w:t>
            </w:r>
          </w:p>
        </w:tc>
        <w:tc>
          <w:tcPr>
            <w:tcW w:w="1701" w:type="dxa"/>
            <w:shd w:val="clear" w:color="000000" w:fill="FFFFFF"/>
            <w:noWrap/>
            <w:vAlign w:val="center"/>
            <w:hideMark/>
          </w:tcPr>
          <w:p w14:paraId="4082C13F" w14:textId="77777777" w:rsidR="00E07030" w:rsidRPr="00087A55" w:rsidRDefault="008D49D2" w:rsidP="006D6438">
            <w:pPr>
              <w:jc w:val="center"/>
              <w:rPr>
                <w:color w:val="000000"/>
                <w:sz w:val="18"/>
                <w:szCs w:val="18"/>
              </w:rPr>
            </w:pPr>
            <w:r w:rsidRPr="00087A55">
              <w:rPr>
                <w:color w:val="000000"/>
                <w:sz w:val="18"/>
                <w:szCs w:val="18"/>
              </w:rPr>
              <w:t>033 11</w:t>
            </w:r>
            <w:r w:rsidR="00E07030" w:rsidRPr="00087A55">
              <w:rPr>
                <w:color w:val="000000"/>
                <w:sz w:val="18"/>
                <w:szCs w:val="18"/>
              </w:rPr>
              <w:t xml:space="preserve"> 00000</w:t>
            </w:r>
          </w:p>
        </w:tc>
        <w:tc>
          <w:tcPr>
            <w:tcW w:w="4394" w:type="dxa"/>
            <w:shd w:val="clear" w:color="000000" w:fill="FFFFFF"/>
            <w:vAlign w:val="bottom"/>
            <w:hideMark/>
          </w:tcPr>
          <w:p w14:paraId="4082C140" w14:textId="77777777" w:rsidR="00E07030" w:rsidRPr="00087A55" w:rsidRDefault="00E07030" w:rsidP="008D49D2">
            <w:pPr>
              <w:jc w:val="both"/>
              <w:rPr>
                <w:color w:val="000000"/>
                <w:sz w:val="18"/>
                <w:szCs w:val="18"/>
              </w:rPr>
            </w:pPr>
            <w:r w:rsidRPr="00087A55">
              <w:rPr>
                <w:color w:val="000000"/>
                <w:sz w:val="18"/>
                <w:szCs w:val="18"/>
              </w:rPr>
              <w:t>Развитие инновационной инфраструктуры образования через взаимодействие муниципальных образовательных организаций с высшими учебными заведениями</w:t>
            </w:r>
          </w:p>
        </w:tc>
        <w:tc>
          <w:tcPr>
            <w:tcW w:w="1880" w:type="dxa"/>
            <w:shd w:val="clear" w:color="000000" w:fill="FFFFFF"/>
            <w:vAlign w:val="center"/>
            <w:hideMark/>
          </w:tcPr>
          <w:p w14:paraId="4082C141" w14:textId="77777777" w:rsidR="00896E38" w:rsidRPr="00087A55" w:rsidRDefault="00896E38" w:rsidP="008D49D2">
            <w:pPr>
              <w:jc w:val="center"/>
              <w:rPr>
                <w:sz w:val="18"/>
                <w:szCs w:val="18"/>
              </w:rPr>
            </w:pPr>
            <w:r w:rsidRPr="00087A55">
              <w:rPr>
                <w:sz w:val="18"/>
                <w:szCs w:val="18"/>
              </w:rPr>
              <w:t>Департамент</w:t>
            </w:r>
          </w:p>
          <w:p w14:paraId="4082C142" w14:textId="77777777" w:rsidR="00E07030" w:rsidRPr="00087A55" w:rsidRDefault="00E07030" w:rsidP="008D49D2">
            <w:pPr>
              <w:jc w:val="center"/>
              <w:rPr>
                <w:sz w:val="18"/>
                <w:szCs w:val="18"/>
              </w:rPr>
            </w:pPr>
            <w:r w:rsidRPr="00087A55">
              <w:rPr>
                <w:sz w:val="18"/>
                <w:szCs w:val="18"/>
              </w:rPr>
              <w:t>образования</w:t>
            </w:r>
          </w:p>
        </w:tc>
        <w:tc>
          <w:tcPr>
            <w:tcW w:w="1238" w:type="dxa"/>
            <w:shd w:val="clear" w:color="000000" w:fill="FFFFFF"/>
            <w:noWrap/>
            <w:vAlign w:val="center"/>
            <w:hideMark/>
          </w:tcPr>
          <w:p w14:paraId="4082C143" w14:textId="77777777" w:rsidR="00E07030" w:rsidRPr="00087A55" w:rsidRDefault="00E07030" w:rsidP="006D6438">
            <w:pPr>
              <w:jc w:val="center"/>
              <w:rPr>
                <w:sz w:val="18"/>
                <w:szCs w:val="18"/>
              </w:rPr>
            </w:pPr>
            <w:r w:rsidRPr="00087A55">
              <w:rPr>
                <w:sz w:val="18"/>
                <w:szCs w:val="18"/>
              </w:rPr>
              <w:t>0,00</w:t>
            </w:r>
            <w:r w:rsidR="00896E38" w:rsidRPr="00087A55">
              <w:rPr>
                <w:sz w:val="18"/>
                <w:szCs w:val="18"/>
              </w:rPr>
              <w:t>*</w:t>
            </w:r>
          </w:p>
        </w:tc>
        <w:tc>
          <w:tcPr>
            <w:tcW w:w="1276" w:type="dxa"/>
            <w:shd w:val="clear" w:color="000000" w:fill="FFFFFF"/>
            <w:noWrap/>
            <w:vAlign w:val="center"/>
            <w:hideMark/>
          </w:tcPr>
          <w:p w14:paraId="4082C144" w14:textId="77777777" w:rsidR="00E07030" w:rsidRPr="00087A55" w:rsidRDefault="00E07030" w:rsidP="006D6438">
            <w:pPr>
              <w:jc w:val="center"/>
              <w:rPr>
                <w:sz w:val="18"/>
                <w:szCs w:val="18"/>
              </w:rPr>
            </w:pPr>
            <w:r w:rsidRPr="00087A55">
              <w:rPr>
                <w:sz w:val="18"/>
                <w:szCs w:val="18"/>
              </w:rPr>
              <w:t>0,00</w:t>
            </w:r>
          </w:p>
        </w:tc>
        <w:tc>
          <w:tcPr>
            <w:tcW w:w="1133" w:type="dxa"/>
            <w:shd w:val="clear" w:color="000000" w:fill="FFFFFF"/>
            <w:noWrap/>
            <w:vAlign w:val="center"/>
            <w:hideMark/>
          </w:tcPr>
          <w:p w14:paraId="4082C145" w14:textId="77777777" w:rsidR="00E07030" w:rsidRPr="00087A55" w:rsidRDefault="00E07030" w:rsidP="006D6438">
            <w:pPr>
              <w:jc w:val="center"/>
              <w:rPr>
                <w:sz w:val="18"/>
                <w:szCs w:val="18"/>
              </w:rPr>
            </w:pPr>
            <w:r w:rsidRPr="00087A55">
              <w:rPr>
                <w:sz w:val="18"/>
                <w:szCs w:val="18"/>
              </w:rPr>
              <w:t>0,00</w:t>
            </w:r>
          </w:p>
        </w:tc>
        <w:tc>
          <w:tcPr>
            <w:tcW w:w="1275" w:type="dxa"/>
            <w:shd w:val="clear" w:color="000000" w:fill="FFFFFF"/>
            <w:noWrap/>
            <w:vAlign w:val="center"/>
            <w:hideMark/>
          </w:tcPr>
          <w:p w14:paraId="4082C146" w14:textId="77777777" w:rsidR="00E07030" w:rsidRPr="00087A55" w:rsidRDefault="00E07030" w:rsidP="006D6438">
            <w:pPr>
              <w:jc w:val="center"/>
              <w:rPr>
                <w:sz w:val="18"/>
                <w:szCs w:val="18"/>
              </w:rPr>
            </w:pPr>
            <w:r w:rsidRPr="00087A55">
              <w:rPr>
                <w:sz w:val="18"/>
                <w:szCs w:val="18"/>
              </w:rPr>
              <w:t>0,00</w:t>
            </w:r>
          </w:p>
        </w:tc>
        <w:tc>
          <w:tcPr>
            <w:tcW w:w="1132" w:type="dxa"/>
            <w:shd w:val="clear" w:color="000000" w:fill="FFFFFF"/>
            <w:noWrap/>
            <w:vAlign w:val="center"/>
            <w:hideMark/>
          </w:tcPr>
          <w:p w14:paraId="4082C147" w14:textId="77777777" w:rsidR="00E07030" w:rsidRPr="00087A55" w:rsidRDefault="00E07030" w:rsidP="006D6438">
            <w:pPr>
              <w:jc w:val="center"/>
              <w:rPr>
                <w:sz w:val="18"/>
                <w:szCs w:val="18"/>
              </w:rPr>
            </w:pPr>
            <w:r w:rsidRPr="00087A55">
              <w:rPr>
                <w:sz w:val="18"/>
                <w:szCs w:val="18"/>
              </w:rPr>
              <w:t>0,00</w:t>
            </w:r>
          </w:p>
        </w:tc>
        <w:tc>
          <w:tcPr>
            <w:tcW w:w="1146" w:type="dxa"/>
            <w:shd w:val="clear" w:color="000000" w:fill="FFFFFF"/>
            <w:noWrap/>
            <w:vAlign w:val="center"/>
            <w:hideMark/>
          </w:tcPr>
          <w:p w14:paraId="4082C148" w14:textId="77777777" w:rsidR="00E07030" w:rsidRPr="00087A55" w:rsidRDefault="00E07030" w:rsidP="006D6438">
            <w:pPr>
              <w:jc w:val="center"/>
              <w:rPr>
                <w:sz w:val="18"/>
                <w:szCs w:val="18"/>
              </w:rPr>
            </w:pPr>
            <w:r w:rsidRPr="00087A55">
              <w:rPr>
                <w:sz w:val="18"/>
                <w:szCs w:val="18"/>
              </w:rPr>
              <w:t>0,00</w:t>
            </w:r>
          </w:p>
        </w:tc>
      </w:tr>
    </w:tbl>
    <w:p w14:paraId="4082C14A" w14:textId="77777777" w:rsidR="00E20663" w:rsidRDefault="00E20663" w:rsidP="00044DBF"/>
    <w:p w14:paraId="4082C14B" w14:textId="77777777" w:rsidR="00686A56" w:rsidRDefault="00686A56" w:rsidP="00044DBF"/>
    <w:p w14:paraId="4082C14C" w14:textId="77777777" w:rsidR="00686A56" w:rsidRDefault="003B6531" w:rsidP="003B6531">
      <w:pPr>
        <w:pStyle w:val="afc"/>
      </w:pPr>
      <w:r>
        <w:t>*- на данные мероприятия будет предусмотрено финансирование в 2023 году</w:t>
      </w:r>
    </w:p>
    <w:p w14:paraId="4082C14D" w14:textId="77777777" w:rsidR="00E20663" w:rsidRDefault="00E20663" w:rsidP="00044DBF"/>
    <w:p w14:paraId="4082C14E" w14:textId="77777777" w:rsidR="00E20663" w:rsidRPr="00FD7DFB" w:rsidRDefault="00E20663" w:rsidP="00044DBF">
      <w:pPr>
        <w:sectPr w:rsidR="00E20663" w:rsidRPr="00FD7DFB" w:rsidSect="00AB7F21">
          <w:type w:val="continuous"/>
          <w:pgSz w:w="16838" w:h="11906" w:orient="landscape"/>
          <w:pgMar w:top="851" w:right="992" w:bottom="851" w:left="709" w:header="709" w:footer="709" w:gutter="0"/>
          <w:cols w:space="720"/>
        </w:sectPr>
      </w:pPr>
    </w:p>
    <w:p w14:paraId="4082C14F" w14:textId="77777777" w:rsidR="006D034F" w:rsidRPr="00087A55" w:rsidRDefault="006D034F" w:rsidP="006D034F">
      <w:pPr>
        <w:widowControl w:val="0"/>
        <w:autoSpaceDE w:val="0"/>
        <w:autoSpaceDN w:val="0"/>
        <w:adjustRightInd w:val="0"/>
        <w:jc w:val="center"/>
        <w:outlineLvl w:val="3"/>
        <w:rPr>
          <w:sz w:val="28"/>
          <w:szCs w:val="28"/>
        </w:rPr>
      </w:pPr>
      <w:r w:rsidRPr="00087A55">
        <w:rPr>
          <w:sz w:val="28"/>
          <w:szCs w:val="28"/>
        </w:rPr>
        <w:lastRenderedPageBreak/>
        <w:t>2.8. Анализ рисков реализации муниципальной программы</w:t>
      </w:r>
    </w:p>
    <w:p w14:paraId="4082C150" w14:textId="77777777" w:rsidR="006D034F" w:rsidRPr="00087A55" w:rsidRDefault="006D034F" w:rsidP="006D034F">
      <w:pPr>
        <w:widowControl w:val="0"/>
        <w:autoSpaceDE w:val="0"/>
        <w:autoSpaceDN w:val="0"/>
        <w:adjustRightInd w:val="0"/>
        <w:outlineLvl w:val="3"/>
        <w:rPr>
          <w:sz w:val="28"/>
          <w:szCs w:val="28"/>
        </w:rPr>
      </w:pPr>
    </w:p>
    <w:p w14:paraId="4082C151" w14:textId="77777777" w:rsidR="006D034F" w:rsidRPr="00087A55" w:rsidRDefault="006D034F" w:rsidP="00087A55">
      <w:pPr>
        <w:ind w:firstLine="567"/>
        <w:jc w:val="both"/>
        <w:rPr>
          <w:sz w:val="28"/>
          <w:szCs w:val="28"/>
        </w:rPr>
      </w:pPr>
      <w:r w:rsidRPr="00087A55">
        <w:rPr>
          <w:sz w:val="28"/>
          <w:szCs w:val="28"/>
        </w:rPr>
        <w:t>В процессе реализации Программы могут возникать следующие риски:</w:t>
      </w:r>
    </w:p>
    <w:p w14:paraId="4082C152" w14:textId="77777777" w:rsidR="006D034F" w:rsidRPr="00087A55" w:rsidRDefault="006D034F" w:rsidP="00087A55">
      <w:pPr>
        <w:ind w:firstLine="567"/>
        <w:jc w:val="both"/>
        <w:rPr>
          <w:sz w:val="28"/>
          <w:szCs w:val="28"/>
        </w:rPr>
      </w:pPr>
      <w:r w:rsidRPr="00087A55">
        <w:rPr>
          <w:sz w:val="28"/>
          <w:szCs w:val="28"/>
        </w:rPr>
        <w:t>1. Возможное сокращение объемов бюджетных средств на реализацию мероприятий Программы, что может повлечь внесение изменений в Программу, пересмотр целевых индикаторов и показателей Программы, отказ от реализации отдельных мероприятий Программы.</w:t>
      </w:r>
    </w:p>
    <w:p w14:paraId="4082C153" w14:textId="77777777" w:rsidR="006D034F" w:rsidRPr="00087A55" w:rsidRDefault="006D034F" w:rsidP="00087A55">
      <w:pPr>
        <w:ind w:firstLine="567"/>
        <w:jc w:val="both"/>
        <w:rPr>
          <w:sz w:val="28"/>
          <w:szCs w:val="28"/>
        </w:rPr>
      </w:pPr>
      <w:r w:rsidRPr="00087A55">
        <w:rPr>
          <w:sz w:val="28"/>
          <w:szCs w:val="28"/>
        </w:rPr>
        <w:t>2.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14:paraId="4082C154" w14:textId="77777777" w:rsidR="006D034F" w:rsidRPr="00087A55" w:rsidRDefault="006D034F" w:rsidP="00087A55">
      <w:pPr>
        <w:ind w:firstLine="567"/>
        <w:jc w:val="both"/>
        <w:rPr>
          <w:sz w:val="28"/>
          <w:szCs w:val="28"/>
        </w:rPr>
      </w:pPr>
      <w:r w:rsidRPr="00087A55">
        <w:rPr>
          <w:sz w:val="28"/>
          <w:szCs w:val="28"/>
        </w:rPr>
        <w:t>С целью минимизации влияния внешних рисков/факторов на реализацию Программы запланированы следующие мероприятия:</w:t>
      </w:r>
    </w:p>
    <w:p w14:paraId="4082C155" w14:textId="77777777" w:rsidR="006D034F" w:rsidRPr="00087A55" w:rsidRDefault="006D034F" w:rsidP="00087A55">
      <w:pPr>
        <w:ind w:firstLine="567"/>
        <w:jc w:val="both"/>
        <w:rPr>
          <w:sz w:val="28"/>
          <w:szCs w:val="28"/>
        </w:rPr>
      </w:pPr>
      <w:r w:rsidRPr="00087A55">
        <w:rPr>
          <w:sz w:val="28"/>
          <w:szCs w:val="28"/>
        </w:rPr>
        <w:t>ежегодная корректировка результатов исполнения Программы и объемов финансирования;</w:t>
      </w:r>
    </w:p>
    <w:p w14:paraId="4082C156" w14:textId="77777777" w:rsidR="006D034F" w:rsidRPr="00087A55" w:rsidRDefault="006D034F" w:rsidP="00087A55">
      <w:pPr>
        <w:ind w:firstLine="567"/>
        <w:jc w:val="both"/>
        <w:rPr>
          <w:sz w:val="28"/>
          <w:szCs w:val="28"/>
        </w:rPr>
      </w:pPr>
      <w:r w:rsidRPr="00087A55">
        <w:rPr>
          <w:sz w:val="28"/>
          <w:szCs w:val="28"/>
        </w:rPr>
        <w:t>информационное, организационно-методическое и экспертно-аналитическое сопровождение мероприятий Программы, освещение в СМИ процессов и результатов реализации Программы;</w:t>
      </w:r>
    </w:p>
    <w:p w14:paraId="4082C157" w14:textId="77777777" w:rsidR="006D034F" w:rsidRPr="00087A55" w:rsidRDefault="006D034F" w:rsidP="00087A55">
      <w:pPr>
        <w:ind w:firstLine="567"/>
        <w:jc w:val="both"/>
        <w:rPr>
          <w:sz w:val="28"/>
          <w:szCs w:val="28"/>
        </w:rPr>
      </w:pPr>
      <w:r w:rsidRPr="00087A55">
        <w:rPr>
          <w:sz w:val="28"/>
          <w:szCs w:val="28"/>
        </w:rPr>
        <w:t>привлечение общественных организаций, профессиональных экспертов для проведения экспертизы принимаемых решений.</w:t>
      </w:r>
    </w:p>
    <w:p w14:paraId="4082C158" w14:textId="77777777" w:rsidR="00E01DF1" w:rsidRPr="00087A55" w:rsidRDefault="00E01DF1" w:rsidP="00E01DF1">
      <w:pPr>
        <w:rPr>
          <w:sz w:val="28"/>
          <w:szCs w:val="28"/>
        </w:rPr>
      </w:pPr>
    </w:p>
    <w:p w14:paraId="4082C159" w14:textId="77777777" w:rsidR="006D034F" w:rsidRPr="00087A55" w:rsidRDefault="006D034F" w:rsidP="006D034F">
      <w:pPr>
        <w:jc w:val="center"/>
        <w:rPr>
          <w:sz w:val="28"/>
          <w:szCs w:val="28"/>
        </w:rPr>
      </w:pPr>
      <w:r w:rsidRPr="00087A55">
        <w:rPr>
          <w:sz w:val="28"/>
          <w:szCs w:val="28"/>
        </w:rPr>
        <w:t>3. Подпрограммы Программы</w:t>
      </w:r>
    </w:p>
    <w:p w14:paraId="4082C15A" w14:textId="77777777" w:rsidR="006D034F" w:rsidRPr="00087A55" w:rsidRDefault="006D034F" w:rsidP="006D034F">
      <w:pPr>
        <w:ind w:firstLine="709"/>
        <w:rPr>
          <w:sz w:val="28"/>
          <w:szCs w:val="28"/>
        </w:rPr>
      </w:pPr>
      <w:r w:rsidRPr="00087A55">
        <w:rPr>
          <w:sz w:val="28"/>
          <w:szCs w:val="28"/>
        </w:rPr>
        <w:t> </w:t>
      </w:r>
    </w:p>
    <w:p w14:paraId="4082C15B" w14:textId="77777777" w:rsidR="006D034F" w:rsidRPr="00087A55" w:rsidRDefault="006D034F" w:rsidP="006D034F">
      <w:pPr>
        <w:jc w:val="center"/>
        <w:rPr>
          <w:sz w:val="28"/>
          <w:szCs w:val="28"/>
        </w:rPr>
      </w:pPr>
      <w:r w:rsidRPr="00087A55">
        <w:rPr>
          <w:sz w:val="28"/>
          <w:szCs w:val="28"/>
        </w:rPr>
        <w:t xml:space="preserve">3.1. Подпрограмма </w:t>
      </w:r>
      <w:r w:rsidR="00423A75" w:rsidRPr="00087A55">
        <w:rPr>
          <w:sz w:val="28"/>
          <w:szCs w:val="28"/>
        </w:rPr>
        <w:t>«</w:t>
      </w:r>
      <w:r w:rsidRPr="00087A55">
        <w:rPr>
          <w:sz w:val="28"/>
          <w:szCs w:val="28"/>
        </w:rPr>
        <w:t>Развитие дошкольного образования</w:t>
      </w:r>
      <w:r w:rsidR="00423A75" w:rsidRPr="00087A55">
        <w:rPr>
          <w:sz w:val="28"/>
          <w:szCs w:val="28"/>
        </w:rPr>
        <w:t>»</w:t>
      </w:r>
    </w:p>
    <w:p w14:paraId="4082C15C" w14:textId="77777777" w:rsidR="006D034F" w:rsidRPr="00087A55" w:rsidRDefault="006D034F" w:rsidP="006D034F">
      <w:pPr>
        <w:jc w:val="center"/>
        <w:rPr>
          <w:sz w:val="28"/>
          <w:szCs w:val="28"/>
        </w:rPr>
      </w:pPr>
      <w:r w:rsidRPr="00087A55">
        <w:rPr>
          <w:sz w:val="28"/>
          <w:szCs w:val="28"/>
        </w:rPr>
        <w:t>(далее - Подпрограмма 1)</w:t>
      </w:r>
    </w:p>
    <w:p w14:paraId="4082C15D" w14:textId="77777777" w:rsidR="006D034F" w:rsidRPr="00087A55" w:rsidRDefault="006D034F" w:rsidP="006D034F">
      <w:pPr>
        <w:jc w:val="center"/>
        <w:rPr>
          <w:sz w:val="28"/>
          <w:szCs w:val="28"/>
        </w:rPr>
      </w:pPr>
    </w:p>
    <w:p w14:paraId="4082C15E" w14:textId="1D142E3A" w:rsidR="006D034F" w:rsidRPr="00087A55" w:rsidRDefault="00370ADD" w:rsidP="006D034F">
      <w:pPr>
        <w:ind w:firstLine="567"/>
        <w:rPr>
          <w:sz w:val="28"/>
          <w:szCs w:val="28"/>
        </w:rPr>
      </w:pPr>
      <w:r>
        <w:rPr>
          <w:sz w:val="28"/>
          <w:szCs w:val="28"/>
        </w:rPr>
        <w:t>3.1.1. Паспорт Подпрограммы 1</w:t>
      </w:r>
    </w:p>
    <w:p w14:paraId="4082C15F" w14:textId="77777777" w:rsidR="006D034F" w:rsidRPr="00D62E4E" w:rsidRDefault="006D034F" w:rsidP="006D034F">
      <w:pPr>
        <w:ind w:firstLine="567"/>
        <w:rPr>
          <w:szCs w:val="28"/>
        </w:rPr>
      </w:pPr>
    </w:p>
    <w:tbl>
      <w:tblPr>
        <w:tblStyle w:val="af1"/>
        <w:tblW w:w="10773" w:type="dxa"/>
        <w:tblInd w:w="-459" w:type="dxa"/>
        <w:tblLayout w:type="fixed"/>
        <w:tblLook w:val="04A0" w:firstRow="1" w:lastRow="0" w:firstColumn="1" w:lastColumn="0" w:noHBand="0" w:noVBand="1"/>
      </w:tblPr>
      <w:tblGrid>
        <w:gridCol w:w="1872"/>
        <w:gridCol w:w="8901"/>
      </w:tblGrid>
      <w:tr w:rsidR="006D034F" w:rsidRPr="00D62E4E" w14:paraId="4082C162" w14:textId="77777777" w:rsidTr="00087A55">
        <w:tc>
          <w:tcPr>
            <w:tcW w:w="1872" w:type="dxa"/>
            <w:vAlign w:val="center"/>
            <w:hideMark/>
          </w:tcPr>
          <w:p w14:paraId="4082C160" w14:textId="77777777" w:rsidR="006D034F" w:rsidRPr="00D62E4E" w:rsidRDefault="006D034F" w:rsidP="006D034F">
            <w:pPr>
              <w:keepLines/>
              <w:ind w:firstLine="0"/>
              <w:jc w:val="left"/>
              <w:rPr>
                <w:sz w:val="22"/>
                <w:szCs w:val="22"/>
              </w:rPr>
            </w:pPr>
            <w:r w:rsidRPr="00D62E4E">
              <w:rPr>
                <w:sz w:val="22"/>
                <w:szCs w:val="22"/>
              </w:rPr>
              <w:t>Ответственный исполнитель Подпрограммы 1</w:t>
            </w:r>
          </w:p>
        </w:tc>
        <w:tc>
          <w:tcPr>
            <w:tcW w:w="8901" w:type="dxa"/>
            <w:vAlign w:val="center"/>
            <w:hideMark/>
          </w:tcPr>
          <w:p w14:paraId="4082C161" w14:textId="77777777" w:rsidR="006D034F" w:rsidRPr="00D62E4E" w:rsidRDefault="006D034F" w:rsidP="006D034F">
            <w:pPr>
              <w:keepLines/>
              <w:ind w:firstLine="0"/>
              <w:rPr>
                <w:sz w:val="22"/>
                <w:szCs w:val="22"/>
              </w:rPr>
            </w:pPr>
            <w:r w:rsidRPr="00D62E4E">
              <w:rPr>
                <w:sz w:val="22"/>
                <w:szCs w:val="22"/>
              </w:rPr>
              <w:t>Департамент образования администрации города Нижнего Новгорода</w:t>
            </w:r>
          </w:p>
        </w:tc>
      </w:tr>
      <w:tr w:rsidR="006D034F" w:rsidRPr="00D62E4E" w14:paraId="4082C167" w14:textId="77777777" w:rsidTr="00087A55">
        <w:tc>
          <w:tcPr>
            <w:tcW w:w="1872" w:type="dxa"/>
            <w:vAlign w:val="center"/>
            <w:hideMark/>
          </w:tcPr>
          <w:p w14:paraId="4082C163" w14:textId="77777777" w:rsidR="006D034F" w:rsidRPr="00D62E4E" w:rsidRDefault="006D034F" w:rsidP="006D034F">
            <w:pPr>
              <w:keepLines/>
              <w:ind w:firstLine="0"/>
              <w:jc w:val="left"/>
              <w:rPr>
                <w:sz w:val="22"/>
                <w:szCs w:val="22"/>
              </w:rPr>
            </w:pPr>
            <w:r w:rsidRPr="00D62E4E">
              <w:rPr>
                <w:sz w:val="22"/>
                <w:szCs w:val="22"/>
              </w:rPr>
              <w:t>Соисполнители Подпрограммы 1</w:t>
            </w:r>
          </w:p>
        </w:tc>
        <w:tc>
          <w:tcPr>
            <w:tcW w:w="8901" w:type="dxa"/>
            <w:vAlign w:val="center"/>
            <w:hideMark/>
          </w:tcPr>
          <w:p w14:paraId="4082C164" w14:textId="77777777" w:rsidR="006D034F" w:rsidRPr="00D62E4E" w:rsidRDefault="006D034F" w:rsidP="006D034F">
            <w:pPr>
              <w:keepLines/>
              <w:ind w:firstLine="0"/>
              <w:rPr>
                <w:sz w:val="22"/>
                <w:szCs w:val="22"/>
              </w:rPr>
            </w:pPr>
            <w:r w:rsidRPr="00D62E4E">
              <w:rPr>
                <w:sz w:val="22"/>
                <w:szCs w:val="22"/>
              </w:rPr>
              <w:t>Департамент строительства;</w:t>
            </w:r>
          </w:p>
          <w:p w14:paraId="4082C165" w14:textId="77777777" w:rsidR="006D034F" w:rsidRPr="00D62E4E" w:rsidRDefault="006D034F" w:rsidP="006D034F">
            <w:pPr>
              <w:keepLines/>
              <w:ind w:firstLine="0"/>
              <w:rPr>
                <w:sz w:val="22"/>
                <w:szCs w:val="22"/>
              </w:rPr>
            </w:pPr>
            <w:r w:rsidRPr="00D62E4E">
              <w:rPr>
                <w:sz w:val="22"/>
                <w:szCs w:val="22"/>
              </w:rPr>
              <w:t xml:space="preserve">МКУ </w:t>
            </w:r>
            <w:r w:rsidR="00423A75">
              <w:rPr>
                <w:sz w:val="22"/>
                <w:szCs w:val="22"/>
              </w:rPr>
              <w:t>«</w:t>
            </w:r>
            <w:r w:rsidRPr="00D62E4E">
              <w:rPr>
                <w:sz w:val="22"/>
                <w:szCs w:val="22"/>
              </w:rPr>
              <w:t>ГлавУКС г.Н.Новгорода</w:t>
            </w:r>
            <w:r w:rsidR="00423A75">
              <w:rPr>
                <w:sz w:val="22"/>
                <w:szCs w:val="22"/>
              </w:rPr>
              <w:t>»</w:t>
            </w:r>
          </w:p>
          <w:p w14:paraId="4082C166" w14:textId="77777777" w:rsidR="006D034F" w:rsidRPr="00D62E4E" w:rsidRDefault="006D034F" w:rsidP="006D034F">
            <w:pPr>
              <w:keepLines/>
              <w:ind w:firstLine="0"/>
              <w:rPr>
                <w:sz w:val="22"/>
                <w:szCs w:val="22"/>
              </w:rPr>
            </w:pPr>
            <w:r w:rsidRPr="00D62E4E">
              <w:rPr>
                <w:sz w:val="22"/>
                <w:szCs w:val="22"/>
              </w:rPr>
              <w:t>Администрации районов города Нижнего Новгорода</w:t>
            </w:r>
          </w:p>
        </w:tc>
      </w:tr>
      <w:tr w:rsidR="006D034F" w:rsidRPr="00D62E4E" w14:paraId="4082C16C" w14:textId="77777777" w:rsidTr="00087A55">
        <w:tc>
          <w:tcPr>
            <w:tcW w:w="1872" w:type="dxa"/>
            <w:vAlign w:val="center"/>
            <w:hideMark/>
          </w:tcPr>
          <w:p w14:paraId="4082C168" w14:textId="77777777" w:rsidR="006D034F" w:rsidRPr="00D62E4E" w:rsidRDefault="006D034F" w:rsidP="006D034F">
            <w:pPr>
              <w:keepLines/>
              <w:ind w:firstLine="0"/>
              <w:jc w:val="left"/>
              <w:rPr>
                <w:sz w:val="22"/>
                <w:szCs w:val="22"/>
              </w:rPr>
            </w:pPr>
            <w:r w:rsidRPr="00D62E4E">
              <w:rPr>
                <w:sz w:val="22"/>
                <w:szCs w:val="22"/>
              </w:rPr>
              <w:t>Задачи Подпрограммы 1</w:t>
            </w:r>
          </w:p>
        </w:tc>
        <w:tc>
          <w:tcPr>
            <w:tcW w:w="8901" w:type="dxa"/>
            <w:vAlign w:val="center"/>
            <w:hideMark/>
          </w:tcPr>
          <w:p w14:paraId="4082C169" w14:textId="77777777" w:rsidR="006D034F" w:rsidRPr="00D62E4E" w:rsidRDefault="006D034F" w:rsidP="006D034F">
            <w:pPr>
              <w:keepLines/>
              <w:ind w:firstLine="0"/>
              <w:rPr>
                <w:sz w:val="22"/>
                <w:szCs w:val="22"/>
              </w:rPr>
            </w:pPr>
            <w:r w:rsidRPr="00D62E4E">
              <w:rPr>
                <w:sz w:val="22"/>
                <w:szCs w:val="22"/>
              </w:rPr>
              <w:t>1. Обеспечение государственных гарантий общедоступного и бесплатного дошкольного образования по основным образовательным программам.</w:t>
            </w:r>
          </w:p>
          <w:p w14:paraId="4082C16A" w14:textId="77777777" w:rsidR="006D034F" w:rsidRPr="00D62E4E" w:rsidRDefault="006D034F" w:rsidP="006D034F">
            <w:pPr>
              <w:keepLines/>
              <w:ind w:firstLine="0"/>
              <w:rPr>
                <w:sz w:val="22"/>
                <w:szCs w:val="22"/>
              </w:rPr>
            </w:pPr>
            <w:r w:rsidRPr="00D62E4E">
              <w:rPr>
                <w:sz w:val="22"/>
                <w:szCs w:val="22"/>
              </w:rPr>
              <w:t>2. Развитие и модернизация системы дошкольного образования</w:t>
            </w:r>
          </w:p>
          <w:p w14:paraId="4082C16B" w14:textId="77777777" w:rsidR="006D034F" w:rsidRPr="00D62E4E" w:rsidRDefault="006D034F" w:rsidP="006D034F">
            <w:pPr>
              <w:keepLines/>
              <w:ind w:firstLine="0"/>
              <w:rPr>
                <w:sz w:val="22"/>
                <w:szCs w:val="22"/>
              </w:rPr>
            </w:pPr>
            <w:r w:rsidRPr="00D62E4E">
              <w:rPr>
                <w:sz w:val="22"/>
                <w:szCs w:val="22"/>
              </w:rPr>
              <w:t>3. Создание условий для получения дошкольного образования детьми с ограниченными возможностями здоровья.</w:t>
            </w:r>
          </w:p>
        </w:tc>
      </w:tr>
      <w:tr w:rsidR="006D034F" w:rsidRPr="00D62E4E" w14:paraId="4082C16F" w14:textId="77777777" w:rsidTr="00087A55">
        <w:tc>
          <w:tcPr>
            <w:tcW w:w="1872" w:type="dxa"/>
            <w:vAlign w:val="center"/>
            <w:hideMark/>
          </w:tcPr>
          <w:p w14:paraId="4082C16D" w14:textId="77777777" w:rsidR="006D034F" w:rsidRPr="00D62E4E" w:rsidRDefault="006D034F" w:rsidP="006D034F">
            <w:pPr>
              <w:keepLines/>
              <w:ind w:firstLine="0"/>
              <w:jc w:val="left"/>
              <w:rPr>
                <w:sz w:val="22"/>
                <w:szCs w:val="22"/>
              </w:rPr>
            </w:pPr>
            <w:r w:rsidRPr="00D62E4E">
              <w:rPr>
                <w:sz w:val="22"/>
                <w:szCs w:val="22"/>
              </w:rPr>
              <w:t>Этапы и сроки реализации Подпрограммы 1</w:t>
            </w:r>
          </w:p>
        </w:tc>
        <w:tc>
          <w:tcPr>
            <w:tcW w:w="8901" w:type="dxa"/>
            <w:vAlign w:val="center"/>
            <w:hideMark/>
          </w:tcPr>
          <w:p w14:paraId="4082C16E" w14:textId="77777777" w:rsidR="006D034F" w:rsidRPr="00D62E4E" w:rsidRDefault="003F6394" w:rsidP="006D034F">
            <w:pPr>
              <w:keepLines/>
              <w:ind w:firstLine="0"/>
              <w:rPr>
                <w:sz w:val="22"/>
                <w:szCs w:val="22"/>
              </w:rPr>
            </w:pPr>
            <w:r>
              <w:rPr>
                <w:sz w:val="22"/>
                <w:szCs w:val="22"/>
              </w:rPr>
              <w:t>Реализуется с 2023 по 2028</w:t>
            </w:r>
            <w:r w:rsidR="006D034F" w:rsidRPr="00D62E4E">
              <w:rPr>
                <w:sz w:val="22"/>
                <w:szCs w:val="22"/>
              </w:rPr>
              <w:t xml:space="preserve"> год в один этап.</w:t>
            </w:r>
          </w:p>
        </w:tc>
      </w:tr>
      <w:tr w:rsidR="006D034F" w14:paraId="4082C192" w14:textId="77777777" w:rsidTr="00087A55">
        <w:trPr>
          <w:trHeight w:val="700"/>
        </w:trPr>
        <w:tc>
          <w:tcPr>
            <w:tcW w:w="1872" w:type="dxa"/>
          </w:tcPr>
          <w:p w14:paraId="4082C170" w14:textId="77777777" w:rsidR="006D034F" w:rsidRPr="00916C36" w:rsidRDefault="006D034F" w:rsidP="006D034F">
            <w:pPr>
              <w:spacing w:line="276" w:lineRule="auto"/>
              <w:ind w:firstLine="0"/>
              <w:rPr>
                <w:rFonts w:eastAsiaTheme="minorHAnsi"/>
                <w:sz w:val="22"/>
                <w:szCs w:val="22"/>
                <w:lang w:eastAsia="en-US"/>
              </w:rPr>
            </w:pPr>
            <w:r w:rsidRPr="00916C36">
              <w:rPr>
                <w:sz w:val="22"/>
                <w:szCs w:val="22"/>
                <w:lang w:eastAsia="en-US"/>
              </w:rPr>
              <w:t>Объем бюджетных ассигнований Подпрограммы 1</w:t>
            </w:r>
          </w:p>
        </w:tc>
        <w:tc>
          <w:tcPr>
            <w:tcW w:w="8901" w:type="dxa"/>
            <w:vAlign w:val="center"/>
          </w:tcPr>
          <w:tbl>
            <w:tblPr>
              <w:tblW w:w="8403" w:type="dxa"/>
              <w:jc w:val="center"/>
              <w:tblLayout w:type="fixed"/>
              <w:tblLook w:val="04A0" w:firstRow="1" w:lastRow="0" w:firstColumn="1" w:lastColumn="0" w:noHBand="0" w:noVBand="1"/>
            </w:tblPr>
            <w:tblGrid>
              <w:gridCol w:w="1510"/>
              <w:gridCol w:w="1134"/>
              <w:gridCol w:w="1134"/>
              <w:gridCol w:w="1327"/>
              <w:gridCol w:w="1083"/>
              <w:gridCol w:w="1134"/>
              <w:gridCol w:w="1081"/>
            </w:tblGrid>
            <w:tr w:rsidR="006D034F" w:rsidRPr="00916C36" w14:paraId="4082C178" w14:textId="77777777" w:rsidTr="008E2651">
              <w:trPr>
                <w:jc w:val="center"/>
              </w:trPr>
              <w:tc>
                <w:tcPr>
                  <w:tcW w:w="1510" w:type="dxa"/>
                  <w:tcBorders>
                    <w:top w:val="single" w:sz="4" w:space="0" w:color="auto"/>
                    <w:left w:val="single" w:sz="4" w:space="0" w:color="auto"/>
                    <w:bottom w:val="single" w:sz="4" w:space="0" w:color="auto"/>
                    <w:right w:val="single" w:sz="4" w:space="0" w:color="auto"/>
                  </w:tcBorders>
                  <w:hideMark/>
                </w:tcPr>
                <w:p w14:paraId="4082C171" w14:textId="77777777" w:rsidR="006D034F" w:rsidRPr="00916C36" w:rsidRDefault="006D034F" w:rsidP="006D034F">
                  <w:pPr>
                    <w:spacing w:line="276" w:lineRule="auto"/>
                    <w:rPr>
                      <w:sz w:val="22"/>
                      <w:szCs w:val="22"/>
                      <w:lang w:eastAsia="en-US"/>
                    </w:rPr>
                  </w:pPr>
                  <w:r w:rsidRPr="00916C36">
                    <w:rPr>
                      <w:sz w:val="22"/>
                      <w:szCs w:val="22"/>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14:paraId="4082C172" w14:textId="77777777" w:rsidR="006D034F" w:rsidRPr="00916C36" w:rsidRDefault="00F5086E" w:rsidP="006D034F">
                  <w:pPr>
                    <w:spacing w:line="276" w:lineRule="auto"/>
                    <w:jc w:val="center"/>
                    <w:rPr>
                      <w:sz w:val="22"/>
                      <w:szCs w:val="22"/>
                      <w:lang w:eastAsia="en-US"/>
                    </w:rPr>
                  </w:pPr>
                  <w:r>
                    <w:rPr>
                      <w:sz w:val="22"/>
                      <w:szCs w:val="22"/>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4082C173" w14:textId="77777777" w:rsidR="006D034F" w:rsidRPr="00916C36" w:rsidRDefault="00F5086E" w:rsidP="006D034F">
                  <w:pPr>
                    <w:spacing w:line="276" w:lineRule="auto"/>
                    <w:jc w:val="center"/>
                    <w:rPr>
                      <w:sz w:val="22"/>
                      <w:szCs w:val="22"/>
                      <w:lang w:eastAsia="en-US"/>
                    </w:rPr>
                  </w:pPr>
                  <w:r>
                    <w:rPr>
                      <w:sz w:val="22"/>
                      <w:szCs w:val="22"/>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14:paraId="4082C174" w14:textId="77777777" w:rsidR="006D034F" w:rsidRPr="00916C36" w:rsidRDefault="00F5086E" w:rsidP="006D034F">
                  <w:pPr>
                    <w:spacing w:line="276" w:lineRule="auto"/>
                    <w:jc w:val="center"/>
                    <w:rPr>
                      <w:sz w:val="22"/>
                      <w:szCs w:val="22"/>
                      <w:lang w:eastAsia="en-US"/>
                    </w:rPr>
                  </w:pPr>
                  <w:r>
                    <w:rPr>
                      <w:sz w:val="22"/>
                      <w:szCs w:val="22"/>
                      <w:lang w:eastAsia="en-US"/>
                    </w:rPr>
                    <w:t>2025</w:t>
                  </w:r>
                </w:p>
              </w:tc>
              <w:tc>
                <w:tcPr>
                  <w:tcW w:w="1083" w:type="dxa"/>
                  <w:tcBorders>
                    <w:top w:val="single" w:sz="4" w:space="0" w:color="auto"/>
                    <w:left w:val="single" w:sz="4" w:space="0" w:color="auto"/>
                    <w:bottom w:val="single" w:sz="4" w:space="0" w:color="auto"/>
                    <w:right w:val="single" w:sz="4" w:space="0" w:color="auto"/>
                  </w:tcBorders>
                  <w:hideMark/>
                </w:tcPr>
                <w:p w14:paraId="4082C175" w14:textId="77777777" w:rsidR="006D034F" w:rsidRPr="00916C36" w:rsidRDefault="00F5086E" w:rsidP="006D034F">
                  <w:pPr>
                    <w:spacing w:line="276" w:lineRule="auto"/>
                    <w:jc w:val="center"/>
                    <w:rPr>
                      <w:sz w:val="22"/>
                      <w:szCs w:val="22"/>
                      <w:lang w:eastAsia="en-US"/>
                    </w:rPr>
                  </w:pPr>
                  <w:r>
                    <w:rPr>
                      <w:sz w:val="22"/>
                      <w:szCs w:val="22"/>
                      <w:lang w:eastAsia="en-US"/>
                    </w:rPr>
                    <w:t>2026</w:t>
                  </w:r>
                </w:p>
              </w:tc>
              <w:tc>
                <w:tcPr>
                  <w:tcW w:w="1134" w:type="dxa"/>
                  <w:tcBorders>
                    <w:top w:val="single" w:sz="4" w:space="0" w:color="auto"/>
                    <w:left w:val="single" w:sz="4" w:space="0" w:color="auto"/>
                    <w:bottom w:val="single" w:sz="4" w:space="0" w:color="auto"/>
                    <w:right w:val="single" w:sz="4" w:space="0" w:color="auto"/>
                  </w:tcBorders>
                  <w:hideMark/>
                </w:tcPr>
                <w:p w14:paraId="4082C176" w14:textId="77777777" w:rsidR="006D034F" w:rsidRPr="00916C36" w:rsidRDefault="00F5086E" w:rsidP="006D034F">
                  <w:pPr>
                    <w:spacing w:line="276" w:lineRule="auto"/>
                    <w:jc w:val="center"/>
                    <w:rPr>
                      <w:sz w:val="22"/>
                      <w:szCs w:val="22"/>
                      <w:lang w:eastAsia="en-US"/>
                    </w:rPr>
                  </w:pPr>
                  <w:r>
                    <w:rPr>
                      <w:sz w:val="22"/>
                      <w:szCs w:val="22"/>
                      <w:lang w:eastAsia="en-US"/>
                    </w:rPr>
                    <w:t>2027</w:t>
                  </w:r>
                </w:p>
              </w:tc>
              <w:tc>
                <w:tcPr>
                  <w:tcW w:w="1081" w:type="dxa"/>
                  <w:tcBorders>
                    <w:top w:val="single" w:sz="4" w:space="0" w:color="auto"/>
                    <w:left w:val="single" w:sz="4" w:space="0" w:color="auto"/>
                    <w:bottom w:val="single" w:sz="4" w:space="0" w:color="auto"/>
                    <w:right w:val="single" w:sz="4" w:space="0" w:color="auto"/>
                  </w:tcBorders>
                  <w:hideMark/>
                </w:tcPr>
                <w:p w14:paraId="4082C177" w14:textId="77777777" w:rsidR="006D034F" w:rsidRPr="00916C36" w:rsidRDefault="00F5086E" w:rsidP="006D034F">
                  <w:pPr>
                    <w:spacing w:line="276" w:lineRule="auto"/>
                    <w:jc w:val="center"/>
                    <w:rPr>
                      <w:sz w:val="22"/>
                      <w:szCs w:val="22"/>
                      <w:lang w:eastAsia="en-US"/>
                    </w:rPr>
                  </w:pPr>
                  <w:r>
                    <w:rPr>
                      <w:sz w:val="22"/>
                      <w:szCs w:val="22"/>
                      <w:lang w:eastAsia="en-US"/>
                    </w:rPr>
                    <w:t>2028</w:t>
                  </w:r>
                </w:p>
              </w:tc>
            </w:tr>
            <w:tr w:rsidR="00E01DF1" w:rsidRPr="00916C36" w14:paraId="4082C180" w14:textId="77777777" w:rsidTr="008E2651">
              <w:trPr>
                <w:jc w:val="center"/>
              </w:trPr>
              <w:tc>
                <w:tcPr>
                  <w:tcW w:w="1510" w:type="dxa"/>
                  <w:tcBorders>
                    <w:top w:val="single" w:sz="4" w:space="0" w:color="auto"/>
                    <w:left w:val="single" w:sz="4" w:space="0" w:color="auto"/>
                    <w:bottom w:val="single" w:sz="4" w:space="0" w:color="auto"/>
                    <w:right w:val="single" w:sz="4" w:space="0" w:color="auto"/>
                  </w:tcBorders>
                  <w:hideMark/>
                </w:tcPr>
                <w:p w14:paraId="4082C179" w14:textId="77777777" w:rsidR="00E01DF1" w:rsidRPr="00916C36" w:rsidRDefault="00E01DF1" w:rsidP="006D034F">
                  <w:pPr>
                    <w:spacing w:line="276" w:lineRule="auto"/>
                    <w:rPr>
                      <w:sz w:val="22"/>
                      <w:szCs w:val="22"/>
                      <w:lang w:eastAsia="en-US"/>
                    </w:rPr>
                  </w:pPr>
                  <w:r w:rsidRPr="00916C36">
                    <w:rPr>
                      <w:sz w:val="22"/>
                      <w:szCs w:val="22"/>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7A" w14:textId="77777777" w:rsidR="00E01DF1" w:rsidRPr="00E01DF1" w:rsidRDefault="00E01DF1" w:rsidP="008D49D2">
                  <w:pPr>
                    <w:jc w:val="center"/>
                    <w:rPr>
                      <w:color w:val="000000"/>
                      <w:sz w:val="20"/>
                      <w:szCs w:val="20"/>
                    </w:rPr>
                  </w:pPr>
                  <w:r w:rsidRPr="00E01DF1">
                    <w:rPr>
                      <w:color w:val="000000"/>
                      <w:sz w:val="20"/>
                      <w:szCs w:val="20"/>
                    </w:rPr>
                    <w:t>10 086 384 253,21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7B" w14:textId="77777777" w:rsidR="00E01DF1" w:rsidRPr="00E01DF1" w:rsidRDefault="00E01DF1" w:rsidP="008D49D2">
                  <w:pPr>
                    <w:jc w:val="center"/>
                    <w:rPr>
                      <w:color w:val="000000"/>
                      <w:sz w:val="20"/>
                      <w:szCs w:val="20"/>
                    </w:rPr>
                  </w:pPr>
                  <w:r w:rsidRPr="00E01DF1">
                    <w:rPr>
                      <w:color w:val="000000"/>
                      <w:sz w:val="20"/>
                      <w:szCs w:val="20"/>
                    </w:rPr>
                    <w:t>10 140 265 847,89</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082C17C" w14:textId="77777777" w:rsidR="00E01DF1" w:rsidRPr="00E01DF1" w:rsidRDefault="00E01DF1" w:rsidP="008D49D2">
                  <w:pPr>
                    <w:jc w:val="center"/>
                    <w:rPr>
                      <w:color w:val="000000"/>
                      <w:sz w:val="20"/>
                      <w:szCs w:val="20"/>
                    </w:rPr>
                  </w:pPr>
                  <w:r w:rsidRPr="00E01DF1">
                    <w:rPr>
                      <w:color w:val="000000"/>
                      <w:sz w:val="20"/>
                      <w:szCs w:val="20"/>
                    </w:rPr>
                    <w:t>10 140 265 847,89</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082C17D" w14:textId="77777777" w:rsidR="00E01DF1" w:rsidRPr="00E01DF1" w:rsidRDefault="008F3BDC" w:rsidP="008D49D2">
                  <w:pPr>
                    <w:jc w:val="center"/>
                    <w:rPr>
                      <w:color w:val="000000"/>
                      <w:sz w:val="20"/>
                      <w:szCs w:val="20"/>
                    </w:rPr>
                  </w:pPr>
                  <w:r>
                    <w:rPr>
                      <w:color w:val="000000"/>
                      <w:sz w:val="20"/>
                      <w:szCs w:val="20"/>
                    </w:rPr>
                    <w:t>9 514 371 891,68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7E" w14:textId="77777777" w:rsidR="00E01DF1" w:rsidRPr="00E01DF1" w:rsidRDefault="008F3BDC" w:rsidP="008D49D2">
                  <w:pPr>
                    <w:jc w:val="center"/>
                    <w:rPr>
                      <w:color w:val="000000"/>
                      <w:sz w:val="20"/>
                      <w:szCs w:val="20"/>
                    </w:rPr>
                  </w:pPr>
                  <w:r>
                    <w:rPr>
                      <w:color w:val="000000"/>
                      <w:sz w:val="20"/>
                      <w:szCs w:val="20"/>
                    </w:rPr>
                    <w:t>9 877 122 517,08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82C17F" w14:textId="77777777" w:rsidR="00E01DF1" w:rsidRPr="00E01DF1" w:rsidRDefault="008B779A" w:rsidP="008F3BDC">
                  <w:pPr>
                    <w:jc w:val="center"/>
                    <w:rPr>
                      <w:color w:val="000000"/>
                      <w:sz w:val="20"/>
                      <w:szCs w:val="20"/>
                    </w:rPr>
                  </w:pPr>
                  <w:r w:rsidRPr="00E01DF1">
                    <w:rPr>
                      <w:color w:val="000000"/>
                      <w:sz w:val="20"/>
                      <w:szCs w:val="20"/>
                    </w:rPr>
                    <w:t>10</w:t>
                  </w:r>
                  <w:r w:rsidR="008F3BDC">
                    <w:rPr>
                      <w:color w:val="000000"/>
                      <w:sz w:val="20"/>
                      <w:szCs w:val="20"/>
                    </w:rPr>
                    <w:t> 245 265 854,68</w:t>
                  </w:r>
                </w:p>
              </w:tc>
            </w:tr>
            <w:tr w:rsidR="00E01DF1" w:rsidRPr="00916C36" w14:paraId="4082C188" w14:textId="77777777" w:rsidTr="008E2651">
              <w:trPr>
                <w:jc w:val="center"/>
              </w:trPr>
              <w:tc>
                <w:tcPr>
                  <w:tcW w:w="1510" w:type="dxa"/>
                  <w:tcBorders>
                    <w:top w:val="single" w:sz="4" w:space="0" w:color="auto"/>
                    <w:left w:val="single" w:sz="4" w:space="0" w:color="auto"/>
                    <w:bottom w:val="single" w:sz="4" w:space="0" w:color="auto"/>
                    <w:right w:val="single" w:sz="4" w:space="0" w:color="auto"/>
                  </w:tcBorders>
                  <w:hideMark/>
                </w:tcPr>
                <w:p w14:paraId="4082C181" w14:textId="77777777" w:rsidR="00E01DF1" w:rsidRPr="00916C36" w:rsidRDefault="00E01DF1" w:rsidP="006D034F">
                  <w:pPr>
                    <w:spacing w:line="276" w:lineRule="auto"/>
                    <w:rPr>
                      <w:sz w:val="22"/>
                      <w:szCs w:val="22"/>
                      <w:lang w:eastAsia="en-US"/>
                    </w:rPr>
                  </w:pPr>
                  <w:bookmarkStart w:id="10" w:name="_Hlk71195468"/>
                  <w:r w:rsidRPr="00916C36">
                    <w:rPr>
                      <w:sz w:val="22"/>
                      <w:szCs w:val="22"/>
                      <w:lang w:eastAsia="en-US"/>
                    </w:rPr>
                    <w:t>Департамент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2" w14:textId="77777777" w:rsidR="00E01DF1" w:rsidRPr="00E01DF1" w:rsidRDefault="00E01DF1" w:rsidP="008D49D2">
                  <w:pPr>
                    <w:jc w:val="center"/>
                    <w:rPr>
                      <w:color w:val="000000"/>
                      <w:sz w:val="20"/>
                      <w:szCs w:val="20"/>
                    </w:rPr>
                  </w:pPr>
                  <w:r w:rsidRPr="00E01DF1">
                    <w:rPr>
                      <w:color w:val="000000"/>
                      <w:sz w:val="20"/>
                      <w:szCs w:val="20"/>
                    </w:rPr>
                    <w:t>10</w:t>
                  </w:r>
                  <w:r w:rsidR="003169B2">
                    <w:rPr>
                      <w:color w:val="000000"/>
                      <w:sz w:val="20"/>
                      <w:szCs w:val="20"/>
                    </w:rPr>
                    <w:t> </w:t>
                  </w:r>
                  <w:r w:rsidRPr="00E01DF1">
                    <w:rPr>
                      <w:color w:val="000000"/>
                      <w:sz w:val="20"/>
                      <w:szCs w:val="20"/>
                    </w:rPr>
                    <w:t>041</w:t>
                  </w:r>
                  <w:r w:rsidR="003169B2">
                    <w:rPr>
                      <w:color w:val="000000"/>
                      <w:sz w:val="20"/>
                      <w:szCs w:val="20"/>
                    </w:rPr>
                    <w:t xml:space="preserve">  </w:t>
                  </w:r>
                  <w:r w:rsidRPr="00E01DF1">
                    <w:rPr>
                      <w:color w:val="000000"/>
                      <w:sz w:val="20"/>
                      <w:szCs w:val="20"/>
                    </w:rPr>
                    <w:t>637</w:t>
                  </w:r>
                  <w:r w:rsidR="003169B2">
                    <w:rPr>
                      <w:color w:val="000000"/>
                      <w:sz w:val="20"/>
                      <w:szCs w:val="20"/>
                    </w:rPr>
                    <w:t xml:space="preserve"> </w:t>
                  </w:r>
                  <w:r w:rsidRPr="00E01DF1">
                    <w:rPr>
                      <w:color w:val="000000"/>
                      <w:sz w:val="20"/>
                      <w:szCs w:val="20"/>
                    </w:rPr>
                    <w:t>353,21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3" w14:textId="77777777" w:rsidR="00E01DF1" w:rsidRPr="00E01DF1" w:rsidRDefault="00E01DF1" w:rsidP="008D49D2">
                  <w:pPr>
                    <w:jc w:val="center"/>
                    <w:rPr>
                      <w:color w:val="000000"/>
                      <w:sz w:val="20"/>
                      <w:szCs w:val="20"/>
                    </w:rPr>
                  </w:pPr>
                  <w:r w:rsidRPr="00E01DF1">
                    <w:rPr>
                      <w:color w:val="000000"/>
                      <w:sz w:val="20"/>
                      <w:szCs w:val="20"/>
                    </w:rPr>
                    <w:t>10 093 063 823,21</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082C184" w14:textId="77777777" w:rsidR="00E01DF1" w:rsidRPr="00E01DF1" w:rsidRDefault="00E01DF1" w:rsidP="008D49D2">
                  <w:pPr>
                    <w:jc w:val="center"/>
                    <w:rPr>
                      <w:color w:val="000000"/>
                      <w:sz w:val="20"/>
                      <w:szCs w:val="20"/>
                    </w:rPr>
                  </w:pPr>
                  <w:r w:rsidRPr="00E01DF1">
                    <w:rPr>
                      <w:color w:val="000000"/>
                      <w:sz w:val="20"/>
                      <w:szCs w:val="20"/>
                    </w:rPr>
                    <w:t>10 093 063 823,21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082C185" w14:textId="77777777" w:rsidR="00E01DF1" w:rsidRPr="00E01DF1" w:rsidRDefault="008F3BDC" w:rsidP="008D49D2">
                  <w:pPr>
                    <w:jc w:val="center"/>
                    <w:rPr>
                      <w:color w:val="000000"/>
                      <w:sz w:val="20"/>
                      <w:szCs w:val="20"/>
                    </w:rPr>
                  </w:pPr>
                  <w:r>
                    <w:rPr>
                      <w:color w:val="000000"/>
                      <w:sz w:val="20"/>
                      <w:szCs w:val="20"/>
                    </w:rPr>
                    <w:t>9 467 293 867,00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6" w14:textId="77777777" w:rsidR="00E01DF1" w:rsidRPr="00E01DF1" w:rsidRDefault="008F3BDC" w:rsidP="008D49D2">
                  <w:pPr>
                    <w:jc w:val="center"/>
                    <w:rPr>
                      <w:color w:val="000000"/>
                      <w:sz w:val="20"/>
                      <w:szCs w:val="20"/>
                    </w:rPr>
                  </w:pPr>
                  <w:r>
                    <w:rPr>
                      <w:color w:val="000000"/>
                      <w:sz w:val="20"/>
                      <w:szCs w:val="20"/>
                    </w:rPr>
                    <w:t>9 822 920 492, 40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82C187" w14:textId="77777777" w:rsidR="00E01DF1" w:rsidRPr="00E01DF1" w:rsidRDefault="00E01DF1" w:rsidP="008F3BDC">
                  <w:pPr>
                    <w:jc w:val="center"/>
                    <w:rPr>
                      <w:color w:val="000000"/>
                      <w:sz w:val="20"/>
                      <w:szCs w:val="20"/>
                    </w:rPr>
                  </w:pPr>
                  <w:r w:rsidRPr="00E01DF1">
                    <w:rPr>
                      <w:color w:val="000000"/>
                      <w:sz w:val="20"/>
                      <w:szCs w:val="20"/>
                    </w:rPr>
                    <w:t>10</w:t>
                  </w:r>
                  <w:r w:rsidR="008F3BDC">
                    <w:rPr>
                      <w:color w:val="000000"/>
                      <w:sz w:val="20"/>
                      <w:szCs w:val="20"/>
                    </w:rPr>
                    <w:t> 198 063 830,00</w:t>
                  </w:r>
                </w:p>
              </w:tc>
            </w:tr>
            <w:tr w:rsidR="00E01DF1" w:rsidRPr="00916C36" w14:paraId="4082C190" w14:textId="77777777" w:rsidTr="008E2651">
              <w:trPr>
                <w:trHeight w:val="558"/>
                <w:jc w:val="center"/>
              </w:trPr>
              <w:tc>
                <w:tcPr>
                  <w:tcW w:w="1510" w:type="dxa"/>
                  <w:tcBorders>
                    <w:top w:val="single" w:sz="4" w:space="0" w:color="auto"/>
                    <w:left w:val="single" w:sz="4" w:space="0" w:color="auto"/>
                    <w:bottom w:val="single" w:sz="4" w:space="0" w:color="auto"/>
                    <w:right w:val="single" w:sz="4" w:space="0" w:color="auto"/>
                  </w:tcBorders>
                  <w:hideMark/>
                </w:tcPr>
                <w:p w14:paraId="4082C189" w14:textId="77777777" w:rsidR="00E01DF1" w:rsidRPr="00916C36" w:rsidRDefault="00E01DF1" w:rsidP="006D034F">
                  <w:pPr>
                    <w:spacing w:line="276" w:lineRule="auto"/>
                    <w:rPr>
                      <w:sz w:val="22"/>
                      <w:szCs w:val="22"/>
                      <w:lang w:eastAsia="en-US"/>
                    </w:rPr>
                  </w:pPr>
                  <w:r w:rsidRPr="00916C36">
                    <w:rPr>
                      <w:sz w:val="22"/>
                      <w:szCs w:val="22"/>
                      <w:lang w:eastAsia="en-US"/>
                    </w:rPr>
                    <w:t xml:space="preserve">МКУ </w:t>
                  </w:r>
                  <w:r>
                    <w:rPr>
                      <w:sz w:val="22"/>
                      <w:szCs w:val="22"/>
                      <w:lang w:eastAsia="en-US"/>
                    </w:rPr>
                    <w:t>«</w:t>
                  </w:r>
                  <w:r w:rsidRPr="00916C36">
                    <w:rPr>
                      <w:sz w:val="22"/>
                      <w:szCs w:val="22"/>
                      <w:lang w:eastAsia="en-US"/>
                    </w:rPr>
                    <w:t xml:space="preserve">ГлавУКС </w:t>
                  </w:r>
                  <w:r>
                    <w:rPr>
                      <w:sz w:val="22"/>
                      <w:szCs w:val="22"/>
                      <w:lang w:eastAsia="en-US"/>
                    </w:rPr>
                    <w:t>г.Н.Новгород</w:t>
                  </w:r>
                  <w:r>
                    <w:rPr>
                      <w:sz w:val="22"/>
                      <w:szCs w:val="22"/>
                      <w:lang w:eastAsia="en-US"/>
                    </w:rPr>
                    <w:lastRenderedPageBreak/>
                    <w:t xml:space="preserve">а» </w:t>
                  </w:r>
                  <w:r w:rsidRPr="00916C36">
                    <w:rPr>
                      <w:sz w:val="22"/>
                      <w:szCs w:val="22"/>
                      <w:lang w:eastAsia="en-US"/>
                    </w:rPr>
                    <w:t>(Департамент строительства)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A" w14:textId="77777777" w:rsidR="00E01DF1" w:rsidRPr="00E01DF1" w:rsidRDefault="00E01DF1" w:rsidP="008D49D2">
                  <w:pPr>
                    <w:jc w:val="center"/>
                    <w:rPr>
                      <w:color w:val="000000"/>
                      <w:sz w:val="20"/>
                      <w:szCs w:val="20"/>
                    </w:rPr>
                  </w:pPr>
                  <w:r w:rsidRPr="00E01DF1">
                    <w:rPr>
                      <w:color w:val="000000"/>
                      <w:sz w:val="20"/>
                      <w:szCs w:val="20"/>
                    </w:rPr>
                    <w:lastRenderedPageBreak/>
                    <w:t>44 746 900,0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B" w14:textId="77777777" w:rsidR="00E01DF1" w:rsidRPr="00E01DF1" w:rsidRDefault="008B779A" w:rsidP="008D49D2">
                  <w:pPr>
                    <w:jc w:val="center"/>
                    <w:rPr>
                      <w:color w:val="000000"/>
                      <w:sz w:val="20"/>
                      <w:szCs w:val="20"/>
                    </w:rPr>
                  </w:pPr>
                  <w:r>
                    <w:rPr>
                      <w:color w:val="000000"/>
                      <w:sz w:val="20"/>
                      <w:szCs w:val="20"/>
                    </w:rPr>
                    <w:t>47</w:t>
                  </w:r>
                  <w:r w:rsidR="00E01DF1" w:rsidRPr="00E01DF1">
                    <w:rPr>
                      <w:color w:val="000000"/>
                      <w:sz w:val="20"/>
                      <w:szCs w:val="20"/>
                    </w:rPr>
                    <w:t> 202 024,68</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082C18C" w14:textId="77777777" w:rsidR="00E01DF1" w:rsidRPr="00E01DF1" w:rsidRDefault="008B779A" w:rsidP="008D49D2">
                  <w:pPr>
                    <w:jc w:val="center"/>
                    <w:rPr>
                      <w:color w:val="000000"/>
                      <w:sz w:val="20"/>
                      <w:szCs w:val="20"/>
                    </w:rPr>
                  </w:pPr>
                  <w:r>
                    <w:rPr>
                      <w:color w:val="000000"/>
                      <w:sz w:val="20"/>
                      <w:szCs w:val="20"/>
                    </w:rPr>
                    <w:t>47</w:t>
                  </w:r>
                  <w:r w:rsidRPr="00E01DF1">
                    <w:rPr>
                      <w:color w:val="000000"/>
                      <w:sz w:val="20"/>
                      <w:szCs w:val="20"/>
                    </w:rPr>
                    <w:t> 202 024,68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082C18D" w14:textId="77777777" w:rsidR="00E01DF1" w:rsidRPr="00E01DF1" w:rsidRDefault="008B779A" w:rsidP="008D49D2">
                  <w:pPr>
                    <w:jc w:val="center"/>
                    <w:rPr>
                      <w:color w:val="000000"/>
                      <w:sz w:val="20"/>
                      <w:szCs w:val="20"/>
                    </w:rPr>
                  </w:pPr>
                  <w:r>
                    <w:rPr>
                      <w:color w:val="000000"/>
                      <w:sz w:val="20"/>
                      <w:szCs w:val="20"/>
                    </w:rPr>
                    <w:t>47</w:t>
                  </w:r>
                  <w:r w:rsidRPr="00E01DF1">
                    <w:rPr>
                      <w:color w:val="000000"/>
                      <w:sz w:val="20"/>
                      <w:szCs w:val="20"/>
                    </w:rPr>
                    <w:t> 202 024,68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18E" w14:textId="77777777" w:rsidR="00E01DF1" w:rsidRPr="00E01DF1" w:rsidRDefault="008B779A" w:rsidP="008D49D2">
                  <w:pPr>
                    <w:jc w:val="center"/>
                    <w:rPr>
                      <w:color w:val="000000"/>
                      <w:sz w:val="20"/>
                      <w:szCs w:val="20"/>
                    </w:rPr>
                  </w:pPr>
                  <w:r>
                    <w:rPr>
                      <w:color w:val="000000"/>
                      <w:sz w:val="20"/>
                      <w:szCs w:val="20"/>
                    </w:rPr>
                    <w:t>47</w:t>
                  </w:r>
                  <w:r w:rsidRPr="00E01DF1">
                    <w:rPr>
                      <w:color w:val="000000"/>
                      <w:sz w:val="20"/>
                      <w:szCs w:val="20"/>
                    </w:rPr>
                    <w:t> 202 024,68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82C18F" w14:textId="77777777" w:rsidR="00E01DF1" w:rsidRPr="00E01DF1" w:rsidRDefault="008B779A" w:rsidP="008D49D2">
                  <w:pPr>
                    <w:jc w:val="center"/>
                    <w:rPr>
                      <w:color w:val="000000"/>
                      <w:sz w:val="20"/>
                      <w:szCs w:val="20"/>
                    </w:rPr>
                  </w:pPr>
                  <w:r>
                    <w:rPr>
                      <w:color w:val="000000"/>
                      <w:sz w:val="20"/>
                      <w:szCs w:val="20"/>
                    </w:rPr>
                    <w:t>47</w:t>
                  </w:r>
                  <w:r w:rsidRPr="00E01DF1">
                    <w:rPr>
                      <w:color w:val="000000"/>
                      <w:sz w:val="20"/>
                      <w:szCs w:val="20"/>
                    </w:rPr>
                    <w:t> 202 024,68</w:t>
                  </w:r>
                </w:p>
              </w:tc>
              <w:bookmarkEnd w:id="10"/>
            </w:tr>
          </w:tbl>
          <w:p w14:paraId="4082C191" w14:textId="77777777" w:rsidR="006D034F" w:rsidRPr="00916C36" w:rsidRDefault="006D034F" w:rsidP="006D034F">
            <w:pPr>
              <w:ind w:firstLine="0"/>
              <w:jc w:val="center"/>
              <w:rPr>
                <w:sz w:val="22"/>
                <w:szCs w:val="22"/>
              </w:rPr>
            </w:pPr>
          </w:p>
        </w:tc>
      </w:tr>
      <w:tr w:rsidR="006D034F" w:rsidRPr="00D62E4E" w14:paraId="4082C19D" w14:textId="77777777" w:rsidTr="00087A55">
        <w:tc>
          <w:tcPr>
            <w:tcW w:w="1872" w:type="dxa"/>
            <w:vAlign w:val="center"/>
            <w:hideMark/>
          </w:tcPr>
          <w:p w14:paraId="4082C193" w14:textId="77777777" w:rsidR="006D034F" w:rsidRPr="00D62E4E" w:rsidRDefault="006D034F" w:rsidP="006D034F">
            <w:pPr>
              <w:keepLines/>
              <w:ind w:firstLine="0"/>
              <w:jc w:val="left"/>
              <w:rPr>
                <w:sz w:val="22"/>
                <w:szCs w:val="22"/>
              </w:rPr>
            </w:pPr>
            <w:r w:rsidRPr="00D62E4E">
              <w:rPr>
                <w:sz w:val="22"/>
                <w:szCs w:val="22"/>
              </w:rPr>
              <w:lastRenderedPageBreak/>
              <w:t>Целевые индикаторы Подпрограммы 1</w:t>
            </w:r>
          </w:p>
        </w:tc>
        <w:tc>
          <w:tcPr>
            <w:tcW w:w="8901" w:type="dxa"/>
            <w:vAlign w:val="center"/>
            <w:hideMark/>
          </w:tcPr>
          <w:p w14:paraId="4082C194" w14:textId="77777777" w:rsidR="006D034F" w:rsidRPr="006D034F" w:rsidRDefault="006D034F" w:rsidP="006D034F">
            <w:pPr>
              <w:keepLines/>
              <w:ind w:firstLine="0"/>
              <w:rPr>
                <w:sz w:val="22"/>
                <w:szCs w:val="22"/>
              </w:rPr>
            </w:pPr>
            <w:r w:rsidRPr="006D034F">
              <w:rPr>
                <w:sz w:val="22"/>
                <w:szCs w:val="22"/>
              </w:rPr>
              <w:t>1. Доступность дошкольного образования для детей в возрасте от 2 месяцев до 3 лет - 100%</w:t>
            </w:r>
          </w:p>
          <w:p w14:paraId="4082C195" w14:textId="77777777" w:rsidR="006D034F" w:rsidRPr="006D034F" w:rsidRDefault="006D034F" w:rsidP="006D034F">
            <w:pPr>
              <w:keepLines/>
              <w:ind w:firstLine="0"/>
              <w:rPr>
                <w:sz w:val="22"/>
                <w:szCs w:val="22"/>
              </w:rPr>
            </w:pPr>
            <w:r w:rsidRPr="006D034F">
              <w:rPr>
                <w:sz w:val="22"/>
                <w:szCs w:val="22"/>
              </w:rPr>
              <w:t>2. Доля муниципальных дошкольных образовательных организаций, оказывающих дополнительные услуги - 80%.</w:t>
            </w:r>
          </w:p>
          <w:p w14:paraId="4082C196" w14:textId="77777777" w:rsidR="006D034F" w:rsidRPr="006D034F" w:rsidRDefault="006D034F" w:rsidP="006D034F">
            <w:pPr>
              <w:keepLines/>
              <w:ind w:firstLine="0"/>
              <w:rPr>
                <w:sz w:val="22"/>
                <w:szCs w:val="22"/>
              </w:rPr>
            </w:pPr>
            <w:r w:rsidRPr="006D034F">
              <w:rPr>
                <w:sz w:val="22"/>
                <w:szCs w:val="22"/>
              </w:rPr>
              <w:t>3. Доля ох</w:t>
            </w:r>
            <w:r w:rsidR="003232E5">
              <w:rPr>
                <w:sz w:val="22"/>
                <w:szCs w:val="22"/>
              </w:rPr>
              <w:t>вата детей в возрасте 3 до</w:t>
            </w:r>
            <w:r w:rsidRPr="006D034F">
              <w:rPr>
                <w:sz w:val="22"/>
                <w:szCs w:val="22"/>
              </w:rPr>
              <w:t xml:space="preserve"> 7 лет, желающих получать услуги дошкольного образования по основным общеобразовательным программам - 100%.</w:t>
            </w:r>
          </w:p>
          <w:p w14:paraId="4082C197" w14:textId="77777777" w:rsidR="006D034F" w:rsidRPr="00D62E4E" w:rsidRDefault="006D034F" w:rsidP="006D034F">
            <w:pPr>
              <w:keepLines/>
              <w:ind w:firstLine="0"/>
              <w:rPr>
                <w:sz w:val="22"/>
                <w:szCs w:val="22"/>
              </w:rPr>
            </w:pPr>
            <w:r w:rsidRPr="00D62E4E">
              <w:rPr>
                <w:sz w:val="22"/>
                <w:szCs w:val="22"/>
              </w:rPr>
              <w:t>4.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w:t>
            </w:r>
            <w:r w:rsidR="003232E5">
              <w:rPr>
                <w:sz w:val="22"/>
                <w:szCs w:val="22"/>
              </w:rPr>
              <w:t>тной плате в общем образовании</w:t>
            </w:r>
            <w:r w:rsidRPr="00D62E4E">
              <w:rPr>
                <w:sz w:val="22"/>
                <w:szCs w:val="22"/>
              </w:rPr>
              <w:t xml:space="preserve"> - 100%.</w:t>
            </w:r>
          </w:p>
          <w:p w14:paraId="4082C198" w14:textId="77777777" w:rsidR="006D034F" w:rsidRPr="00D62E4E" w:rsidRDefault="006D034F" w:rsidP="006D034F">
            <w:pPr>
              <w:keepLines/>
              <w:ind w:firstLine="0"/>
              <w:rPr>
                <w:sz w:val="22"/>
                <w:szCs w:val="22"/>
              </w:rPr>
            </w:pPr>
            <w:r w:rsidRPr="00D62E4E">
              <w:rPr>
                <w:sz w:val="22"/>
                <w:szCs w:val="22"/>
              </w:rPr>
              <w:t>5. Доля граждан (родителей), получивших поддержку в виде выплаты компенсации части родительской платы за присмотр и уход за детьми, обратившихся и имеющих право на получение данной поддержки - 96%.</w:t>
            </w:r>
          </w:p>
          <w:p w14:paraId="4082C199" w14:textId="77777777" w:rsidR="006D034F" w:rsidRPr="00D62E4E" w:rsidRDefault="006D034F" w:rsidP="006D034F">
            <w:pPr>
              <w:keepLines/>
              <w:ind w:firstLine="0"/>
              <w:rPr>
                <w:sz w:val="22"/>
                <w:szCs w:val="22"/>
              </w:rPr>
            </w:pPr>
            <w:r w:rsidRPr="00D62E4E">
              <w:rPr>
                <w:sz w:val="22"/>
                <w:szCs w:val="22"/>
              </w:rPr>
              <w:t>6. 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- 0%.</w:t>
            </w:r>
          </w:p>
          <w:p w14:paraId="4082C19A" w14:textId="77777777" w:rsidR="006D034F" w:rsidRPr="003232E5" w:rsidRDefault="006D034F" w:rsidP="006D034F">
            <w:pPr>
              <w:keepLines/>
              <w:ind w:firstLine="0"/>
              <w:rPr>
                <w:sz w:val="22"/>
                <w:szCs w:val="22"/>
              </w:rPr>
            </w:pPr>
            <w:r w:rsidRPr="00D62E4E">
              <w:rPr>
                <w:sz w:val="22"/>
                <w:szCs w:val="22"/>
              </w:rPr>
              <w:t xml:space="preserve">7. Доля дошкольных образовательных организаций, обеспечивающих беспрепятственный </w:t>
            </w:r>
            <w:r w:rsidRPr="003232E5">
              <w:rPr>
                <w:sz w:val="22"/>
                <w:szCs w:val="22"/>
              </w:rPr>
              <w:t xml:space="preserve">доступ инвалидов и других маломобильных групп граждан - </w:t>
            </w:r>
            <w:r w:rsidR="003232E5" w:rsidRPr="003232E5">
              <w:rPr>
                <w:sz w:val="22"/>
                <w:szCs w:val="22"/>
              </w:rPr>
              <w:t>100</w:t>
            </w:r>
            <w:r w:rsidRPr="003232E5">
              <w:rPr>
                <w:sz w:val="22"/>
                <w:szCs w:val="22"/>
              </w:rPr>
              <w:t>%.</w:t>
            </w:r>
          </w:p>
          <w:p w14:paraId="4082C19B" w14:textId="77777777" w:rsidR="006D034F" w:rsidRPr="006144B2" w:rsidRDefault="006D034F" w:rsidP="006D034F">
            <w:pPr>
              <w:keepLines/>
              <w:ind w:firstLine="0"/>
              <w:rPr>
                <w:sz w:val="22"/>
                <w:szCs w:val="22"/>
              </w:rPr>
            </w:pPr>
            <w:r w:rsidRPr="003232E5">
              <w:rPr>
                <w:sz w:val="22"/>
                <w:szCs w:val="22"/>
              </w:rPr>
              <w:t>8. Доля дошкольных образовательных организаций, обеспечивающих создание материально-технических и методических условий для реализац</w:t>
            </w:r>
            <w:r w:rsidR="003232E5" w:rsidRPr="003232E5">
              <w:rPr>
                <w:sz w:val="22"/>
                <w:szCs w:val="22"/>
              </w:rPr>
              <w:t xml:space="preserve">ии инклюзивного образования - </w:t>
            </w:r>
            <w:r w:rsidR="003232E5" w:rsidRPr="006144B2">
              <w:rPr>
                <w:sz w:val="22"/>
                <w:szCs w:val="22"/>
              </w:rPr>
              <w:t>100</w:t>
            </w:r>
            <w:r w:rsidRPr="006144B2">
              <w:rPr>
                <w:sz w:val="22"/>
                <w:szCs w:val="22"/>
              </w:rPr>
              <w:t>%.</w:t>
            </w:r>
          </w:p>
          <w:p w14:paraId="4082C19C" w14:textId="77777777" w:rsidR="003232E5" w:rsidRPr="00D62E4E" w:rsidRDefault="003232E5" w:rsidP="006D034F">
            <w:pPr>
              <w:keepLines/>
              <w:ind w:firstLine="0"/>
              <w:rPr>
                <w:sz w:val="22"/>
                <w:szCs w:val="22"/>
              </w:rPr>
            </w:pPr>
            <w:r w:rsidRPr="006144B2">
              <w:rPr>
                <w:sz w:val="22"/>
                <w:szCs w:val="22"/>
              </w:rPr>
              <w:t xml:space="preserve">9.Доля работников муниципальных дошкольных образовательных учреждений и органов местного самоуправления городского округа город Нижний Новгород, получающих </w:t>
            </w:r>
            <w:hyperlink r:id="rId18" w:history="1">
              <w:r w:rsidRPr="006144B2">
                <w:rPr>
                  <w:sz w:val="22"/>
                  <w:szCs w:val="22"/>
                </w:rPr>
                <w:t>минимальный размер</w:t>
              </w:r>
            </w:hyperlink>
            <w:r w:rsidRPr="006144B2">
              <w:rPr>
                <w:sz w:val="22"/>
                <w:szCs w:val="22"/>
              </w:rPr>
              <w:t xml:space="preserve"> оплаты труда 100%.</w:t>
            </w:r>
          </w:p>
        </w:tc>
      </w:tr>
    </w:tbl>
    <w:p w14:paraId="4082C19E" w14:textId="77777777" w:rsidR="006D034F" w:rsidRPr="00D62E4E" w:rsidRDefault="006D034F" w:rsidP="006D034F">
      <w:pPr>
        <w:ind w:firstLine="709"/>
        <w:rPr>
          <w:szCs w:val="28"/>
        </w:rPr>
      </w:pPr>
    </w:p>
    <w:p w14:paraId="4082C19F" w14:textId="0A65F041" w:rsidR="006D034F" w:rsidRDefault="006D034F" w:rsidP="006D034F">
      <w:pPr>
        <w:ind w:firstLine="567"/>
        <w:rPr>
          <w:sz w:val="28"/>
          <w:szCs w:val="28"/>
        </w:rPr>
      </w:pPr>
      <w:r w:rsidRPr="00087A55">
        <w:rPr>
          <w:sz w:val="28"/>
          <w:szCs w:val="28"/>
        </w:rPr>
        <w:t>3.1.2. Текстовая часть Подпрограммы 1</w:t>
      </w:r>
    </w:p>
    <w:p w14:paraId="03BEA165" w14:textId="77777777" w:rsidR="00087A55" w:rsidRPr="00087A55" w:rsidRDefault="00087A55" w:rsidP="006D034F">
      <w:pPr>
        <w:ind w:firstLine="567"/>
        <w:rPr>
          <w:sz w:val="28"/>
          <w:szCs w:val="28"/>
        </w:rPr>
      </w:pPr>
    </w:p>
    <w:p w14:paraId="4082C1A0" w14:textId="2A3E3286" w:rsidR="006D034F" w:rsidRPr="00087A55" w:rsidRDefault="006D034F" w:rsidP="006D034F">
      <w:pPr>
        <w:ind w:firstLine="567"/>
        <w:rPr>
          <w:sz w:val="28"/>
          <w:szCs w:val="28"/>
        </w:rPr>
      </w:pPr>
      <w:r w:rsidRPr="00087A55">
        <w:rPr>
          <w:sz w:val="28"/>
          <w:szCs w:val="28"/>
        </w:rPr>
        <w:t>3.1.2.1. Характеристика текущего состояния</w:t>
      </w:r>
      <w:r w:rsidR="00370ADD">
        <w:rPr>
          <w:sz w:val="28"/>
          <w:szCs w:val="28"/>
        </w:rPr>
        <w:t>.</w:t>
      </w:r>
      <w:bookmarkStart w:id="11" w:name="_GoBack"/>
      <w:bookmarkEnd w:id="11"/>
    </w:p>
    <w:p w14:paraId="4082C1A1" w14:textId="77777777" w:rsidR="006D034F" w:rsidRPr="00087A55" w:rsidRDefault="006D034F" w:rsidP="006D034F">
      <w:pPr>
        <w:ind w:firstLine="709"/>
        <w:rPr>
          <w:sz w:val="28"/>
          <w:szCs w:val="28"/>
        </w:rPr>
      </w:pPr>
      <w:r w:rsidRPr="00087A55">
        <w:rPr>
          <w:sz w:val="28"/>
          <w:szCs w:val="28"/>
        </w:rPr>
        <w:t>Характеристика текущего состояния.</w:t>
      </w:r>
    </w:p>
    <w:p w14:paraId="4082C1A2" w14:textId="77777777" w:rsidR="006D034F" w:rsidRPr="00087A55" w:rsidRDefault="006D034F" w:rsidP="001A69AA">
      <w:pPr>
        <w:ind w:firstLine="709"/>
        <w:jc w:val="both"/>
        <w:rPr>
          <w:sz w:val="28"/>
          <w:szCs w:val="28"/>
        </w:rPr>
      </w:pPr>
      <w:r w:rsidRPr="00087A55">
        <w:rPr>
          <w:sz w:val="28"/>
          <w:szCs w:val="28"/>
        </w:rPr>
        <w:t>Главной целью политики администрации города Нижнего Новгорода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14:paraId="4082C1A3" w14:textId="77777777" w:rsidR="006D034F" w:rsidRPr="00087A55" w:rsidRDefault="006D034F" w:rsidP="001A69AA">
      <w:pPr>
        <w:ind w:firstLine="709"/>
        <w:jc w:val="both"/>
        <w:rPr>
          <w:sz w:val="28"/>
          <w:szCs w:val="28"/>
        </w:rPr>
      </w:pPr>
      <w:r w:rsidRPr="00087A55">
        <w:rPr>
          <w:sz w:val="28"/>
          <w:szCs w:val="28"/>
        </w:rPr>
        <w:t xml:space="preserve">Данная подпрограмма нацелена на повышение эффективности реализации политики в сфере дошкольного образования. Реализация мероприятий программы позволит обеспечить преемственность ранее действовавших целевых программ. В целях решения указанных вопросов в рамках подпрограммы аккумулируются средства областного и городского бюджета, предлагается комплексный подход, который предполагает решение проблемы разными путями: </w:t>
      </w:r>
    </w:p>
    <w:p w14:paraId="4082C1A4" w14:textId="3DE699DC" w:rsidR="006D034F" w:rsidRPr="00087A55" w:rsidRDefault="006D034F" w:rsidP="001A69AA">
      <w:pPr>
        <w:ind w:firstLine="567"/>
        <w:jc w:val="both"/>
        <w:rPr>
          <w:sz w:val="28"/>
          <w:szCs w:val="28"/>
        </w:rPr>
      </w:pPr>
      <w:r w:rsidRPr="00087A55">
        <w:rPr>
          <w:sz w:val="28"/>
          <w:szCs w:val="28"/>
        </w:rPr>
        <w:t>создание новых мест в дошкольных образовательных организациях за счет: строительства новых зданий учреждений;</w:t>
      </w:r>
    </w:p>
    <w:p w14:paraId="4082C1A5" w14:textId="495F06EC" w:rsidR="006D034F" w:rsidRPr="00087A55" w:rsidRDefault="006D034F" w:rsidP="001A69AA">
      <w:pPr>
        <w:ind w:left="-720" w:firstLine="1287"/>
        <w:jc w:val="both"/>
        <w:rPr>
          <w:sz w:val="28"/>
          <w:szCs w:val="28"/>
        </w:rPr>
      </w:pPr>
      <w:r w:rsidRPr="00087A55">
        <w:rPr>
          <w:sz w:val="28"/>
          <w:szCs w:val="28"/>
        </w:rPr>
        <w:t>реализация спектра общеобразовательных дополнительных программ;</w:t>
      </w:r>
    </w:p>
    <w:p w14:paraId="4082C1A6" w14:textId="4C4C1314" w:rsidR="006D034F" w:rsidRPr="00087A55" w:rsidRDefault="006D034F" w:rsidP="001A69AA">
      <w:pPr>
        <w:ind w:firstLine="567"/>
        <w:jc w:val="both"/>
        <w:rPr>
          <w:sz w:val="28"/>
          <w:szCs w:val="28"/>
        </w:rPr>
      </w:pPr>
      <w:r w:rsidRPr="00087A55">
        <w:rPr>
          <w:sz w:val="28"/>
          <w:szCs w:val="28"/>
        </w:rPr>
        <w:t>создание психолого- педагогических условий</w:t>
      </w:r>
      <w:r w:rsidRPr="00087A55">
        <w:rPr>
          <w:b/>
          <w:sz w:val="28"/>
          <w:szCs w:val="28"/>
        </w:rPr>
        <w:t xml:space="preserve"> </w:t>
      </w:r>
      <w:r w:rsidRPr="00087A55">
        <w:rPr>
          <w:sz w:val="28"/>
          <w:szCs w:val="28"/>
        </w:rPr>
        <w:t>пребывания ребенка в учреждении;</w:t>
      </w:r>
    </w:p>
    <w:p w14:paraId="4082C1A7" w14:textId="33902E0F" w:rsidR="006D034F" w:rsidRPr="00087A55" w:rsidRDefault="00087A55" w:rsidP="001A69AA">
      <w:pPr>
        <w:ind w:left="-720" w:firstLine="1287"/>
        <w:jc w:val="both"/>
        <w:rPr>
          <w:sz w:val="28"/>
          <w:szCs w:val="28"/>
        </w:rPr>
      </w:pPr>
      <w:r>
        <w:rPr>
          <w:sz w:val="28"/>
          <w:szCs w:val="28"/>
        </w:rPr>
        <w:t xml:space="preserve">развитие </w:t>
      </w:r>
      <w:r w:rsidR="006D034F" w:rsidRPr="00087A55">
        <w:rPr>
          <w:sz w:val="28"/>
          <w:szCs w:val="28"/>
        </w:rPr>
        <w:t>инновационных процессов;</w:t>
      </w:r>
    </w:p>
    <w:p w14:paraId="4082C1A8" w14:textId="7529F051" w:rsidR="006D034F" w:rsidRPr="00087A55" w:rsidRDefault="006D034F" w:rsidP="001A69AA">
      <w:pPr>
        <w:ind w:left="-142" w:firstLine="709"/>
        <w:jc w:val="both"/>
        <w:rPr>
          <w:sz w:val="28"/>
          <w:szCs w:val="28"/>
        </w:rPr>
      </w:pPr>
      <w:r w:rsidRPr="00087A55">
        <w:rPr>
          <w:sz w:val="28"/>
          <w:szCs w:val="28"/>
        </w:rPr>
        <w:t>обеспечение качества образования на основе единства обязательных требований к условиям реализации основных образовательных программ и результатов их освоения.</w:t>
      </w:r>
    </w:p>
    <w:p w14:paraId="4082C1A9" w14:textId="77777777" w:rsidR="006D034F" w:rsidRPr="00087A55" w:rsidRDefault="006D034F" w:rsidP="00245E54">
      <w:pPr>
        <w:ind w:firstLine="567"/>
        <w:jc w:val="both"/>
        <w:rPr>
          <w:sz w:val="28"/>
          <w:szCs w:val="28"/>
        </w:rPr>
      </w:pPr>
      <w:r w:rsidRPr="00087A55">
        <w:rPr>
          <w:sz w:val="28"/>
          <w:szCs w:val="28"/>
        </w:rPr>
        <w:lastRenderedPageBreak/>
        <w:t>Подпрограмма рассчитана на реализацию в течение 6 лет, что позволит обеспечить системность исполнения программных мероприятий.</w:t>
      </w:r>
    </w:p>
    <w:p w14:paraId="4082C1AA" w14:textId="77777777" w:rsidR="006D034F" w:rsidRPr="00087A55" w:rsidRDefault="006D034F" w:rsidP="00245E54">
      <w:pPr>
        <w:ind w:firstLine="567"/>
        <w:jc w:val="both"/>
        <w:rPr>
          <w:sz w:val="28"/>
          <w:szCs w:val="28"/>
        </w:rPr>
      </w:pPr>
      <w:r w:rsidRPr="00087A55">
        <w:rPr>
          <w:sz w:val="28"/>
          <w:szCs w:val="28"/>
        </w:rPr>
        <w:t>На территории города Нижнего Новгорода общеобразовательную программу дошкольного образования реализовывают следующие учреждения:</w:t>
      </w:r>
    </w:p>
    <w:p w14:paraId="4082C1AB" w14:textId="5A8EA702" w:rsidR="006D034F" w:rsidRPr="00087A55" w:rsidRDefault="006D034F" w:rsidP="00245E54">
      <w:pPr>
        <w:tabs>
          <w:tab w:val="left" w:pos="921"/>
        </w:tabs>
        <w:ind w:right="-166" w:firstLine="567"/>
        <w:jc w:val="both"/>
        <w:rPr>
          <w:sz w:val="28"/>
          <w:szCs w:val="28"/>
        </w:rPr>
      </w:pPr>
      <w:r w:rsidRPr="00087A55">
        <w:rPr>
          <w:sz w:val="28"/>
          <w:szCs w:val="28"/>
        </w:rPr>
        <w:t>315 муниципальных детских садов (2882 групп);</w:t>
      </w:r>
    </w:p>
    <w:p w14:paraId="4082C1AC" w14:textId="23DC3171" w:rsidR="006D034F" w:rsidRPr="00087A55" w:rsidRDefault="006D034F" w:rsidP="00245E54">
      <w:pPr>
        <w:tabs>
          <w:tab w:val="left" w:pos="921"/>
        </w:tabs>
        <w:ind w:right="-166" w:firstLine="567"/>
        <w:jc w:val="both"/>
        <w:rPr>
          <w:sz w:val="28"/>
          <w:szCs w:val="28"/>
        </w:rPr>
      </w:pPr>
      <w:r w:rsidRPr="00087A55">
        <w:rPr>
          <w:sz w:val="28"/>
          <w:szCs w:val="28"/>
        </w:rPr>
        <w:t>7 школ (27 групп) 1 НОУ шк.им. Михалкова (4 группы), реализующие программы дошкольного образования;</w:t>
      </w:r>
    </w:p>
    <w:p w14:paraId="4082C1AD" w14:textId="0B3E9358" w:rsidR="006D034F" w:rsidRPr="00087A55" w:rsidRDefault="00056BC4" w:rsidP="00245E54">
      <w:pPr>
        <w:tabs>
          <w:tab w:val="left" w:pos="921"/>
        </w:tabs>
        <w:ind w:right="-166" w:firstLine="567"/>
        <w:jc w:val="both"/>
        <w:rPr>
          <w:sz w:val="28"/>
          <w:szCs w:val="28"/>
        </w:rPr>
      </w:pPr>
      <w:r w:rsidRPr="00087A55">
        <w:rPr>
          <w:sz w:val="28"/>
          <w:szCs w:val="28"/>
        </w:rPr>
        <w:t>15 частных детских садов (</w:t>
      </w:r>
      <w:r w:rsidR="006D034F" w:rsidRPr="00087A55">
        <w:rPr>
          <w:sz w:val="28"/>
          <w:szCs w:val="28"/>
        </w:rPr>
        <w:t>69 групп);</w:t>
      </w:r>
    </w:p>
    <w:p w14:paraId="4082C1AE" w14:textId="4CD101C0" w:rsidR="006D034F" w:rsidRPr="00087A55" w:rsidRDefault="006D034F" w:rsidP="00245E54">
      <w:pPr>
        <w:tabs>
          <w:tab w:val="left" w:pos="921"/>
        </w:tabs>
        <w:ind w:right="-166" w:firstLine="567"/>
        <w:jc w:val="both"/>
        <w:rPr>
          <w:sz w:val="28"/>
          <w:szCs w:val="28"/>
        </w:rPr>
      </w:pPr>
      <w:r w:rsidRPr="00087A55">
        <w:rPr>
          <w:sz w:val="28"/>
          <w:szCs w:val="28"/>
        </w:rPr>
        <w:t xml:space="preserve">3 государственных детских сада (16 групп). </w:t>
      </w:r>
    </w:p>
    <w:p w14:paraId="4082C1AF" w14:textId="07FB0ECC" w:rsidR="00056BC4" w:rsidRPr="00087A55" w:rsidRDefault="006D034F" w:rsidP="00245E54">
      <w:pPr>
        <w:ind w:right="-261" w:firstLine="567"/>
        <w:jc w:val="both"/>
        <w:rPr>
          <w:sz w:val="28"/>
          <w:szCs w:val="28"/>
        </w:rPr>
      </w:pPr>
      <w:r w:rsidRPr="00087A55">
        <w:rPr>
          <w:sz w:val="28"/>
          <w:szCs w:val="28"/>
        </w:rPr>
        <w:t>Доступность дошкольного образования для дет</w:t>
      </w:r>
      <w:r w:rsidR="00245E54">
        <w:rPr>
          <w:sz w:val="28"/>
          <w:szCs w:val="28"/>
        </w:rPr>
        <w:t xml:space="preserve">ей дошкольного возраста города </w:t>
      </w:r>
      <w:r w:rsidRPr="00087A55">
        <w:rPr>
          <w:sz w:val="28"/>
          <w:szCs w:val="28"/>
        </w:rPr>
        <w:t>Нижнего Новгорода в 2022 составила:</w:t>
      </w:r>
    </w:p>
    <w:p w14:paraId="4082C1B0" w14:textId="38021B97" w:rsidR="006D034F" w:rsidRPr="00087A55" w:rsidRDefault="00056BC4" w:rsidP="001A69AA">
      <w:pPr>
        <w:ind w:right="-261" w:firstLine="567"/>
        <w:jc w:val="both"/>
        <w:rPr>
          <w:sz w:val="28"/>
          <w:szCs w:val="28"/>
        </w:rPr>
      </w:pPr>
      <w:r w:rsidRPr="00087A55">
        <w:rPr>
          <w:sz w:val="28"/>
          <w:szCs w:val="28"/>
        </w:rPr>
        <w:t>с 1 года до 3-х лет - 97</w:t>
      </w:r>
      <w:r w:rsidR="006D034F" w:rsidRPr="00087A55">
        <w:rPr>
          <w:sz w:val="28"/>
          <w:szCs w:val="28"/>
        </w:rPr>
        <w:t xml:space="preserve">%, </w:t>
      </w:r>
    </w:p>
    <w:p w14:paraId="4082C1B1" w14:textId="14557C5E" w:rsidR="006D034F" w:rsidRPr="00087A55" w:rsidRDefault="006D034F" w:rsidP="001A69AA">
      <w:pPr>
        <w:ind w:firstLine="567"/>
        <w:jc w:val="both"/>
        <w:rPr>
          <w:sz w:val="28"/>
          <w:szCs w:val="28"/>
        </w:rPr>
      </w:pPr>
      <w:r w:rsidRPr="00087A55">
        <w:rPr>
          <w:sz w:val="28"/>
          <w:szCs w:val="28"/>
        </w:rPr>
        <w:t>с 3-х до 7-ми лет - 100%.</w:t>
      </w:r>
    </w:p>
    <w:p w14:paraId="4082C1B2" w14:textId="77777777" w:rsidR="006D034F" w:rsidRPr="00087A55" w:rsidRDefault="006D034F" w:rsidP="001A69AA">
      <w:pPr>
        <w:ind w:right="-261"/>
        <w:jc w:val="both"/>
        <w:rPr>
          <w:sz w:val="28"/>
          <w:szCs w:val="28"/>
        </w:rPr>
      </w:pPr>
    </w:p>
    <w:p w14:paraId="4082C1B3" w14:textId="77777777" w:rsidR="006D034F" w:rsidRPr="00087A55" w:rsidRDefault="006D034F" w:rsidP="001A69AA">
      <w:pPr>
        <w:ind w:firstLine="567"/>
        <w:jc w:val="both"/>
        <w:rPr>
          <w:sz w:val="28"/>
          <w:szCs w:val="28"/>
        </w:rPr>
      </w:pPr>
      <w:r w:rsidRPr="00087A55">
        <w:rPr>
          <w:sz w:val="28"/>
          <w:szCs w:val="28"/>
        </w:rPr>
        <w:t>В муниципальных образовательных организациях города Нижнего Новгорода функционируют 2882 группы, из них:</w:t>
      </w:r>
    </w:p>
    <w:p w14:paraId="4082C1B4" w14:textId="77777777" w:rsidR="006D034F" w:rsidRPr="00087A55" w:rsidRDefault="006D034F" w:rsidP="001A69AA">
      <w:pPr>
        <w:ind w:firstLine="567"/>
        <w:jc w:val="both"/>
        <w:rPr>
          <w:sz w:val="28"/>
          <w:szCs w:val="28"/>
        </w:rPr>
      </w:pPr>
      <w:r w:rsidRPr="00087A55">
        <w:rPr>
          <w:sz w:val="28"/>
          <w:szCs w:val="28"/>
        </w:rPr>
        <w:t>общеразвивающей направленности- 2635 групп;</w:t>
      </w:r>
    </w:p>
    <w:p w14:paraId="4082C1B5" w14:textId="77777777" w:rsidR="006D034F" w:rsidRPr="00087A55" w:rsidRDefault="006D034F" w:rsidP="001A69AA">
      <w:pPr>
        <w:ind w:firstLine="567"/>
        <w:jc w:val="both"/>
        <w:rPr>
          <w:sz w:val="28"/>
          <w:szCs w:val="28"/>
        </w:rPr>
      </w:pPr>
      <w:r w:rsidRPr="00087A55">
        <w:rPr>
          <w:sz w:val="28"/>
          <w:szCs w:val="28"/>
        </w:rPr>
        <w:t>компенсирующей на</w:t>
      </w:r>
      <w:r w:rsidR="00F5086E" w:rsidRPr="00087A55">
        <w:rPr>
          <w:sz w:val="28"/>
          <w:szCs w:val="28"/>
        </w:rPr>
        <w:t xml:space="preserve">правленности- </w:t>
      </w:r>
      <w:r w:rsidRPr="00087A55">
        <w:rPr>
          <w:sz w:val="28"/>
          <w:szCs w:val="28"/>
        </w:rPr>
        <w:t>177 групп;</w:t>
      </w:r>
    </w:p>
    <w:p w14:paraId="4082C1B6" w14:textId="77777777" w:rsidR="006D034F" w:rsidRPr="00087A55" w:rsidRDefault="006D034F" w:rsidP="001A69AA">
      <w:pPr>
        <w:ind w:firstLine="567"/>
        <w:jc w:val="both"/>
        <w:rPr>
          <w:sz w:val="28"/>
          <w:szCs w:val="28"/>
        </w:rPr>
      </w:pPr>
      <w:r w:rsidRPr="00087A55">
        <w:rPr>
          <w:sz w:val="28"/>
          <w:szCs w:val="28"/>
        </w:rPr>
        <w:t>комбинированной направленности – 53 групп;</w:t>
      </w:r>
    </w:p>
    <w:p w14:paraId="4082C1B7" w14:textId="77777777" w:rsidR="006D034F" w:rsidRPr="00087A55" w:rsidRDefault="006D034F" w:rsidP="001A69AA">
      <w:pPr>
        <w:ind w:firstLine="567"/>
        <w:jc w:val="both"/>
        <w:rPr>
          <w:sz w:val="28"/>
          <w:szCs w:val="28"/>
        </w:rPr>
      </w:pPr>
      <w:r w:rsidRPr="00087A55">
        <w:rPr>
          <w:sz w:val="28"/>
          <w:szCs w:val="28"/>
        </w:rPr>
        <w:t>оздоровительной направленности - 17 групп.</w:t>
      </w:r>
    </w:p>
    <w:p w14:paraId="4082C1B8" w14:textId="77777777" w:rsidR="006D034F" w:rsidRPr="00087A55" w:rsidRDefault="006D034F" w:rsidP="001A69AA">
      <w:pPr>
        <w:ind w:firstLine="567"/>
        <w:jc w:val="both"/>
        <w:rPr>
          <w:sz w:val="28"/>
          <w:szCs w:val="28"/>
        </w:rPr>
      </w:pPr>
      <w:r w:rsidRPr="00087A55">
        <w:rPr>
          <w:sz w:val="28"/>
          <w:szCs w:val="28"/>
        </w:rPr>
        <w:t xml:space="preserve">Также на базе дошкольных учреждений районов города организована работа 154 Консультационных центров, оказывающих бесплатную методическую, психолого-педагогическую, диагностическую и консультативную помощь семьям, воспитывающим детей в форме семейного воспитания (неорганизованным детям). Семейное образование определяется в статье 17 Федерального закона Российской Федерации от 29.12.2012 № 273-ФЗ </w:t>
      </w:r>
      <w:r w:rsidR="00423A75" w:rsidRPr="00087A55">
        <w:rPr>
          <w:sz w:val="28"/>
          <w:szCs w:val="28"/>
        </w:rPr>
        <w:t>«</w:t>
      </w:r>
      <w:r w:rsidRPr="00087A55">
        <w:rPr>
          <w:sz w:val="28"/>
          <w:szCs w:val="28"/>
        </w:rPr>
        <w:t>Об образовании в Российской Федерации</w:t>
      </w:r>
      <w:r w:rsidR="00423A75" w:rsidRPr="00087A55">
        <w:rPr>
          <w:sz w:val="28"/>
          <w:szCs w:val="28"/>
        </w:rPr>
        <w:t>»</w:t>
      </w:r>
      <w:r w:rsidRPr="00087A55">
        <w:rPr>
          <w:sz w:val="28"/>
          <w:szCs w:val="28"/>
        </w:rPr>
        <w:t xml:space="preserve"> как одна из форм получения образования. Право выбора формы освоения дошкольного образования остается за родителями (законными представителями детей) в соответствии с пунктами 1, 2 части 3 статьи 44 Ф</w:t>
      </w:r>
      <w:r w:rsidR="00F5086E" w:rsidRPr="00087A55">
        <w:rPr>
          <w:sz w:val="28"/>
          <w:szCs w:val="28"/>
        </w:rPr>
        <w:t>едерального закона</w:t>
      </w:r>
      <w:r w:rsidRPr="00087A55">
        <w:rPr>
          <w:sz w:val="28"/>
          <w:szCs w:val="28"/>
        </w:rPr>
        <w:t xml:space="preserve"> </w:t>
      </w:r>
      <w:r w:rsidR="00423A75" w:rsidRPr="00087A55">
        <w:rPr>
          <w:sz w:val="28"/>
          <w:szCs w:val="28"/>
        </w:rPr>
        <w:t>«</w:t>
      </w:r>
      <w:r w:rsidRPr="00087A55">
        <w:rPr>
          <w:sz w:val="28"/>
          <w:szCs w:val="28"/>
        </w:rPr>
        <w:t>Об образовании в Российской Федерации</w:t>
      </w:r>
      <w:r w:rsidR="00423A75" w:rsidRPr="00087A55">
        <w:rPr>
          <w:sz w:val="28"/>
          <w:szCs w:val="28"/>
        </w:rPr>
        <w:t>»</w:t>
      </w:r>
      <w:r w:rsidR="00F5086E" w:rsidRPr="00087A55">
        <w:rPr>
          <w:sz w:val="28"/>
          <w:szCs w:val="28"/>
        </w:rPr>
        <w:t xml:space="preserve"> от 29.12.2012</w:t>
      </w:r>
      <w:r w:rsidRPr="00087A55">
        <w:rPr>
          <w:sz w:val="28"/>
          <w:szCs w:val="28"/>
        </w:rPr>
        <w:t xml:space="preserve"> № 273-ФЗ.</w:t>
      </w:r>
    </w:p>
    <w:p w14:paraId="4082C1B9" w14:textId="77777777" w:rsidR="006D034F" w:rsidRPr="00087A55" w:rsidRDefault="006D034F" w:rsidP="001A69AA">
      <w:pPr>
        <w:ind w:firstLine="567"/>
        <w:jc w:val="both"/>
        <w:rPr>
          <w:sz w:val="28"/>
          <w:szCs w:val="28"/>
        </w:rPr>
      </w:pPr>
      <w:r w:rsidRPr="00087A55">
        <w:rPr>
          <w:sz w:val="28"/>
          <w:szCs w:val="28"/>
        </w:rPr>
        <w:t xml:space="preserve">Выполнена главная задача Указа Президента РФ от 07.05.2012 № 599 </w:t>
      </w:r>
      <w:r w:rsidR="00423A75" w:rsidRPr="00087A55">
        <w:rPr>
          <w:sz w:val="28"/>
          <w:szCs w:val="28"/>
        </w:rPr>
        <w:t>«</w:t>
      </w:r>
      <w:r w:rsidRPr="00087A55">
        <w:rPr>
          <w:sz w:val="28"/>
          <w:szCs w:val="28"/>
        </w:rPr>
        <w:t>О мерах по реализации государственной политики в области образования и наук</w:t>
      </w:r>
      <w:r w:rsidR="00423A75" w:rsidRPr="00087A55">
        <w:rPr>
          <w:sz w:val="28"/>
          <w:szCs w:val="28"/>
        </w:rPr>
        <w:t>»</w:t>
      </w:r>
      <w:r w:rsidRPr="00087A55">
        <w:rPr>
          <w:sz w:val="28"/>
          <w:szCs w:val="28"/>
        </w:rPr>
        <w:t>. 100% детей в возрасте с 3-х до 7-ми лет, зарегистрированных в электронной очереди, обеспечены местами. Однако, остается проблема в обеспечении местами детей в возрасте от 1 года до 3-х лет.</w:t>
      </w:r>
    </w:p>
    <w:p w14:paraId="4082C1BA" w14:textId="77777777" w:rsidR="006D034F" w:rsidRPr="00087A55" w:rsidRDefault="006D034F" w:rsidP="001A69AA">
      <w:pPr>
        <w:ind w:firstLine="567"/>
        <w:jc w:val="both"/>
        <w:rPr>
          <w:sz w:val="28"/>
          <w:szCs w:val="28"/>
        </w:rPr>
      </w:pPr>
      <w:r w:rsidRPr="00087A55">
        <w:rPr>
          <w:sz w:val="28"/>
          <w:szCs w:val="28"/>
        </w:rPr>
        <w:t>Численность детей, необеспеченных местами в дошкольных образовательных организациях по годам с 2023 года по 2028 год:</w:t>
      </w:r>
    </w:p>
    <w:p w14:paraId="4082C1BB" w14:textId="77777777" w:rsidR="006D034F" w:rsidRPr="00087A55" w:rsidRDefault="006D034F" w:rsidP="006D034F">
      <w:pPr>
        <w:ind w:firstLine="567"/>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80"/>
        <w:gridCol w:w="2380"/>
        <w:gridCol w:w="2380"/>
        <w:gridCol w:w="2783"/>
      </w:tblGrid>
      <w:tr w:rsidR="006D034F" w:rsidRPr="00245E54" w14:paraId="4082C1BE" w14:textId="77777777" w:rsidTr="006D034F">
        <w:tc>
          <w:tcPr>
            <w:tcW w:w="2380" w:type="dxa"/>
            <w:vMerge w:val="restart"/>
            <w:tcBorders>
              <w:top w:val="single" w:sz="4" w:space="0" w:color="auto"/>
              <w:bottom w:val="single" w:sz="4" w:space="0" w:color="auto"/>
              <w:right w:val="single" w:sz="4" w:space="0" w:color="auto"/>
            </w:tcBorders>
          </w:tcPr>
          <w:p w14:paraId="4082C1BC" w14:textId="77777777" w:rsidR="006D034F" w:rsidRPr="00245E54" w:rsidRDefault="006D034F" w:rsidP="006D034F">
            <w:pPr>
              <w:jc w:val="center"/>
              <w:rPr>
                <w:sz w:val="22"/>
                <w:szCs w:val="22"/>
              </w:rPr>
            </w:pPr>
            <w:r w:rsidRPr="00245E54">
              <w:rPr>
                <w:sz w:val="22"/>
                <w:szCs w:val="22"/>
              </w:rPr>
              <w:t>Наименование показателя</w:t>
            </w:r>
          </w:p>
        </w:tc>
        <w:tc>
          <w:tcPr>
            <w:tcW w:w="7543" w:type="dxa"/>
            <w:gridSpan w:val="3"/>
            <w:tcBorders>
              <w:top w:val="single" w:sz="4" w:space="0" w:color="auto"/>
              <w:left w:val="single" w:sz="4" w:space="0" w:color="auto"/>
              <w:bottom w:val="single" w:sz="4" w:space="0" w:color="auto"/>
            </w:tcBorders>
          </w:tcPr>
          <w:p w14:paraId="4082C1BD" w14:textId="77777777" w:rsidR="006D034F" w:rsidRPr="00245E54" w:rsidRDefault="006D034F" w:rsidP="006D034F">
            <w:pPr>
              <w:jc w:val="center"/>
              <w:rPr>
                <w:sz w:val="22"/>
                <w:szCs w:val="22"/>
              </w:rPr>
            </w:pPr>
            <w:r w:rsidRPr="00245E54">
              <w:rPr>
                <w:sz w:val="22"/>
                <w:szCs w:val="22"/>
              </w:rPr>
              <w:t>Количество детей, необеспеченных местом (на конец года) прогноз по годам</w:t>
            </w:r>
          </w:p>
        </w:tc>
      </w:tr>
      <w:tr w:rsidR="006D034F" w:rsidRPr="00245E54" w14:paraId="4082C1C3" w14:textId="77777777" w:rsidTr="006D034F">
        <w:tc>
          <w:tcPr>
            <w:tcW w:w="2380" w:type="dxa"/>
            <w:vMerge/>
            <w:tcBorders>
              <w:top w:val="single" w:sz="4" w:space="0" w:color="auto"/>
              <w:bottom w:val="single" w:sz="4" w:space="0" w:color="auto"/>
              <w:right w:val="single" w:sz="4" w:space="0" w:color="auto"/>
            </w:tcBorders>
            <w:vAlign w:val="center"/>
          </w:tcPr>
          <w:p w14:paraId="4082C1BF" w14:textId="77777777" w:rsidR="006D034F" w:rsidRPr="00245E54" w:rsidRDefault="006D034F" w:rsidP="006D034F">
            <w:pPr>
              <w:jc w:val="center"/>
              <w:rPr>
                <w:sz w:val="22"/>
                <w:szCs w:val="22"/>
              </w:rPr>
            </w:pPr>
          </w:p>
        </w:tc>
        <w:tc>
          <w:tcPr>
            <w:tcW w:w="2380" w:type="dxa"/>
            <w:tcBorders>
              <w:top w:val="single" w:sz="4" w:space="0" w:color="auto"/>
              <w:left w:val="single" w:sz="4" w:space="0" w:color="auto"/>
              <w:bottom w:val="single" w:sz="4" w:space="0" w:color="auto"/>
              <w:right w:val="single" w:sz="4" w:space="0" w:color="auto"/>
            </w:tcBorders>
          </w:tcPr>
          <w:p w14:paraId="4082C1C0" w14:textId="77777777" w:rsidR="006D034F" w:rsidRPr="00245E54" w:rsidRDefault="006D034F" w:rsidP="006D034F">
            <w:pPr>
              <w:jc w:val="center"/>
              <w:rPr>
                <w:sz w:val="22"/>
                <w:szCs w:val="22"/>
              </w:rPr>
            </w:pPr>
            <w:r w:rsidRPr="00245E54">
              <w:rPr>
                <w:sz w:val="22"/>
                <w:szCs w:val="22"/>
              </w:rPr>
              <w:t>с 2 мес. до 3 лет</w:t>
            </w:r>
          </w:p>
        </w:tc>
        <w:tc>
          <w:tcPr>
            <w:tcW w:w="2380" w:type="dxa"/>
            <w:tcBorders>
              <w:top w:val="single" w:sz="4" w:space="0" w:color="auto"/>
              <w:left w:val="single" w:sz="4" w:space="0" w:color="auto"/>
              <w:bottom w:val="single" w:sz="4" w:space="0" w:color="auto"/>
              <w:right w:val="single" w:sz="4" w:space="0" w:color="auto"/>
            </w:tcBorders>
          </w:tcPr>
          <w:p w14:paraId="4082C1C1" w14:textId="77777777" w:rsidR="006D034F" w:rsidRPr="00245E54" w:rsidRDefault="006D034F" w:rsidP="006D034F">
            <w:pPr>
              <w:jc w:val="center"/>
              <w:rPr>
                <w:sz w:val="22"/>
                <w:szCs w:val="22"/>
              </w:rPr>
            </w:pPr>
            <w:r w:rsidRPr="00245E54">
              <w:rPr>
                <w:sz w:val="22"/>
                <w:szCs w:val="22"/>
              </w:rPr>
              <w:t>с 3 лет до 7 лет</w:t>
            </w:r>
          </w:p>
        </w:tc>
        <w:tc>
          <w:tcPr>
            <w:tcW w:w="2783" w:type="dxa"/>
            <w:tcBorders>
              <w:top w:val="single" w:sz="4" w:space="0" w:color="auto"/>
              <w:left w:val="single" w:sz="4" w:space="0" w:color="auto"/>
              <w:bottom w:val="single" w:sz="4" w:space="0" w:color="auto"/>
            </w:tcBorders>
          </w:tcPr>
          <w:p w14:paraId="4082C1C2" w14:textId="77777777" w:rsidR="006D034F" w:rsidRPr="00245E54" w:rsidRDefault="006D034F" w:rsidP="006D034F">
            <w:pPr>
              <w:jc w:val="center"/>
              <w:rPr>
                <w:sz w:val="22"/>
                <w:szCs w:val="22"/>
              </w:rPr>
            </w:pPr>
            <w:r w:rsidRPr="00245E54">
              <w:rPr>
                <w:sz w:val="22"/>
                <w:szCs w:val="22"/>
              </w:rPr>
              <w:t>Всего</w:t>
            </w:r>
          </w:p>
        </w:tc>
      </w:tr>
      <w:tr w:rsidR="006D034F" w:rsidRPr="00245E54" w14:paraId="4082C1C8" w14:textId="77777777" w:rsidTr="006D034F">
        <w:tc>
          <w:tcPr>
            <w:tcW w:w="2380" w:type="dxa"/>
            <w:tcBorders>
              <w:top w:val="single" w:sz="4" w:space="0" w:color="auto"/>
              <w:bottom w:val="single" w:sz="4" w:space="0" w:color="auto"/>
              <w:right w:val="single" w:sz="4" w:space="0" w:color="auto"/>
            </w:tcBorders>
          </w:tcPr>
          <w:p w14:paraId="4082C1C4" w14:textId="77777777" w:rsidR="006D034F" w:rsidRPr="00245E54" w:rsidRDefault="006D034F" w:rsidP="006D034F">
            <w:pPr>
              <w:jc w:val="center"/>
              <w:rPr>
                <w:sz w:val="22"/>
                <w:szCs w:val="22"/>
                <w:lang w:val="en-US"/>
              </w:rPr>
            </w:pPr>
            <w:r w:rsidRPr="00245E54">
              <w:rPr>
                <w:sz w:val="22"/>
                <w:szCs w:val="22"/>
              </w:rPr>
              <w:t>2023</w:t>
            </w:r>
            <w:r w:rsidRPr="00245E54">
              <w:rPr>
                <w:sz w:val="22"/>
                <w:szCs w:val="22"/>
                <w:lang w:val="en-US"/>
              </w:rPr>
              <w:t xml:space="preserve"> </w:t>
            </w:r>
          </w:p>
        </w:tc>
        <w:tc>
          <w:tcPr>
            <w:tcW w:w="2380" w:type="dxa"/>
            <w:tcBorders>
              <w:top w:val="single" w:sz="4" w:space="0" w:color="auto"/>
              <w:left w:val="single" w:sz="4" w:space="0" w:color="auto"/>
              <w:bottom w:val="single" w:sz="4" w:space="0" w:color="auto"/>
              <w:right w:val="single" w:sz="4" w:space="0" w:color="auto"/>
            </w:tcBorders>
          </w:tcPr>
          <w:p w14:paraId="4082C1C5" w14:textId="77777777" w:rsidR="006D034F" w:rsidRPr="00245E54" w:rsidRDefault="006D034F" w:rsidP="006D034F">
            <w:pPr>
              <w:jc w:val="center"/>
              <w:rPr>
                <w:sz w:val="22"/>
                <w:szCs w:val="22"/>
              </w:rPr>
            </w:pPr>
            <w:r w:rsidRPr="00245E54">
              <w:rPr>
                <w:sz w:val="22"/>
                <w:szCs w:val="22"/>
              </w:rPr>
              <w:t>430</w:t>
            </w:r>
          </w:p>
        </w:tc>
        <w:tc>
          <w:tcPr>
            <w:tcW w:w="2380" w:type="dxa"/>
            <w:tcBorders>
              <w:top w:val="single" w:sz="4" w:space="0" w:color="auto"/>
              <w:left w:val="single" w:sz="4" w:space="0" w:color="auto"/>
              <w:bottom w:val="single" w:sz="4" w:space="0" w:color="auto"/>
              <w:right w:val="single" w:sz="4" w:space="0" w:color="auto"/>
            </w:tcBorders>
          </w:tcPr>
          <w:p w14:paraId="4082C1C6"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C7" w14:textId="77777777" w:rsidR="006D034F" w:rsidRPr="00245E54" w:rsidRDefault="006D034F" w:rsidP="006D034F">
            <w:pPr>
              <w:jc w:val="center"/>
              <w:rPr>
                <w:sz w:val="22"/>
                <w:szCs w:val="22"/>
              </w:rPr>
            </w:pPr>
            <w:r w:rsidRPr="00245E54">
              <w:rPr>
                <w:sz w:val="22"/>
                <w:szCs w:val="22"/>
              </w:rPr>
              <w:t>430</w:t>
            </w:r>
          </w:p>
        </w:tc>
      </w:tr>
      <w:tr w:rsidR="006D034F" w:rsidRPr="00245E54" w14:paraId="4082C1CD" w14:textId="77777777" w:rsidTr="006D034F">
        <w:tc>
          <w:tcPr>
            <w:tcW w:w="2380" w:type="dxa"/>
            <w:tcBorders>
              <w:top w:val="single" w:sz="4" w:space="0" w:color="auto"/>
              <w:bottom w:val="single" w:sz="4" w:space="0" w:color="auto"/>
              <w:right w:val="single" w:sz="4" w:space="0" w:color="auto"/>
            </w:tcBorders>
          </w:tcPr>
          <w:p w14:paraId="4082C1C9" w14:textId="77777777" w:rsidR="006D034F" w:rsidRPr="00245E54" w:rsidRDefault="006D034F" w:rsidP="006D034F">
            <w:pPr>
              <w:jc w:val="center"/>
              <w:rPr>
                <w:sz w:val="22"/>
                <w:szCs w:val="22"/>
              </w:rPr>
            </w:pPr>
            <w:r w:rsidRPr="00245E54">
              <w:rPr>
                <w:sz w:val="22"/>
                <w:szCs w:val="22"/>
              </w:rPr>
              <w:t>2024</w:t>
            </w:r>
          </w:p>
        </w:tc>
        <w:tc>
          <w:tcPr>
            <w:tcW w:w="2380" w:type="dxa"/>
            <w:tcBorders>
              <w:top w:val="single" w:sz="4" w:space="0" w:color="auto"/>
              <w:left w:val="single" w:sz="4" w:space="0" w:color="auto"/>
              <w:bottom w:val="single" w:sz="4" w:space="0" w:color="auto"/>
              <w:right w:val="single" w:sz="4" w:space="0" w:color="auto"/>
            </w:tcBorders>
          </w:tcPr>
          <w:p w14:paraId="4082C1CA" w14:textId="77777777" w:rsidR="006D034F" w:rsidRPr="00245E54" w:rsidRDefault="006D034F" w:rsidP="006D034F">
            <w:pPr>
              <w:jc w:val="center"/>
              <w:rPr>
                <w:sz w:val="22"/>
                <w:szCs w:val="22"/>
              </w:rPr>
            </w:pPr>
            <w:r w:rsidRPr="00245E54">
              <w:rPr>
                <w:sz w:val="22"/>
                <w:szCs w:val="22"/>
              </w:rPr>
              <w:t>320</w:t>
            </w:r>
          </w:p>
        </w:tc>
        <w:tc>
          <w:tcPr>
            <w:tcW w:w="2380" w:type="dxa"/>
            <w:tcBorders>
              <w:top w:val="single" w:sz="4" w:space="0" w:color="auto"/>
              <w:left w:val="single" w:sz="4" w:space="0" w:color="auto"/>
              <w:bottom w:val="single" w:sz="4" w:space="0" w:color="auto"/>
              <w:right w:val="single" w:sz="4" w:space="0" w:color="auto"/>
            </w:tcBorders>
          </w:tcPr>
          <w:p w14:paraId="4082C1CB"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CC" w14:textId="77777777" w:rsidR="006D034F" w:rsidRPr="00245E54" w:rsidRDefault="006D034F" w:rsidP="006D034F">
            <w:pPr>
              <w:jc w:val="center"/>
              <w:rPr>
                <w:sz w:val="22"/>
                <w:szCs w:val="22"/>
              </w:rPr>
            </w:pPr>
            <w:r w:rsidRPr="00245E54">
              <w:rPr>
                <w:sz w:val="22"/>
                <w:szCs w:val="22"/>
              </w:rPr>
              <w:t>320</w:t>
            </w:r>
          </w:p>
        </w:tc>
      </w:tr>
      <w:tr w:rsidR="006D034F" w:rsidRPr="00245E54" w14:paraId="4082C1D2" w14:textId="77777777" w:rsidTr="006D034F">
        <w:tc>
          <w:tcPr>
            <w:tcW w:w="2380" w:type="dxa"/>
            <w:tcBorders>
              <w:top w:val="single" w:sz="4" w:space="0" w:color="auto"/>
              <w:bottom w:val="single" w:sz="4" w:space="0" w:color="auto"/>
              <w:right w:val="single" w:sz="4" w:space="0" w:color="auto"/>
            </w:tcBorders>
          </w:tcPr>
          <w:p w14:paraId="4082C1CE" w14:textId="77777777" w:rsidR="006D034F" w:rsidRPr="00245E54" w:rsidRDefault="006D034F" w:rsidP="006D034F">
            <w:pPr>
              <w:jc w:val="center"/>
              <w:rPr>
                <w:sz w:val="22"/>
                <w:szCs w:val="22"/>
              </w:rPr>
            </w:pPr>
            <w:r w:rsidRPr="00245E54">
              <w:rPr>
                <w:sz w:val="22"/>
                <w:szCs w:val="22"/>
              </w:rPr>
              <w:t>2025</w:t>
            </w:r>
          </w:p>
        </w:tc>
        <w:tc>
          <w:tcPr>
            <w:tcW w:w="2380" w:type="dxa"/>
            <w:tcBorders>
              <w:top w:val="single" w:sz="4" w:space="0" w:color="auto"/>
              <w:left w:val="single" w:sz="4" w:space="0" w:color="auto"/>
              <w:bottom w:val="single" w:sz="4" w:space="0" w:color="auto"/>
              <w:right w:val="single" w:sz="4" w:space="0" w:color="auto"/>
            </w:tcBorders>
          </w:tcPr>
          <w:p w14:paraId="4082C1CF" w14:textId="77777777" w:rsidR="006D034F" w:rsidRPr="00245E54" w:rsidRDefault="006D034F" w:rsidP="006D034F">
            <w:pPr>
              <w:jc w:val="center"/>
              <w:rPr>
                <w:sz w:val="22"/>
                <w:szCs w:val="22"/>
              </w:rPr>
            </w:pPr>
            <w:r w:rsidRPr="00245E54">
              <w:rPr>
                <w:sz w:val="22"/>
                <w:szCs w:val="22"/>
              </w:rPr>
              <w:t>220</w:t>
            </w:r>
          </w:p>
        </w:tc>
        <w:tc>
          <w:tcPr>
            <w:tcW w:w="2380" w:type="dxa"/>
            <w:tcBorders>
              <w:top w:val="single" w:sz="4" w:space="0" w:color="auto"/>
              <w:left w:val="single" w:sz="4" w:space="0" w:color="auto"/>
              <w:bottom w:val="single" w:sz="4" w:space="0" w:color="auto"/>
              <w:right w:val="single" w:sz="4" w:space="0" w:color="auto"/>
            </w:tcBorders>
          </w:tcPr>
          <w:p w14:paraId="4082C1D0"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D1" w14:textId="77777777" w:rsidR="006D034F" w:rsidRPr="00245E54" w:rsidRDefault="006D034F" w:rsidP="006D034F">
            <w:pPr>
              <w:jc w:val="center"/>
              <w:rPr>
                <w:sz w:val="22"/>
                <w:szCs w:val="22"/>
              </w:rPr>
            </w:pPr>
            <w:r w:rsidRPr="00245E54">
              <w:rPr>
                <w:sz w:val="22"/>
                <w:szCs w:val="22"/>
              </w:rPr>
              <w:t>220</w:t>
            </w:r>
          </w:p>
        </w:tc>
      </w:tr>
      <w:tr w:rsidR="006D034F" w:rsidRPr="00245E54" w14:paraId="4082C1D7" w14:textId="77777777" w:rsidTr="006D034F">
        <w:tc>
          <w:tcPr>
            <w:tcW w:w="2380" w:type="dxa"/>
            <w:tcBorders>
              <w:top w:val="single" w:sz="4" w:space="0" w:color="auto"/>
              <w:bottom w:val="single" w:sz="4" w:space="0" w:color="auto"/>
              <w:right w:val="single" w:sz="4" w:space="0" w:color="auto"/>
            </w:tcBorders>
          </w:tcPr>
          <w:p w14:paraId="4082C1D3" w14:textId="77777777" w:rsidR="006D034F" w:rsidRPr="00245E54" w:rsidRDefault="006D034F" w:rsidP="006D034F">
            <w:pPr>
              <w:jc w:val="center"/>
              <w:rPr>
                <w:sz w:val="22"/>
                <w:szCs w:val="22"/>
              </w:rPr>
            </w:pPr>
            <w:r w:rsidRPr="00245E54">
              <w:rPr>
                <w:sz w:val="22"/>
                <w:szCs w:val="22"/>
              </w:rPr>
              <w:t>2026</w:t>
            </w:r>
          </w:p>
        </w:tc>
        <w:tc>
          <w:tcPr>
            <w:tcW w:w="2380" w:type="dxa"/>
            <w:tcBorders>
              <w:top w:val="single" w:sz="4" w:space="0" w:color="auto"/>
              <w:left w:val="single" w:sz="4" w:space="0" w:color="auto"/>
              <w:bottom w:val="single" w:sz="4" w:space="0" w:color="auto"/>
              <w:right w:val="single" w:sz="4" w:space="0" w:color="auto"/>
            </w:tcBorders>
          </w:tcPr>
          <w:p w14:paraId="4082C1D4" w14:textId="77777777" w:rsidR="006D034F" w:rsidRPr="00245E54" w:rsidRDefault="006D034F" w:rsidP="006D034F">
            <w:pPr>
              <w:jc w:val="center"/>
              <w:rPr>
                <w:sz w:val="22"/>
                <w:szCs w:val="22"/>
              </w:rPr>
            </w:pPr>
            <w:r w:rsidRPr="00245E54">
              <w:rPr>
                <w:sz w:val="22"/>
                <w:szCs w:val="22"/>
              </w:rPr>
              <w:t>0</w:t>
            </w:r>
          </w:p>
        </w:tc>
        <w:tc>
          <w:tcPr>
            <w:tcW w:w="2380" w:type="dxa"/>
            <w:tcBorders>
              <w:top w:val="single" w:sz="4" w:space="0" w:color="auto"/>
              <w:left w:val="single" w:sz="4" w:space="0" w:color="auto"/>
              <w:bottom w:val="single" w:sz="4" w:space="0" w:color="auto"/>
              <w:right w:val="single" w:sz="4" w:space="0" w:color="auto"/>
            </w:tcBorders>
          </w:tcPr>
          <w:p w14:paraId="4082C1D5"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D6" w14:textId="77777777" w:rsidR="006D034F" w:rsidRPr="00245E54" w:rsidRDefault="006D034F" w:rsidP="006D034F">
            <w:pPr>
              <w:jc w:val="center"/>
              <w:rPr>
                <w:sz w:val="22"/>
                <w:szCs w:val="22"/>
              </w:rPr>
            </w:pPr>
            <w:r w:rsidRPr="00245E54">
              <w:rPr>
                <w:sz w:val="22"/>
                <w:szCs w:val="22"/>
              </w:rPr>
              <w:t>0</w:t>
            </w:r>
          </w:p>
        </w:tc>
      </w:tr>
      <w:tr w:rsidR="006D034F" w:rsidRPr="00245E54" w14:paraId="4082C1DC" w14:textId="77777777" w:rsidTr="006D034F">
        <w:tc>
          <w:tcPr>
            <w:tcW w:w="2380" w:type="dxa"/>
            <w:tcBorders>
              <w:top w:val="single" w:sz="4" w:space="0" w:color="auto"/>
              <w:bottom w:val="single" w:sz="4" w:space="0" w:color="auto"/>
              <w:right w:val="single" w:sz="4" w:space="0" w:color="auto"/>
            </w:tcBorders>
          </w:tcPr>
          <w:p w14:paraId="4082C1D8" w14:textId="77777777" w:rsidR="006D034F" w:rsidRPr="00245E54" w:rsidRDefault="006D034F" w:rsidP="006D034F">
            <w:pPr>
              <w:jc w:val="center"/>
              <w:rPr>
                <w:sz w:val="22"/>
                <w:szCs w:val="22"/>
              </w:rPr>
            </w:pPr>
            <w:r w:rsidRPr="00245E54">
              <w:rPr>
                <w:sz w:val="22"/>
                <w:szCs w:val="22"/>
              </w:rPr>
              <w:t>2027</w:t>
            </w:r>
          </w:p>
        </w:tc>
        <w:tc>
          <w:tcPr>
            <w:tcW w:w="2380" w:type="dxa"/>
            <w:tcBorders>
              <w:top w:val="single" w:sz="4" w:space="0" w:color="auto"/>
              <w:left w:val="single" w:sz="4" w:space="0" w:color="auto"/>
              <w:bottom w:val="single" w:sz="4" w:space="0" w:color="auto"/>
              <w:right w:val="single" w:sz="4" w:space="0" w:color="auto"/>
            </w:tcBorders>
          </w:tcPr>
          <w:p w14:paraId="4082C1D9" w14:textId="77777777" w:rsidR="006D034F" w:rsidRPr="00245E54" w:rsidRDefault="006D034F" w:rsidP="006D034F">
            <w:pPr>
              <w:jc w:val="center"/>
              <w:rPr>
                <w:sz w:val="22"/>
                <w:szCs w:val="22"/>
              </w:rPr>
            </w:pPr>
            <w:r w:rsidRPr="00245E54">
              <w:rPr>
                <w:sz w:val="22"/>
                <w:szCs w:val="22"/>
              </w:rPr>
              <w:t>0</w:t>
            </w:r>
          </w:p>
        </w:tc>
        <w:tc>
          <w:tcPr>
            <w:tcW w:w="2380" w:type="dxa"/>
            <w:tcBorders>
              <w:top w:val="single" w:sz="4" w:space="0" w:color="auto"/>
              <w:left w:val="single" w:sz="4" w:space="0" w:color="auto"/>
              <w:bottom w:val="single" w:sz="4" w:space="0" w:color="auto"/>
              <w:right w:val="single" w:sz="4" w:space="0" w:color="auto"/>
            </w:tcBorders>
          </w:tcPr>
          <w:p w14:paraId="4082C1DA"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DB" w14:textId="77777777" w:rsidR="006D034F" w:rsidRPr="00245E54" w:rsidRDefault="006D034F" w:rsidP="006D034F">
            <w:pPr>
              <w:jc w:val="center"/>
              <w:rPr>
                <w:sz w:val="22"/>
                <w:szCs w:val="22"/>
              </w:rPr>
            </w:pPr>
            <w:r w:rsidRPr="00245E54">
              <w:rPr>
                <w:sz w:val="22"/>
                <w:szCs w:val="22"/>
              </w:rPr>
              <w:t>0</w:t>
            </w:r>
          </w:p>
        </w:tc>
      </w:tr>
      <w:tr w:rsidR="006D034F" w:rsidRPr="00245E54" w14:paraId="4082C1E1" w14:textId="77777777" w:rsidTr="006D034F">
        <w:tc>
          <w:tcPr>
            <w:tcW w:w="2380" w:type="dxa"/>
            <w:tcBorders>
              <w:top w:val="single" w:sz="4" w:space="0" w:color="auto"/>
              <w:bottom w:val="single" w:sz="4" w:space="0" w:color="auto"/>
              <w:right w:val="single" w:sz="4" w:space="0" w:color="auto"/>
            </w:tcBorders>
          </w:tcPr>
          <w:p w14:paraId="4082C1DD" w14:textId="77777777" w:rsidR="006D034F" w:rsidRPr="00245E54" w:rsidRDefault="006D034F" w:rsidP="006D034F">
            <w:pPr>
              <w:jc w:val="center"/>
              <w:rPr>
                <w:sz w:val="22"/>
                <w:szCs w:val="22"/>
              </w:rPr>
            </w:pPr>
            <w:r w:rsidRPr="00245E54">
              <w:rPr>
                <w:sz w:val="22"/>
                <w:szCs w:val="22"/>
              </w:rPr>
              <w:t>2028</w:t>
            </w:r>
          </w:p>
        </w:tc>
        <w:tc>
          <w:tcPr>
            <w:tcW w:w="2380" w:type="dxa"/>
            <w:tcBorders>
              <w:top w:val="single" w:sz="4" w:space="0" w:color="auto"/>
              <w:left w:val="single" w:sz="4" w:space="0" w:color="auto"/>
              <w:bottom w:val="single" w:sz="4" w:space="0" w:color="auto"/>
              <w:right w:val="single" w:sz="4" w:space="0" w:color="auto"/>
            </w:tcBorders>
          </w:tcPr>
          <w:p w14:paraId="4082C1DE" w14:textId="77777777" w:rsidR="006D034F" w:rsidRPr="00245E54" w:rsidRDefault="006D034F" w:rsidP="006D034F">
            <w:pPr>
              <w:jc w:val="center"/>
              <w:rPr>
                <w:sz w:val="22"/>
                <w:szCs w:val="22"/>
              </w:rPr>
            </w:pPr>
            <w:r w:rsidRPr="00245E54">
              <w:rPr>
                <w:sz w:val="22"/>
                <w:szCs w:val="22"/>
              </w:rPr>
              <w:t>0</w:t>
            </w:r>
          </w:p>
        </w:tc>
        <w:tc>
          <w:tcPr>
            <w:tcW w:w="2380" w:type="dxa"/>
            <w:tcBorders>
              <w:top w:val="single" w:sz="4" w:space="0" w:color="auto"/>
              <w:left w:val="single" w:sz="4" w:space="0" w:color="auto"/>
              <w:bottom w:val="single" w:sz="4" w:space="0" w:color="auto"/>
              <w:right w:val="single" w:sz="4" w:space="0" w:color="auto"/>
            </w:tcBorders>
          </w:tcPr>
          <w:p w14:paraId="4082C1DF" w14:textId="77777777" w:rsidR="006D034F" w:rsidRPr="00245E54" w:rsidRDefault="006D034F" w:rsidP="006D034F">
            <w:pPr>
              <w:jc w:val="center"/>
              <w:rPr>
                <w:sz w:val="22"/>
                <w:szCs w:val="22"/>
              </w:rPr>
            </w:pPr>
            <w:r w:rsidRPr="00245E54">
              <w:rPr>
                <w:sz w:val="22"/>
                <w:szCs w:val="22"/>
              </w:rPr>
              <w:t>0</w:t>
            </w:r>
          </w:p>
        </w:tc>
        <w:tc>
          <w:tcPr>
            <w:tcW w:w="2783" w:type="dxa"/>
            <w:tcBorders>
              <w:top w:val="single" w:sz="4" w:space="0" w:color="auto"/>
              <w:left w:val="single" w:sz="4" w:space="0" w:color="auto"/>
              <w:bottom w:val="single" w:sz="4" w:space="0" w:color="auto"/>
            </w:tcBorders>
          </w:tcPr>
          <w:p w14:paraId="4082C1E0" w14:textId="77777777" w:rsidR="006D034F" w:rsidRPr="00245E54" w:rsidRDefault="006D034F" w:rsidP="006D034F">
            <w:pPr>
              <w:jc w:val="center"/>
              <w:rPr>
                <w:sz w:val="22"/>
                <w:szCs w:val="22"/>
              </w:rPr>
            </w:pPr>
            <w:r w:rsidRPr="00245E54">
              <w:rPr>
                <w:sz w:val="22"/>
                <w:szCs w:val="22"/>
              </w:rPr>
              <w:t>0</w:t>
            </w:r>
          </w:p>
        </w:tc>
      </w:tr>
    </w:tbl>
    <w:p w14:paraId="4082C1E2" w14:textId="77777777" w:rsidR="006D034F" w:rsidRPr="00245E54" w:rsidRDefault="006D034F" w:rsidP="00245E54">
      <w:pPr>
        <w:ind w:firstLine="709"/>
        <w:jc w:val="both"/>
        <w:rPr>
          <w:color w:val="333333"/>
          <w:sz w:val="28"/>
          <w:szCs w:val="28"/>
        </w:rPr>
      </w:pPr>
      <w:r w:rsidRPr="00245E54">
        <w:rPr>
          <w:color w:val="333333"/>
          <w:sz w:val="28"/>
          <w:szCs w:val="28"/>
        </w:rPr>
        <w:lastRenderedPageBreak/>
        <w:t xml:space="preserve">Неотъемлемым компонентом социального заказа общества, а также результатом последовательного решения федеральных и региональных задач в области образования является дополнительное </w:t>
      </w:r>
      <w:r w:rsidR="00F5086E" w:rsidRPr="00245E54">
        <w:rPr>
          <w:color w:val="333333"/>
          <w:sz w:val="28"/>
          <w:szCs w:val="28"/>
        </w:rPr>
        <w:t>образование.</w:t>
      </w:r>
    </w:p>
    <w:p w14:paraId="4082C1E3" w14:textId="78B1D968" w:rsidR="006D034F" w:rsidRPr="00245E54" w:rsidRDefault="006D034F" w:rsidP="00245E54">
      <w:pPr>
        <w:ind w:firstLine="709"/>
        <w:jc w:val="both"/>
        <w:rPr>
          <w:color w:val="333333"/>
          <w:sz w:val="28"/>
          <w:szCs w:val="28"/>
        </w:rPr>
      </w:pPr>
      <w:r w:rsidRPr="00245E54">
        <w:rPr>
          <w:sz w:val="28"/>
          <w:szCs w:val="28"/>
        </w:rPr>
        <w:t>Дополнительное образование в детских садах направлено на снятие барьеров для использования инфраструктуры учреждения</w:t>
      </w:r>
      <w:r w:rsidR="00245E54">
        <w:rPr>
          <w:sz w:val="28"/>
          <w:szCs w:val="28"/>
        </w:rPr>
        <w:t xml:space="preserve"> в интересах детей и реализацию</w:t>
      </w:r>
      <w:r w:rsidRPr="00245E54">
        <w:rPr>
          <w:sz w:val="28"/>
          <w:szCs w:val="28"/>
        </w:rPr>
        <w:t xml:space="preserve"> дополнительных общеобразовательных программ по приоритетным направлениям и соответственно по оптимальному жизнеобеспечению учреждения.</w:t>
      </w:r>
    </w:p>
    <w:p w14:paraId="4082C1E4" w14:textId="77777777" w:rsidR="006D034F" w:rsidRPr="00245E54" w:rsidRDefault="006D034F" w:rsidP="00245E54">
      <w:pPr>
        <w:ind w:firstLine="567"/>
        <w:jc w:val="both"/>
        <w:rPr>
          <w:sz w:val="28"/>
          <w:szCs w:val="28"/>
        </w:rPr>
      </w:pPr>
      <w:r w:rsidRPr="00245E54">
        <w:rPr>
          <w:sz w:val="28"/>
          <w:szCs w:val="28"/>
        </w:rPr>
        <w:t>В дошкольных организациях созданы все необходимые условия и возможности для оказания платных услуг. Платные образовательные услуги оказываются:</w:t>
      </w:r>
    </w:p>
    <w:p w14:paraId="4082C1E5" w14:textId="77777777" w:rsidR="006D034F" w:rsidRPr="001A2AB4" w:rsidRDefault="006D034F" w:rsidP="006D034F">
      <w:pPr>
        <w:ind w:firstLine="567"/>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27"/>
        <w:gridCol w:w="2913"/>
        <w:gridCol w:w="2048"/>
        <w:gridCol w:w="2992"/>
      </w:tblGrid>
      <w:tr w:rsidR="006D034F" w:rsidRPr="00F5086E" w14:paraId="4082C1EA" w14:textId="77777777" w:rsidTr="00F5086E">
        <w:tc>
          <w:tcPr>
            <w:tcW w:w="2127" w:type="dxa"/>
            <w:tcBorders>
              <w:top w:val="single" w:sz="4" w:space="0" w:color="auto"/>
              <w:bottom w:val="single" w:sz="4" w:space="0" w:color="auto"/>
              <w:right w:val="single" w:sz="4" w:space="0" w:color="auto"/>
            </w:tcBorders>
          </w:tcPr>
          <w:p w14:paraId="4082C1E6" w14:textId="77777777" w:rsidR="006D034F" w:rsidRPr="00F5086E" w:rsidRDefault="006D034F" w:rsidP="006D034F">
            <w:pPr>
              <w:jc w:val="center"/>
              <w:rPr>
                <w:szCs w:val="28"/>
              </w:rPr>
            </w:pPr>
            <w:r w:rsidRPr="00F5086E">
              <w:rPr>
                <w:szCs w:val="28"/>
              </w:rPr>
              <w:t>Год</w:t>
            </w:r>
          </w:p>
        </w:tc>
        <w:tc>
          <w:tcPr>
            <w:tcW w:w="2913" w:type="dxa"/>
            <w:tcBorders>
              <w:top w:val="single" w:sz="4" w:space="0" w:color="auto"/>
              <w:left w:val="single" w:sz="4" w:space="0" w:color="auto"/>
              <w:bottom w:val="single" w:sz="4" w:space="0" w:color="auto"/>
              <w:right w:val="single" w:sz="4" w:space="0" w:color="auto"/>
            </w:tcBorders>
          </w:tcPr>
          <w:p w14:paraId="4082C1E7" w14:textId="77777777" w:rsidR="006D034F" w:rsidRPr="00F5086E" w:rsidRDefault="006D034F" w:rsidP="006D034F">
            <w:pPr>
              <w:jc w:val="center"/>
              <w:rPr>
                <w:szCs w:val="28"/>
              </w:rPr>
            </w:pPr>
            <w:r w:rsidRPr="00F5086E">
              <w:rPr>
                <w:szCs w:val="28"/>
              </w:rPr>
              <w:t>Количество ДОО</w:t>
            </w:r>
          </w:p>
        </w:tc>
        <w:tc>
          <w:tcPr>
            <w:tcW w:w="2048" w:type="dxa"/>
            <w:tcBorders>
              <w:top w:val="single" w:sz="4" w:space="0" w:color="auto"/>
              <w:left w:val="single" w:sz="4" w:space="0" w:color="auto"/>
              <w:bottom w:val="single" w:sz="4" w:space="0" w:color="auto"/>
              <w:right w:val="single" w:sz="4" w:space="0" w:color="auto"/>
            </w:tcBorders>
          </w:tcPr>
          <w:p w14:paraId="4082C1E8" w14:textId="77777777" w:rsidR="006D034F" w:rsidRPr="00F5086E" w:rsidRDefault="006D034F" w:rsidP="006D034F">
            <w:pPr>
              <w:jc w:val="center"/>
              <w:rPr>
                <w:szCs w:val="28"/>
              </w:rPr>
            </w:pPr>
            <w:r w:rsidRPr="00F5086E">
              <w:rPr>
                <w:szCs w:val="28"/>
              </w:rPr>
              <w:t>%</w:t>
            </w:r>
          </w:p>
        </w:tc>
        <w:tc>
          <w:tcPr>
            <w:tcW w:w="2992" w:type="dxa"/>
            <w:tcBorders>
              <w:top w:val="single" w:sz="4" w:space="0" w:color="auto"/>
              <w:left w:val="single" w:sz="4" w:space="0" w:color="auto"/>
              <w:bottom w:val="single" w:sz="4" w:space="0" w:color="auto"/>
            </w:tcBorders>
          </w:tcPr>
          <w:p w14:paraId="4082C1E9" w14:textId="77777777" w:rsidR="006D034F" w:rsidRPr="00F5086E" w:rsidRDefault="006D034F" w:rsidP="006D034F">
            <w:pPr>
              <w:jc w:val="center"/>
              <w:rPr>
                <w:szCs w:val="28"/>
              </w:rPr>
            </w:pPr>
            <w:r w:rsidRPr="00F5086E">
              <w:rPr>
                <w:szCs w:val="28"/>
              </w:rPr>
              <w:t>Количество детей, охваченных платными услугами</w:t>
            </w:r>
          </w:p>
        </w:tc>
      </w:tr>
      <w:tr w:rsidR="006D034F" w:rsidRPr="00F5086E" w14:paraId="4082C1EF" w14:textId="77777777" w:rsidTr="00F5086E">
        <w:tc>
          <w:tcPr>
            <w:tcW w:w="2127" w:type="dxa"/>
            <w:tcBorders>
              <w:top w:val="single" w:sz="4" w:space="0" w:color="auto"/>
              <w:bottom w:val="single" w:sz="4" w:space="0" w:color="auto"/>
              <w:right w:val="single" w:sz="4" w:space="0" w:color="auto"/>
            </w:tcBorders>
          </w:tcPr>
          <w:p w14:paraId="4082C1EB" w14:textId="77777777" w:rsidR="006D034F" w:rsidRPr="00F5086E" w:rsidRDefault="006D034F" w:rsidP="006D034F">
            <w:pPr>
              <w:jc w:val="center"/>
              <w:rPr>
                <w:szCs w:val="28"/>
                <w:lang w:val="en-US"/>
              </w:rPr>
            </w:pPr>
            <w:r w:rsidRPr="00F5086E">
              <w:rPr>
                <w:szCs w:val="28"/>
              </w:rPr>
              <w:t>2023</w:t>
            </w:r>
            <w:r w:rsidRPr="00F5086E">
              <w:rPr>
                <w:szCs w:val="28"/>
                <w:lang w:val="en-US"/>
              </w:rPr>
              <w:t xml:space="preserve"> </w:t>
            </w:r>
          </w:p>
        </w:tc>
        <w:tc>
          <w:tcPr>
            <w:tcW w:w="2913" w:type="dxa"/>
            <w:tcBorders>
              <w:top w:val="single" w:sz="4" w:space="0" w:color="auto"/>
              <w:left w:val="single" w:sz="4" w:space="0" w:color="auto"/>
              <w:bottom w:val="single" w:sz="4" w:space="0" w:color="auto"/>
              <w:right w:val="single" w:sz="4" w:space="0" w:color="auto"/>
            </w:tcBorders>
          </w:tcPr>
          <w:p w14:paraId="4082C1EC" w14:textId="77777777" w:rsidR="006D034F" w:rsidRPr="00F5086E" w:rsidRDefault="006D034F" w:rsidP="006D034F">
            <w:pPr>
              <w:jc w:val="center"/>
              <w:rPr>
                <w:szCs w:val="28"/>
              </w:rPr>
            </w:pPr>
            <w:r w:rsidRPr="00F5086E">
              <w:rPr>
                <w:szCs w:val="28"/>
                <w:lang w:val="en-US"/>
              </w:rPr>
              <w:t>2</w:t>
            </w:r>
            <w:r w:rsidRPr="00F5086E">
              <w:rPr>
                <w:szCs w:val="28"/>
              </w:rPr>
              <w:t>10</w:t>
            </w:r>
          </w:p>
        </w:tc>
        <w:tc>
          <w:tcPr>
            <w:tcW w:w="2048" w:type="dxa"/>
            <w:tcBorders>
              <w:top w:val="single" w:sz="4" w:space="0" w:color="auto"/>
              <w:left w:val="single" w:sz="4" w:space="0" w:color="auto"/>
              <w:bottom w:val="single" w:sz="4" w:space="0" w:color="auto"/>
              <w:right w:val="single" w:sz="4" w:space="0" w:color="auto"/>
            </w:tcBorders>
          </w:tcPr>
          <w:p w14:paraId="4082C1ED" w14:textId="77777777" w:rsidR="006D034F" w:rsidRPr="00F5086E" w:rsidRDefault="006D034F" w:rsidP="006D034F">
            <w:pPr>
              <w:jc w:val="center"/>
              <w:rPr>
                <w:szCs w:val="28"/>
              </w:rPr>
            </w:pPr>
            <w:r w:rsidRPr="00F5086E">
              <w:rPr>
                <w:szCs w:val="28"/>
              </w:rPr>
              <w:t>68</w:t>
            </w:r>
          </w:p>
        </w:tc>
        <w:tc>
          <w:tcPr>
            <w:tcW w:w="2992" w:type="dxa"/>
            <w:tcBorders>
              <w:top w:val="single" w:sz="4" w:space="0" w:color="auto"/>
              <w:left w:val="single" w:sz="4" w:space="0" w:color="auto"/>
              <w:bottom w:val="single" w:sz="4" w:space="0" w:color="auto"/>
            </w:tcBorders>
          </w:tcPr>
          <w:p w14:paraId="4082C1EE" w14:textId="77777777" w:rsidR="006D034F" w:rsidRPr="00F5086E" w:rsidRDefault="006D034F" w:rsidP="006D034F">
            <w:pPr>
              <w:jc w:val="center"/>
              <w:rPr>
                <w:szCs w:val="28"/>
                <w:lang w:val="en-US"/>
              </w:rPr>
            </w:pPr>
            <w:r w:rsidRPr="00F5086E">
              <w:rPr>
                <w:szCs w:val="28"/>
                <w:lang w:val="en-US"/>
              </w:rPr>
              <w:t>3</w:t>
            </w:r>
            <w:r w:rsidRPr="00F5086E">
              <w:rPr>
                <w:szCs w:val="28"/>
              </w:rPr>
              <w:t>5</w:t>
            </w:r>
            <w:r w:rsidRPr="00F5086E">
              <w:rPr>
                <w:szCs w:val="28"/>
                <w:lang w:val="en-US"/>
              </w:rPr>
              <w:t>500</w:t>
            </w:r>
          </w:p>
        </w:tc>
      </w:tr>
      <w:tr w:rsidR="006D034F" w:rsidRPr="00F5086E" w14:paraId="4082C1F4" w14:textId="77777777" w:rsidTr="00F5086E">
        <w:tc>
          <w:tcPr>
            <w:tcW w:w="2127" w:type="dxa"/>
            <w:tcBorders>
              <w:top w:val="single" w:sz="4" w:space="0" w:color="auto"/>
              <w:bottom w:val="single" w:sz="4" w:space="0" w:color="auto"/>
              <w:right w:val="single" w:sz="4" w:space="0" w:color="auto"/>
            </w:tcBorders>
          </w:tcPr>
          <w:p w14:paraId="4082C1F0" w14:textId="77777777" w:rsidR="006D034F" w:rsidRPr="00F5086E" w:rsidRDefault="006D034F" w:rsidP="006D034F">
            <w:pPr>
              <w:jc w:val="center"/>
              <w:rPr>
                <w:szCs w:val="28"/>
              </w:rPr>
            </w:pPr>
            <w:r w:rsidRPr="00F5086E">
              <w:rPr>
                <w:szCs w:val="28"/>
              </w:rPr>
              <w:t>2024</w:t>
            </w:r>
          </w:p>
        </w:tc>
        <w:tc>
          <w:tcPr>
            <w:tcW w:w="2913" w:type="dxa"/>
            <w:tcBorders>
              <w:top w:val="single" w:sz="4" w:space="0" w:color="auto"/>
              <w:left w:val="single" w:sz="4" w:space="0" w:color="auto"/>
              <w:bottom w:val="single" w:sz="4" w:space="0" w:color="auto"/>
              <w:right w:val="single" w:sz="4" w:space="0" w:color="auto"/>
            </w:tcBorders>
          </w:tcPr>
          <w:p w14:paraId="4082C1F1" w14:textId="77777777" w:rsidR="006D034F" w:rsidRPr="00F5086E" w:rsidRDefault="006D034F" w:rsidP="006D034F">
            <w:pPr>
              <w:jc w:val="center"/>
              <w:rPr>
                <w:szCs w:val="28"/>
              </w:rPr>
            </w:pPr>
            <w:r w:rsidRPr="00F5086E">
              <w:rPr>
                <w:szCs w:val="28"/>
                <w:lang w:val="en-US"/>
              </w:rPr>
              <w:t>2</w:t>
            </w:r>
            <w:r w:rsidRPr="00F5086E">
              <w:rPr>
                <w:szCs w:val="28"/>
              </w:rPr>
              <w:t>16</w:t>
            </w:r>
          </w:p>
        </w:tc>
        <w:tc>
          <w:tcPr>
            <w:tcW w:w="2048" w:type="dxa"/>
            <w:tcBorders>
              <w:top w:val="single" w:sz="4" w:space="0" w:color="auto"/>
              <w:left w:val="single" w:sz="4" w:space="0" w:color="auto"/>
              <w:bottom w:val="single" w:sz="4" w:space="0" w:color="auto"/>
              <w:right w:val="single" w:sz="4" w:space="0" w:color="auto"/>
            </w:tcBorders>
          </w:tcPr>
          <w:p w14:paraId="4082C1F2" w14:textId="77777777" w:rsidR="006D034F" w:rsidRPr="00F5086E" w:rsidRDefault="006D034F" w:rsidP="006D034F">
            <w:pPr>
              <w:jc w:val="center"/>
              <w:rPr>
                <w:szCs w:val="28"/>
              </w:rPr>
            </w:pPr>
            <w:r w:rsidRPr="00F5086E">
              <w:rPr>
                <w:szCs w:val="28"/>
                <w:lang w:val="en-US"/>
              </w:rPr>
              <w:t>7</w:t>
            </w:r>
            <w:r w:rsidRPr="00F5086E">
              <w:rPr>
                <w:szCs w:val="28"/>
              </w:rPr>
              <w:t>0</w:t>
            </w:r>
          </w:p>
        </w:tc>
        <w:tc>
          <w:tcPr>
            <w:tcW w:w="2992" w:type="dxa"/>
            <w:tcBorders>
              <w:top w:val="single" w:sz="4" w:space="0" w:color="auto"/>
              <w:left w:val="single" w:sz="4" w:space="0" w:color="auto"/>
              <w:bottom w:val="single" w:sz="4" w:space="0" w:color="auto"/>
            </w:tcBorders>
          </w:tcPr>
          <w:p w14:paraId="4082C1F3" w14:textId="77777777" w:rsidR="006D034F" w:rsidRPr="00F5086E" w:rsidRDefault="006D034F" w:rsidP="006D034F">
            <w:pPr>
              <w:jc w:val="center"/>
              <w:rPr>
                <w:szCs w:val="28"/>
                <w:lang w:val="en-US"/>
              </w:rPr>
            </w:pPr>
            <w:r w:rsidRPr="00F5086E">
              <w:rPr>
                <w:szCs w:val="28"/>
              </w:rPr>
              <w:t>36</w:t>
            </w:r>
            <w:r w:rsidRPr="00F5086E">
              <w:rPr>
                <w:szCs w:val="28"/>
                <w:lang w:val="en-US"/>
              </w:rPr>
              <w:t>000</w:t>
            </w:r>
          </w:p>
        </w:tc>
      </w:tr>
      <w:tr w:rsidR="006D034F" w:rsidRPr="00F5086E" w14:paraId="4082C1F9" w14:textId="77777777" w:rsidTr="00F5086E">
        <w:tc>
          <w:tcPr>
            <w:tcW w:w="2127" w:type="dxa"/>
            <w:tcBorders>
              <w:top w:val="single" w:sz="4" w:space="0" w:color="auto"/>
              <w:bottom w:val="single" w:sz="4" w:space="0" w:color="auto"/>
              <w:right w:val="single" w:sz="4" w:space="0" w:color="auto"/>
            </w:tcBorders>
          </w:tcPr>
          <w:p w14:paraId="4082C1F5" w14:textId="77777777" w:rsidR="006D034F" w:rsidRPr="00F5086E" w:rsidRDefault="006D034F" w:rsidP="006D034F">
            <w:pPr>
              <w:jc w:val="center"/>
              <w:rPr>
                <w:szCs w:val="28"/>
              </w:rPr>
            </w:pPr>
            <w:r w:rsidRPr="00F5086E">
              <w:rPr>
                <w:szCs w:val="28"/>
              </w:rPr>
              <w:t>2025</w:t>
            </w:r>
          </w:p>
        </w:tc>
        <w:tc>
          <w:tcPr>
            <w:tcW w:w="2913" w:type="dxa"/>
            <w:tcBorders>
              <w:top w:val="single" w:sz="4" w:space="0" w:color="auto"/>
              <w:left w:val="single" w:sz="4" w:space="0" w:color="auto"/>
              <w:bottom w:val="single" w:sz="4" w:space="0" w:color="auto"/>
              <w:right w:val="single" w:sz="4" w:space="0" w:color="auto"/>
            </w:tcBorders>
          </w:tcPr>
          <w:p w14:paraId="4082C1F6" w14:textId="77777777" w:rsidR="006D034F" w:rsidRPr="00F5086E" w:rsidRDefault="006D034F" w:rsidP="006D034F">
            <w:pPr>
              <w:jc w:val="center"/>
              <w:rPr>
                <w:szCs w:val="28"/>
                <w:lang w:val="en-US"/>
              </w:rPr>
            </w:pPr>
            <w:r w:rsidRPr="00F5086E">
              <w:rPr>
                <w:szCs w:val="28"/>
                <w:lang w:val="en-US"/>
              </w:rPr>
              <w:t>2</w:t>
            </w:r>
            <w:r w:rsidRPr="00F5086E">
              <w:rPr>
                <w:szCs w:val="28"/>
              </w:rPr>
              <w:t>3</w:t>
            </w:r>
            <w:r w:rsidRPr="00F5086E">
              <w:rPr>
                <w:szCs w:val="28"/>
                <w:lang w:val="en-US"/>
              </w:rPr>
              <w:t>7</w:t>
            </w:r>
          </w:p>
        </w:tc>
        <w:tc>
          <w:tcPr>
            <w:tcW w:w="2048" w:type="dxa"/>
            <w:tcBorders>
              <w:top w:val="single" w:sz="4" w:space="0" w:color="auto"/>
              <w:left w:val="single" w:sz="4" w:space="0" w:color="auto"/>
              <w:bottom w:val="single" w:sz="4" w:space="0" w:color="auto"/>
              <w:right w:val="single" w:sz="4" w:space="0" w:color="auto"/>
            </w:tcBorders>
          </w:tcPr>
          <w:p w14:paraId="4082C1F7" w14:textId="77777777" w:rsidR="006D034F" w:rsidRPr="00F5086E" w:rsidRDefault="006D034F" w:rsidP="006D034F">
            <w:pPr>
              <w:jc w:val="center"/>
              <w:rPr>
                <w:szCs w:val="28"/>
              </w:rPr>
            </w:pPr>
            <w:r w:rsidRPr="00F5086E">
              <w:rPr>
                <w:szCs w:val="28"/>
                <w:lang w:val="en-US"/>
              </w:rPr>
              <w:t>7</w:t>
            </w:r>
            <w:r w:rsidRPr="00F5086E">
              <w:rPr>
                <w:szCs w:val="28"/>
              </w:rPr>
              <w:t>5</w:t>
            </w:r>
          </w:p>
        </w:tc>
        <w:tc>
          <w:tcPr>
            <w:tcW w:w="2992" w:type="dxa"/>
            <w:tcBorders>
              <w:top w:val="single" w:sz="4" w:space="0" w:color="auto"/>
              <w:left w:val="single" w:sz="4" w:space="0" w:color="auto"/>
              <w:bottom w:val="single" w:sz="4" w:space="0" w:color="auto"/>
            </w:tcBorders>
          </w:tcPr>
          <w:p w14:paraId="4082C1F8" w14:textId="77777777" w:rsidR="006D034F" w:rsidRPr="00F5086E" w:rsidRDefault="006D034F" w:rsidP="006D034F">
            <w:pPr>
              <w:jc w:val="center"/>
              <w:rPr>
                <w:szCs w:val="28"/>
                <w:lang w:val="en-US"/>
              </w:rPr>
            </w:pPr>
            <w:r w:rsidRPr="00F5086E">
              <w:rPr>
                <w:szCs w:val="28"/>
              </w:rPr>
              <w:t>375</w:t>
            </w:r>
            <w:r w:rsidRPr="00F5086E">
              <w:rPr>
                <w:szCs w:val="28"/>
                <w:lang w:val="en-US"/>
              </w:rPr>
              <w:t>00</w:t>
            </w:r>
          </w:p>
        </w:tc>
      </w:tr>
      <w:tr w:rsidR="006D034F" w:rsidRPr="00F5086E" w14:paraId="4082C1FE" w14:textId="77777777" w:rsidTr="00F5086E">
        <w:tc>
          <w:tcPr>
            <w:tcW w:w="2127" w:type="dxa"/>
            <w:tcBorders>
              <w:top w:val="single" w:sz="4" w:space="0" w:color="auto"/>
              <w:bottom w:val="single" w:sz="4" w:space="0" w:color="auto"/>
              <w:right w:val="single" w:sz="4" w:space="0" w:color="auto"/>
            </w:tcBorders>
          </w:tcPr>
          <w:p w14:paraId="4082C1FA" w14:textId="77777777" w:rsidR="006D034F" w:rsidRPr="00F5086E" w:rsidRDefault="006D034F" w:rsidP="006D034F">
            <w:pPr>
              <w:jc w:val="center"/>
              <w:rPr>
                <w:szCs w:val="28"/>
              </w:rPr>
            </w:pPr>
            <w:r w:rsidRPr="00F5086E">
              <w:rPr>
                <w:szCs w:val="28"/>
              </w:rPr>
              <w:t>2026</w:t>
            </w:r>
          </w:p>
        </w:tc>
        <w:tc>
          <w:tcPr>
            <w:tcW w:w="2913" w:type="dxa"/>
            <w:tcBorders>
              <w:top w:val="single" w:sz="4" w:space="0" w:color="auto"/>
              <w:left w:val="single" w:sz="4" w:space="0" w:color="auto"/>
              <w:bottom w:val="single" w:sz="4" w:space="0" w:color="auto"/>
              <w:right w:val="single" w:sz="4" w:space="0" w:color="auto"/>
            </w:tcBorders>
          </w:tcPr>
          <w:p w14:paraId="4082C1FB" w14:textId="77777777" w:rsidR="006D034F" w:rsidRPr="00F5086E" w:rsidRDefault="006D034F" w:rsidP="006D034F">
            <w:pPr>
              <w:jc w:val="center"/>
              <w:rPr>
                <w:szCs w:val="28"/>
              </w:rPr>
            </w:pPr>
            <w:r w:rsidRPr="00F5086E">
              <w:rPr>
                <w:szCs w:val="28"/>
                <w:lang w:val="en-US"/>
              </w:rPr>
              <w:t>2</w:t>
            </w:r>
            <w:r w:rsidRPr="00F5086E">
              <w:rPr>
                <w:szCs w:val="28"/>
              </w:rPr>
              <w:t>47</w:t>
            </w:r>
          </w:p>
        </w:tc>
        <w:tc>
          <w:tcPr>
            <w:tcW w:w="2048" w:type="dxa"/>
            <w:tcBorders>
              <w:top w:val="single" w:sz="4" w:space="0" w:color="auto"/>
              <w:left w:val="single" w:sz="4" w:space="0" w:color="auto"/>
              <w:bottom w:val="single" w:sz="4" w:space="0" w:color="auto"/>
              <w:right w:val="single" w:sz="4" w:space="0" w:color="auto"/>
            </w:tcBorders>
          </w:tcPr>
          <w:p w14:paraId="4082C1FC" w14:textId="77777777" w:rsidR="006D034F" w:rsidRPr="00F5086E" w:rsidRDefault="006D034F" w:rsidP="006D034F">
            <w:pPr>
              <w:jc w:val="center"/>
              <w:rPr>
                <w:szCs w:val="28"/>
              </w:rPr>
            </w:pPr>
            <w:r w:rsidRPr="00F5086E">
              <w:rPr>
                <w:szCs w:val="28"/>
                <w:lang w:val="en-US"/>
              </w:rPr>
              <w:t>7</w:t>
            </w:r>
            <w:r w:rsidRPr="00F5086E">
              <w:rPr>
                <w:szCs w:val="28"/>
              </w:rPr>
              <w:t>7</w:t>
            </w:r>
          </w:p>
        </w:tc>
        <w:tc>
          <w:tcPr>
            <w:tcW w:w="2992" w:type="dxa"/>
            <w:tcBorders>
              <w:top w:val="single" w:sz="4" w:space="0" w:color="auto"/>
              <w:left w:val="single" w:sz="4" w:space="0" w:color="auto"/>
              <w:bottom w:val="single" w:sz="4" w:space="0" w:color="auto"/>
            </w:tcBorders>
          </w:tcPr>
          <w:p w14:paraId="4082C1FD" w14:textId="77777777" w:rsidR="006D034F" w:rsidRPr="00F5086E" w:rsidRDefault="006D034F" w:rsidP="006D034F">
            <w:pPr>
              <w:jc w:val="center"/>
              <w:rPr>
                <w:szCs w:val="28"/>
                <w:lang w:val="en-US"/>
              </w:rPr>
            </w:pPr>
            <w:r w:rsidRPr="00F5086E">
              <w:rPr>
                <w:szCs w:val="28"/>
              </w:rPr>
              <w:t>3</w:t>
            </w:r>
            <w:r w:rsidRPr="00F5086E">
              <w:rPr>
                <w:szCs w:val="28"/>
                <w:lang w:val="en-US"/>
              </w:rPr>
              <w:t>8</w:t>
            </w:r>
            <w:r w:rsidRPr="00F5086E">
              <w:rPr>
                <w:szCs w:val="28"/>
              </w:rPr>
              <w:t>3</w:t>
            </w:r>
            <w:r w:rsidRPr="00F5086E">
              <w:rPr>
                <w:szCs w:val="28"/>
                <w:lang w:val="en-US"/>
              </w:rPr>
              <w:t>00</w:t>
            </w:r>
          </w:p>
        </w:tc>
      </w:tr>
      <w:tr w:rsidR="006D034F" w:rsidRPr="00F5086E" w14:paraId="4082C203" w14:textId="77777777" w:rsidTr="00F5086E">
        <w:tc>
          <w:tcPr>
            <w:tcW w:w="2127" w:type="dxa"/>
            <w:tcBorders>
              <w:top w:val="single" w:sz="4" w:space="0" w:color="auto"/>
              <w:bottom w:val="single" w:sz="4" w:space="0" w:color="auto"/>
              <w:right w:val="single" w:sz="4" w:space="0" w:color="auto"/>
            </w:tcBorders>
          </w:tcPr>
          <w:p w14:paraId="4082C1FF" w14:textId="77777777" w:rsidR="006D034F" w:rsidRPr="00F5086E" w:rsidRDefault="006D034F" w:rsidP="006D034F">
            <w:pPr>
              <w:jc w:val="center"/>
              <w:rPr>
                <w:szCs w:val="28"/>
              </w:rPr>
            </w:pPr>
            <w:r w:rsidRPr="00F5086E">
              <w:rPr>
                <w:szCs w:val="28"/>
              </w:rPr>
              <w:t>2027</w:t>
            </w:r>
          </w:p>
        </w:tc>
        <w:tc>
          <w:tcPr>
            <w:tcW w:w="2913" w:type="dxa"/>
            <w:tcBorders>
              <w:top w:val="single" w:sz="4" w:space="0" w:color="auto"/>
              <w:left w:val="single" w:sz="4" w:space="0" w:color="auto"/>
              <w:bottom w:val="single" w:sz="4" w:space="0" w:color="auto"/>
              <w:right w:val="single" w:sz="4" w:space="0" w:color="auto"/>
            </w:tcBorders>
          </w:tcPr>
          <w:p w14:paraId="4082C200" w14:textId="77777777" w:rsidR="006D034F" w:rsidRPr="00F5086E" w:rsidRDefault="006D034F" w:rsidP="006D034F">
            <w:pPr>
              <w:jc w:val="center"/>
              <w:rPr>
                <w:szCs w:val="28"/>
                <w:lang w:val="en-US"/>
              </w:rPr>
            </w:pPr>
            <w:r w:rsidRPr="00F5086E">
              <w:rPr>
                <w:szCs w:val="28"/>
                <w:lang w:val="en-US"/>
              </w:rPr>
              <w:t>257</w:t>
            </w:r>
          </w:p>
        </w:tc>
        <w:tc>
          <w:tcPr>
            <w:tcW w:w="2048" w:type="dxa"/>
            <w:tcBorders>
              <w:top w:val="single" w:sz="4" w:space="0" w:color="auto"/>
              <w:left w:val="single" w:sz="4" w:space="0" w:color="auto"/>
              <w:bottom w:val="single" w:sz="4" w:space="0" w:color="auto"/>
              <w:right w:val="single" w:sz="4" w:space="0" w:color="auto"/>
            </w:tcBorders>
          </w:tcPr>
          <w:p w14:paraId="4082C201" w14:textId="77777777" w:rsidR="006D034F" w:rsidRPr="00F5086E" w:rsidRDefault="006D034F" w:rsidP="006D034F">
            <w:pPr>
              <w:jc w:val="center"/>
              <w:rPr>
                <w:szCs w:val="28"/>
                <w:lang w:val="en-US"/>
              </w:rPr>
            </w:pPr>
            <w:r w:rsidRPr="00F5086E">
              <w:rPr>
                <w:szCs w:val="28"/>
                <w:lang w:val="en-US"/>
              </w:rPr>
              <w:t>79</w:t>
            </w:r>
          </w:p>
        </w:tc>
        <w:tc>
          <w:tcPr>
            <w:tcW w:w="2992" w:type="dxa"/>
            <w:tcBorders>
              <w:top w:val="single" w:sz="4" w:space="0" w:color="auto"/>
              <w:left w:val="single" w:sz="4" w:space="0" w:color="auto"/>
              <w:bottom w:val="single" w:sz="4" w:space="0" w:color="auto"/>
            </w:tcBorders>
          </w:tcPr>
          <w:p w14:paraId="4082C202" w14:textId="77777777" w:rsidR="006D034F" w:rsidRPr="00F5086E" w:rsidRDefault="006D034F" w:rsidP="006D034F">
            <w:pPr>
              <w:jc w:val="center"/>
              <w:rPr>
                <w:szCs w:val="28"/>
                <w:lang w:val="en-US"/>
              </w:rPr>
            </w:pPr>
            <w:r w:rsidRPr="00F5086E">
              <w:rPr>
                <w:szCs w:val="28"/>
              </w:rPr>
              <w:t>3</w:t>
            </w:r>
            <w:r w:rsidRPr="00F5086E">
              <w:rPr>
                <w:szCs w:val="28"/>
                <w:lang w:val="en-US"/>
              </w:rPr>
              <w:t>8800</w:t>
            </w:r>
          </w:p>
        </w:tc>
      </w:tr>
      <w:tr w:rsidR="006D034F" w:rsidRPr="00F5086E" w14:paraId="4082C208" w14:textId="77777777" w:rsidTr="00F5086E">
        <w:tc>
          <w:tcPr>
            <w:tcW w:w="2127" w:type="dxa"/>
            <w:tcBorders>
              <w:top w:val="single" w:sz="4" w:space="0" w:color="auto"/>
              <w:bottom w:val="single" w:sz="4" w:space="0" w:color="auto"/>
              <w:right w:val="single" w:sz="4" w:space="0" w:color="auto"/>
            </w:tcBorders>
          </w:tcPr>
          <w:p w14:paraId="4082C204" w14:textId="77777777" w:rsidR="006D034F" w:rsidRPr="00F5086E" w:rsidRDefault="006D034F" w:rsidP="006D034F">
            <w:pPr>
              <w:jc w:val="center"/>
              <w:rPr>
                <w:szCs w:val="28"/>
              </w:rPr>
            </w:pPr>
            <w:r w:rsidRPr="00F5086E">
              <w:rPr>
                <w:szCs w:val="28"/>
              </w:rPr>
              <w:t>2028</w:t>
            </w:r>
          </w:p>
        </w:tc>
        <w:tc>
          <w:tcPr>
            <w:tcW w:w="2913" w:type="dxa"/>
            <w:tcBorders>
              <w:top w:val="single" w:sz="4" w:space="0" w:color="auto"/>
              <w:left w:val="single" w:sz="4" w:space="0" w:color="auto"/>
              <w:bottom w:val="single" w:sz="4" w:space="0" w:color="auto"/>
              <w:right w:val="single" w:sz="4" w:space="0" w:color="auto"/>
            </w:tcBorders>
          </w:tcPr>
          <w:p w14:paraId="4082C205" w14:textId="77777777" w:rsidR="006D034F" w:rsidRPr="00F5086E" w:rsidRDefault="006D034F" w:rsidP="006D034F">
            <w:pPr>
              <w:jc w:val="center"/>
              <w:rPr>
                <w:szCs w:val="28"/>
                <w:lang w:val="en-US"/>
              </w:rPr>
            </w:pPr>
            <w:r w:rsidRPr="00F5086E">
              <w:rPr>
                <w:szCs w:val="28"/>
                <w:lang w:val="en-US"/>
              </w:rPr>
              <w:t>265</w:t>
            </w:r>
          </w:p>
        </w:tc>
        <w:tc>
          <w:tcPr>
            <w:tcW w:w="2048" w:type="dxa"/>
            <w:tcBorders>
              <w:top w:val="single" w:sz="4" w:space="0" w:color="auto"/>
              <w:left w:val="single" w:sz="4" w:space="0" w:color="auto"/>
              <w:bottom w:val="single" w:sz="4" w:space="0" w:color="auto"/>
              <w:right w:val="single" w:sz="4" w:space="0" w:color="auto"/>
            </w:tcBorders>
          </w:tcPr>
          <w:p w14:paraId="4082C206" w14:textId="77777777" w:rsidR="006D034F" w:rsidRPr="00F5086E" w:rsidRDefault="006D034F" w:rsidP="006D034F">
            <w:pPr>
              <w:jc w:val="center"/>
              <w:rPr>
                <w:szCs w:val="28"/>
                <w:lang w:val="en-US"/>
              </w:rPr>
            </w:pPr>
            <w:r w:rsidRPr="00F5086E">
              <w:rPr>
                <w:szCs w:val="28"/>
                <w:lang w:val="en-US"/>
              </w:rPr>
              <w:t>80</w:t>
            </w:r>
          </w:p>
        </w:tc>
        <w:tc>
          <w:tcPr>
            <w:tcW w:w="2992" w:type="dxa"/>
            <w:tcBorders>
              <w:top w:val="single" w:sz="4" w:space="0" w:color="auto"/>
              <w:left w:val="single" w:sz="4" w:space="0" w:color="auto"/>
              <w:bottom w:val="single" w:sz="4" w:space="0" w:color="auto"/>
            </w:tcBorders>
          </w:tcPr>
          <w:p w14:paraId="4082C207" w14:textId="77777777" w:rsidR="006D034F" w:rsidRPr="00F5086E" w:rsidRDefault="006D034F" w:rsidP="006D034F">
            <w:pPr>
              <w:jc w:val="center"/>
              <w:rPr>
                <w:szCs w:val="28"/>
                <w:lang w:val="en-US"/>
              </w:rPr>
            </w:pPr>
            <w:r w:rsidRPr="00F5086E">
              <w:rPr>
                <w:szCs w:val="28"/>
              </w:rPr>
              <w:t>3</w:t>
            </w:r>
            <w:r w:rsidRPr="00F5086E">
              <w:rPr>
                <w:szCs w:val="28"/>
                <w:lang w:val="en-US"/>
              </w:rPr>
              <w:t>9000</w:t>
            </w:r>
          </w:p>
        </w:tc>
      </w:tr>
    </w:tbl>
    <w:p w14:paraId="4082C209" w14:textId="77777777" w:rsidR="006D034F" w:rsidRPr="001A2AB4" w:rsidRDefault="006D034F" w:rsidP="006D034F">
      <w:pPr>
        <w:ind w:firstLine="567"/>
        <w:rPr>
          <w:szCs w:val="28"/>
        </w:rPr>
      </w:pPr>
    </w:p>
    <w:p w14:paraId="4082C20A" w14:textId="77777777" w:rsidR="006D034F" w:rsidRPr="00245E54" w:rsidRDefault="006D034F" w:rsidP="006D034F">
      <w:pPr>
        <w:ind w:firstLine="567"/>
        <w:rPr>
          <w:sz w:val="28"/>
          <w:szCs w:val="28"/>
        </w:rPr>
      </w:pPr>
      <w:r w:rsidRPr="00245E54">
        <w:rPr>
          <w:sz w:val="28"/>
          <w:szCs w:val="28"/>
        </w:rPr>
        <w:t>Таким образом, в районах города Нижнего Новгорода прослеживается положительная динамика изменений в сфере дошкольного образования города Нижнего Новгорода, в частности:</w:t>
      </w:r>
    </w:p>
    <w:p w14:paraId="4082C20B" w14:textId="77777777" w:rsidR="006D034F" w:rsidRPr="00245E54" w:rsidRDefault="006D034F" w:rsidP="006D034F">
      <w:pPr>
        <w:ind w:firstLine="567"/>
        <w:rPr>
          <w:sz w:val="28"/>
          <w:szCs w:val="28"/>
        </w:rPr>
      </w:pPr>
      <w:r w:rsidRPr="00245E54">
        <w:rPr>
          <w:sz w:val="28"/>
          <w:szCs w:val="28"/>
        </w:rPr>
        <w:t>в обеспечении доступности дошкольного образования;</w:t>
      </w:r>
    </w:p>
    <w:p w14:paraId="4082C20C" w14:textId="77777777" w:rsidR="006D034F" w:rsidRPr="00245E54" w:rsidRDefault="006D034F" w:rsidP="001A69AA">
      <w:pPr>
        <w:ind w:firstLine="567"/>
        <w:jc w:val="both"/>
        <w:rPr>
          <w:sz w:val="28"/>
          <w:szCs w:val="28"/>
        </w:rPr>
      </w:pPr>
      <w:r w:rsidRPr="00245E54">
        <w:rPr>
          <w:sz w:val="28"/>
          <w:szCs w:val="28"/>
        </w:rPr>
        <w:t>в повышении качества дошкольных образовательных услуг.</w:t>
      </w:r>
    </w:p>
    <w:p w14:paraId="4082C20D" w14:textId="02A9B1EC" w:rsidR="005A6905" w:rsidRPr="00245E54" w:rsidRDefault="006D034F" w:rsidP="001A69AA">
      <w:pPr>
        <w:ind w:firstLine="567"/>
        <w:jc w:val="both"/>
        <w:rPr>
          <w:sz w:val="28"/>
          <w:szCs w:val="28"/>
        </w:rPr>
      </w:pPr>
      <w:r w:rsidRPr="00245E54">
        <w:rPr>
          <w:sz w:val="28"/>
          <w:szCs w:val="28"/>
        </w:rPr>
        <w:t>3.1.2.2. Задачи Подпрограммы 1</w:t>
      </w:r>
      <w:r w:rsidR="00245E54">
        <w:rPr>
          <w:sz w:val="28"/>
          <w:szCs w:val="28"/>
        </w:rPr>
        <w:t>.</w:t>
      </w:r>
    </w:p>
    <w:p w14:paraId="4082C20E" w14:textId="77777777" w:rsidR="006D034F" w:rsidRPr="00245E54" w:rsidRDefault="006D034F" w:rsidP="001A69AA">
      <w:pPr>
        <w:ind w:firstLine="567"/>
        <w:jc w:val="both"/>
        <w:rPr>
          <w:sz w:val="28"/>
          <w:szCs w:val="28"/>
        </w:rPr>
      </w:pPr>
      <w:r w:rsidRPr="00245E54">
        <w:rPr>
          <w:sz w:val="28"/>
          <w:szCs w:val="28"/>
        </w:rPr>
        <w:t>В рамках реализации Подпрограммы 1 предполагается решение следующих задач:</w:t>
      </w:r>
    </w:p>
    <w:p w14:paraId="4082C20F" w14:textId="77777777" w:rsidR="006D034F" w:rsidRPr="00245E54" w:rsidRDefault="006D034F" w:rsidP="001A69AA">
      <w:pPr>
        <w:ind w:firstLine="567"/>
        <w:jc w:val="both"/>
        <w:rPr>
          <w:sz w:val="28"/>
          <w:szCs w:val="28"/>
        </w:rPr>
      </w:pPr>
      <w:r w:rsidRPr="00245E54">
        <w:rPr>
          <w:sz w:val="28"/>
          <w:szCs w:val="28"/>
        </w:rPr>
        <w:t>1. Обеспечение государственных гарантий доступности общедоступного и бесплатного дошкольного образования по основным образовательным программам для детей в возрасте от 2 месяцев до 3-х лет</w:t>
      </w:r>
    </w:p>
    <w:p w14:paraId="4082C210" w14:textId="0C47ABCE" w:rsidR="00F5086E" w:rsidRPr="00245E54" w:rsidRDefault="006D034F" w:rsidP="001A69AA">
      <w:pPr>
        <w:ind w:firstLine="567"/>
        <w:jc w:val="both"/>
        <w:rPr>
          <w:color w:val="FF0000"/>
          <w:sz w:val="28"/>
          <w:szCs w:val="28"/>
        </w:rPr>
      </w:pPr>
      <w:r w:rsidRPr="00245E54">
        <w:rPr>
          <w:sz w:val="28"/>
          <w:szCs w:val="28"/>
        </w:rPr>
        <w:t>Для решения данной задачи необходимо увеличение количества мест для дете</w:t>
      </w:r>
      <w:r w:rsidR="00245E54">
        <w:rPr>
          <w:sz w:val="28"/>
          <w:szCs w:val="28"/>
        </w:rPr>
        <w:t xml:space="preserve">й в возрасте </w:t>
      </w:r>
      <w:r w:rsidRPr="00245E54">
        <w:rPr>
          <w:sz w:val="28"/>
          <w:szCs w:val="28"/>
        </w:rPr>
        <w:t>до 3 лет в местах активной жилищной застройки, в местах отсутствия дошкольных организаций в шаговой доступности</w:t>
      </w:r>
      <w:r w:rsidR="00F5086E" w:rsidRPr="00245E54">
        <w:rPr>
          <w:sz w:val="28"/>
          <w:szCs w:val="28"/>
        </w:rPr>
        <w:t xml:space="preserve"> в</w:t>
      </w:r>
      <w:r w:rsidRPr="00245E54">
        <w:rPr>
          <w:sz w:val="28"/>
          <w:szCs w:val="28"/>
        </w:rPr>
        <w:t xml:space="preserve"> с</w:t>
      </w:r>
      <w:r w:rsidR="00245E54">
        <w:rPr>
          <w:sz w:val="28"/>
          <w:szCs w:val="28"/>
        </w:rPr>
        <w:t xml:space="preserve">вязи с этим, будет продолжена </w:t>
      </w:r>
      <w:r w:rsidRPr="00245E54">
        <w:rPr>
          <w:sz w:val="28"/>
          <w:szCs w:val="28"/>
        </w:rPr>
        <w:t>реализация мероприятий по строительству новых дошкольных организаций.</w:t>
      </w:r>
    </w:p>
    <w:p w14:paraId="4082C211" w14:textId="77777777" w:rsidR="006D034F" w:rsidRPr="00245E54" w:rsidRDefault="006D034F" w:rsidP="001A69AA">
      <w:pPr>
        <w:ind w:firstLine="567"/>
        <w:jc w:val="both"/>
        <w:rPr>
          <w:color w:val="FF0000"/>
          <w:sz w:val="28"/>
          <w:szCs w:val="28"/>
        </w:rPr>
      </w:pPr>
      <w:r w:rsidRPr="00245E54">
        <w:rPr>
          <w:sz w:val="28"/>
          <w:szCs w:val="28"/>
        </w:rPr>
        <w:t>2. Развитие и модернизация системы дошкольного образования.</w:t>
      </w:r>
    </w:p>
    <w:p w14:paraId="4082C212" w14:textId="77777777" w:rsidR="006D034F" w:rsidRPr="00245E54" w:rsidRDefault="006D034F" w:rsidP="001A69AA">
      <w:pPr>
        <w:ind w:firstLine="567"/>
        <w:jc w:val="both"/>
        <w:rPr>
          <w:sz w:val="28"/>
          <w:szCs w:val="28"/>
        </w:rPr>
      </w:pPr>
      <w:r w:rsidRPr="00245E54">
        <w:rPr>
          <w:sz w:val="28"/>
          <w:szCs w:val="28"/>
        </w:rPr>
        <w:t>Планируется продолжать работу по оптимизации условий в дошкольных образовательных организациях города Нижнего Новгорода, соответствующих требованиям федерального государственного образовательного стандарта дошкольного образования.</w:t>
      </w:r>
    </w:p>
    <w:p w14:paraId="4082C213" w14:textId="77777777" w:rsidR="006D034F" w:rsidRPr="00245E54" w:rsidRDefault="006D034F" w:rsidP="001A69AA">
      <w:pPr>
        <w:ind w:firstLine="567"/>
        <w:jc w:val="both"/>
        <w:rPr>
          <w:sz w:val="28"/>
          <w:szCs w:val="28"/>
        </w:rPr>
      </w:pPr>
      <w:r w:rsidRPr="00245E54">
        <w:rPr>
          <w:sz w:val="28"/>
          <w:szCs w:val="28"/>
        </w:rPr>
        <w:t xml:space="preserve">Предполагается выполнение значительного объема мероприятий по совершенствованию содержания образования, развивающей предметно-пространственной среды, которые обеспечат максимальную возможность для реализации образовательного потенциала пространства учреждения (групп, участков) и материалов, оборудования, инвентаря для развития детей дошкольного </w:t>
      </w:r>
      <w:r w:rsidRPr="00245E54">
        <w:rPr>
          <w:sz w:val="28"/>
          <w:szCs w:val="28"/>
        </w:rPr>
        <w:lastRenderedPageBreak/>
        <w:t>возраста, охраны и укрепления их здоровья, учета особенностей и коррекции недостатков их развития.</w:t>
      </w:r>
    </w:p>
    <w:p w14:paraId="4082C214" w14:textId="77777777" w:rsidR="006D034F" w:rsidRPr="00245E54" w:rsidRDefault="006D034F" w:rsidP="001A69AA">
      <w:pPr>
        <w:pStyle w:val="aff2"/>
        <w:spacing w:before="0" w:beforeAutospacing="0" w:after="0" w:afterAutospacing="0"/>
        <w:ind w:firstLine="720"/>
        <w:jc w:val="both"/>
        <w:rPr>
          <w:sz w:val="28"/>
          <w:szCs w:val="28"/>
        </w:rPr>
      </w:pPr>
      <w:r w:rsidRPr="00245E54">
        <w:rPr>
          <w:sz w:val="28"/>
          <w:szCs w:val="28"/>
        </w:rPr>
        <w:t>В целях оптимизации сети детских садов продолжается процесс реорганизации муниципальных дошкольных образовательных организаций.</w:t>
      </w:r>
    </w:p>
    <w:p w14:paraId="4082C215" w14:textId="77777777" w:rsidR="006D034F" w:rsidRPr="00245E54" w:rsidRDefault="006D034F" w:rsidP="001A69AA">
      <w:pPr>
        <w:pStyle w:val="aff2"/>
        <w:spacing w:before="0" w:beforeAutospacing="0" w:after="0" w:afterAutospacing="0"/>
        <w:ind w:firstLine="720"/>
        <w:jc w:val="both"/>
        <w:rPr>
          <w:sz w:val="28"/>
          <w:szCs w:val="28"/>
        </w:rPr>
      </w:pPr>
      <w:r w:rsidRPr="00245E54">
        <w:rPr>
          <w:sz w:val="28"/>
          <w:szCs w:val="28"/>
        </w:rPr>
        <w:t>В объединении детских садов играют большую роль два фактора – экономический и социальный. Процесс реорганизации детских садов путем присоединения – это процесс выстраивания такой сети образовательных организаций, которая должна обеспечить развитие доступа к образовательным услугам, оптимизации штатного расписания, эффективного использования ресурсов, экономию фонда заработной платы, оптимизацию управлений.</w:t>
      </w:r>
    </w:p>
    <w:p w14:paraId="4082C216" w14:textId="77777777" w:rsidR="006D034F" w:rsidRPr="00245E54" w:rsidRDefault="006D034F" w:rsidP="001A69AA">
      <w:pPr>
        <w:ind w:firstLine="567"/>
        <w:jc w:val="both"/>
        <w:rPr>
          <w:sz w:val="28"/>
          <w:szCs w:val="28"/>
        </w:rPr>
      </w:pPr>
      <w:r w:rsidRPr="00245E54">
        <w:rPr>
          <w:sz w:val="28"/>
          <w:szCs w:val="28"/>
        </w:rPr>
        <w:t>В целом, материально-техническая база дошкольных образовательных организаций находится в удовлетворительном состоянии.</w:t>
      </w:r>
    </w:p>
    <w:p w14:paraId="4082C217" w14:textId="77777777" w:rsidR="006D034F" w:rsidRPr="00245E54" w:rsidRDefault="006D034F" w:rsidP="001A69AA">
      <w:pPr>
        <w:ind w:firstLine="567"/>
        <w:jc w:val="both"/>
        <w:rPr>
          <w:sz w:val="28"/>
          <w:szCs w:val="28"/>
        </w:rPr>
      </w:pPr>
      <w:r w:rsidRPr="00245E54">
        <w:rPr>
          <w:sz w:val="28"/>
          <w:szCs w:val="28"/>
        </w:rPr>
        <w:t>Об этом свидетельствует также тот факт, что все учреждения имеют положительные санитарно-эпидемиологические заключения и лицензии на право осуществления образовательной деятельности.</w:t>
      </w:r>
    </w:p>
    <w:p w14:paraId="4082C218" w14:textId="77777777" w:rsidR="006D034F" w:rsidRPr="00245E54" w:rsidRDefault="006D034F" w:rsidP="001A69AA">
      <w:pPr>
        <w:ind w:firstLine="567"/>
        <w:jc w:val="both"/>
        <w:rPr>
          <w:sz w:val="28"/>
          <w:szCs w:val="28"/>
        </w:rPr>
      </w:pPr>
      <w:r w:rsidRPr="00245E54">
        <w:rPr>
          <w:sz w:val="28"/>
          <w:szCs w:val="28"/>
        </w:rPr>
        <w:t>Тем не менее анализ материально-технического состояния показал необходимость:</w:t>
      </w:r>
    </w:p>
    <w:p w14:paraId="4082C219" w14:textId="77777777" w:rsidR="006D034F" w:rsidRPr="00245E54" w:rsidRDefault="006D034F" w:rsidP="001A69AA">
      <w:pPr>
        <w:ind w:firstLine="567"/>
        <w:jc w:val="both"/>
        <w:rPr>
          <w:sz w:val="28"/>
          <w:szCs w:val="28"/>
        </w:rPr>
      </w:pPr>
      <w:r w:rsidRPr="00245E54">
        <w:rPr>
          <w:sz w:val="28"/>
          <w:szCs w:val="28"/>
        </w:rPr>
        <w:t>в проведении ремонтных работ;</w:t>
      </w:r>
    </w:p>
    <w:p w14:paraId="4082C21A" w14:textId="77777777" w:rsidR="006D034F" w:rsidRPr="00245E54" w:rsidRDefault="006D034F" w:rsidP="001A69AA">
      <w:pPr>
        <w:ind w:firstLine="567"/>
        <w:jc w:val="both"/>
        <w:rPr>
          <w:sz w:val="28"/>
          <w:szCs w:val="28"/>
        </w:rPr>
      </w:pPr>
      <w:r w:rsidRPr="00245E54">
        <w:rPr>
          <w:sz w:val="28"/>
          <w:szCs w:val="28"/>
        </w:rPr>
        <w:t>в пополнении материальной базы МДОО.</w:t>
      </w:r>
    </w:p>
    <w:p w14:paraId="4082C21B" w14:textId="77777777" w:rsidR="006D034F" w:rsidRPr="00245E54" w:rsidRDefault="006D034F" w:rsidP="001A69AA">
      <w:pPr>
        <w:ind w:firstLine="567"/>
        <w:jc w:val="both"/>
        <w:rPr>
          <w:sz w:val="28"/>
          <w:szCs w:val="28"/>
        </w:rPr>
      </w:pPr>
      <w:r w:rsidRPr="00245E54">
        <w:rPr>
          <w:sz w:val="28"/>
          <w:szCs w:val="28"/>
        </w:rPr>
        <w:t>Исходя из вышеизложенного,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 в МДОО:</w:t>
      </w:r>
    </w:p>
    <w:p w14:paraId="4082C21C" w14:textId="77777777" w:rsidR="006D034F" w:rsidRPr="00245E54" w:rsidRDefault="006D034F" w:rsidP="001A69AA">
      <w:pPr>
        <w:ind w:firstLine="567"/>
        <w:jc w:val="both"/>
        <w:rPr>
          <w:sz w:val="28"/>
          <w:szCs w:val="28"/>
        </w:rPr>
      </w:pPr>
      <w:r w:rsidRPr="00245E54">
        <w:rPr>
          <w:sz w:val="28"/>
          <w:szCs w:val="28"/>
        </w:rPr>
        <w:t>ремонт систем жизнеобеспечения;</w:t>
      </w:r>
    </w:p>
    <w:p w14:paraId="4082C21D" w14:textId="77777777" w:rsidR="006D034F" w:rsidRPr="00245E54" w:rsidRDefault="006D034F" w:rsidP="001A69AA">
      <w:pPr>
        <w:ind w:firstLine="567"/>
        <w:jc w:val="both"/>
        <w:rPr>
          <w:sz w:val="28"/>
          <w:szCs w:val="28"/>
        </w:rPr>
      </w:pPr>
      <w:r w:rsidRPr="00245E54">
        <w:rPr>
          <w:sz w:val="28"/>
          <w:szCs w:val="28"/>
        </w:rPr>
        <w:t>ремонт, реконструкция систем искусственного освещения;</w:t>
      </w:r>
    </w:p>
    <w:p w14:paraId="4082C21E" w14:textId="77777777" w:rsidR="006D034F" w:rsidRPr="00245E54" w:rsidRDefault="006D034F" w:rsidP="001A69AA">
      <w:pPr>
        <w:ind w:firstLine="567"/>
        <w:jc w:val="both"/>
        <w:rPr>
          <w:sz w:val="28"/>
          <w:szCs w:val="28"/>
        </w:rPr>
      </w:pPr>
      <w:r w:rsidRPr="00245E54">
        <w:rPr>
          <w:sz w:val="28"/>
          <w:szCs w:val="28"/>
        </w:rPr>
        <w:t>приобретение технологического оборудования и инвентаря;</w:t>
      </w:r>
    </w:p>
    <w:p w14:paraId="4082C21F" w14:textId="77777777" w:rsidR="006D034F" w:rsidRPr="00245E54" w:rsidRDefault="006D034F" w:rsidP="001A69AA">
      <w:pPr>
        <w:ind w:firstLine="567"/>
        <w:jc w:val="both"/>
        <w:rPr>
          <w:sz w:val="28"/>
          <w:szCs w:val="28"/>
        </w:rPr>
      </w:pPr>
      <w:r w:rsidRPr="00245E54">
        <w:rPr>
          <w:sz w:val="28"/>
          <w:szCs w:val="28"/>
        </w:rPr>
        <w:t>приобретение (установка) оборудования, инвентаря, игрового материала для оснащения игровых и спортивных зон в помещениях и на территории МДОО.</w:t>
      </w:r>
    </w:p>
    <w:p w14:paraId="4082C220" w14:textId="77777777" w:rsidR="006D034F" w:rsidRPr="00245E54" w:rsidRDefault="006D034F" w:rsidP="001A69AA">
      <w:pPr>
        <w:ind w:firstLine="567"/>
        <w:jc w:val="both"/>
        <w:rPr>
          <w:sz w:val="28"/>
          <w:szCs w:val="28"/>
        </w:rPr>
      </w:pPr>
      <w:r w:rsidRPr="00245E54">
        <w:rPr>
          <w:sz w:val="28"/>
          <w:szCs w:val="28"/>
        </w:rPr>
        <w:t>Увеличение ДОО, обеспечивающих беспрепятственный доступ инвалидов и других маломобильных групп граждан.</w:t>
      </w:r>
    </w:p>
    <w:p w14:paraId="4082C221" w14:textId="77777777" w:rsidR="006D034F" w:rsidRPr="00245E54" w:rsidRDefault="006D034F" w:rsidP="001A69AA">
      <w:pPr>
        <w:ind w:firstLine="567"/>
        <w:jc w:val="both"/>
        <w:rPr>
          <w:sz w:val="28"/>
          <w:szCs w:val="28"/>
        </w:rPr>
      </w:pPr>
      <w:r w:rsidRPr="00245E54">
        <w:rPr>
          <w:sz w:val="28"/>
          <w:szCs w:val="28"/>
        </w:rPr>
        <w:t>С целью повышения эффективности здоровья сберегающей деятельности необходимы:</w:t>
      </w:r>
    </w:p>
    <w:p w14:paraId="4082C222" w14:textId="77777777" w:rsidR="006D034F" w:rsidRPr="00245E54" w:rsidRDefault="006D034F" w:rsidP="001A69AA">
      <w:pPr>
        <w:ind w:firstLine="567"/>
        <w:jc w:val="both"/>
        <w:rPr>
          <w:sz w:val="28"/>
          <w:szCs w:val="28"/>
        </w:rPr>
      </w:pPr>
      <w:r w:rsidRPr="00245E54">
        <w:rPr>
          <w:sz w:val="28"/>
          <w:szCs w:val="28"/>
        </w:rPr>
        <w:t>дальнейшее совершенствование содержания и форм оздоровительной работы;</w:t>
      </w:r>
    </w:p>
    <w:p w14:paraId="4082C223" w14:textId="77777777" w:rsidR="006D034F" w:rsidRPr="00245E54" w:rsidRDefault="006D034F" w:rsidP="001A69AA">
      <w:pPr>
        <w:ind w:firstLine="567"/>
        <w:jc w:val="both"/>
        <w:rPr>
          <w:sz w:val="28"/>
          <w:szCs w:val="28"/>
        </w:rPr>
      </w:pPr>
      <w:r w:rsidRPr="00245E54">
        <w:rPr>
          <w:sz w:val="28"/>
          <w:szCs w:val="28"/>
        </w:rPr>
        <w:t>организация сбалансированного питания детей;</w:t>
      </w:r>
    </w:p>
    <w:p w14:paraId="4082C224" w14:textId="77777777" w:rsidR="006D034F" w:rsidRPr="00245E54" w:rsidRDefault="006D034F" w:rsidP="001A69AA">
      <w:pPr>
        <w:ind w:firstLine="567"/>
        <w:jc w:val="both"/>
        <w:rPr>
          <w:sz w:val="28"/>
          <w:szCs w:val="28"/>
        </w:rPr>
      </w:pPr>
      <w:r w:rsidRPr="00245E54">
        <w:rPr>
          <w:sz w:val="28"/>
          <w:szCs w:val="28"/>
        </w:rPr>
        <w:t>создание материально-технических и методических условий для реализации инклюзивного образования;</w:t>
      </w:r>
    </w:p>
    <w:p w14:paraId="4082C225" w14:textId="77777777" w:rsidR="006D034F" w:rsidRPr="00245E54" w:rsidRDefault="006D034F" w:rsidP="001A69AA">
      <w:pPr>
        <w:ind w:firstLine="567"/>
        <w:jc w:val="both"/>
        <w:rPr>
          <w:sz w:val="28"/>
          <w:szCs w:val="28"/>
        </w:rPr>
      </w:pPr>
      <w:r w:rsidRPr="00245E54">
        <w:rPr>
          <w:sz w:val="28"/>
          <w:szCs w:val="28"/>
        </w:rPr>
        <w:t>создание условий для детей с особенными образовательными потребностями в т.ч. детей-инвалидов.</w:t>
      </w:r>
    </w:p>
    <w:p w14:paraId="4082C226" w14:textId="77777777" w:rsidR="006D034F" w:rsidRPr="00245E54" w:rsidRDefault="006D034F" w:rsidP="001A69AA">
      <w:pPr>
        <w:ind w:firstLine="567"/>
        <w:jc w:val="both"/>
        <w:rPr>
          <w:sz w:val="28"/>
          <w:szCs w:val="28"/>
        </w:rPr>
      </w:pPr>
      <w:r w:rsidRPr="00245E54">
        <w:rPr>
          <w:sz w:val="28"/>
          <w:szCs w:val="28"/>
        </w:rPr>
        <w:t xml:space="preserve">Таким образом, обозначенный ряд проблем требует комплексного решения. Для его решения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w:t>
      </w:r>
      <w:r w:rsidRPr="00245E54">
        <w:rPr>
          <w:sz w:val="28"/>
          <w:szCs w:val="28"/>
        </w:rPr>
        <w:lastRenderedPageBreak/>
        <w:t>развиваться в основном экстенсивно, появится риск неэффективного использования финансовых ресурсов.</w:t>
      </w:r>
    </w:p>
    <w:p w14:paraId="4082C227" w14:textId="3496A553" w:rsidR="006D034F" w:rsidRPr="00245E54" w:rsidRDefault="006D034F" w:rsidP="001A69AA">
      <w:pPr>
        <w:ind w:firstLine="567"/>
        <w:jc w:val="both"/>
        <w:rPr>
          <w:sz w:val="28"/>
          <w:szCs w:val="28"/>
        </w:rPr>
      </w:pPr>
      <w:r w:rsidRPr="00245E54">
        <w:rPr>
          <w:sz w:val="28"/>
          <w:szCs w:val="28"/>
        </w:rPr>
        <w:t>3.1.2.3. Сроки и этапы реализации Подпрограммы 1</w:t>
      </w:r>
      <w:r w:rsidR="00245E54">
        <w:rPr>
          <w:sz w:val="28"/>
          <w:szCs w:val="28"/>
        </w:rPr>
        <w:t>.</w:t>
      </w:r>
    </w:p>
    <w:p w14:paraId="4082C228" w14:textId="77777777" w:rsidR="006D034F" w:rsidRPr="00245E54" w:rsidRDefault="006D034F" w:rsidP="001A69AA">
      <w:pPr>
        <w:ind w:firstLine="567"/>
        <w:jc w:val="both"/>
        <w:rPr>
          <w:sz w:val="28"/>
          <w:szCs w:val="28"/>
        </w:rPr>
      </w:pPr>
      <w:r w:rsidRPr="00245E54">
        <w:rPr>
          <w:sz w:val="28"/>
          <w:szCs w:val="28"/>
        </w:rPr>
        <w:t> Реализация подпрограммы будет осуществляться в 2023 - 2028 годы в один этап.</w:t>
      </w:r>
    </w:p>
    <w:p w14:paraId="4082C229" w14:textId="1251306E" w:rsidR="006D034F" w:rsidRPr="00245E54" w:rsidRDefault="006D034F" w:rsidP="001A69AA">
      <w:pPr>
        <w:ind w:firstLine="567"/>
        <w:jc w:val="both"/>
        <w:rPr>
          <w:sz w:val="28"/>
          <w:szCs w:val="28"/>
        </w:rPr>
      </w:pPr>
      <w:r w:rsidRPr="00245E54">
        <w:rPr>
          <w:sz w:val="28"/>
          <w:szCs w:val="28"/>
        </w:rPr>
        <w:t>3.1.2.4. Целевые индикаторы Подпрограммы 1</w:t>
      </w:r>
      <w:r w:rsidR="00245E54">
        <w:rPr>
          <w:sz w:val="28"/>
          <w:szCs w:val="28"/>
        </w:rPr>
        <w:t>.</w:t>
      </w:r>
    </w:p>
    <w:p w14:paraId="4082C22A" w14:textId="77777777" w:rsidR="006D034F" w:rsidRPr="00245E54" w:rsidRDefault="006D034F" w:rsidP="001A69AA">
      <w:pPr>
        <w:ind w:firstLine="567"/>
        <w:jc w:val="both"/>
        <w:rPr>
          <w:sz w:val="28"/>
          <w:szCs w:val="28"/>
        </w:rPr>
      </w:pPr>
      <w:r w:rsidRPr="00245E54">
        <w:rPr>
          <w:sz w:val="28"/>
          <w:szCs w:val="28"/>
        </w:rPr>
        <w:t>Информация о составе и значениях целевых индикаторов Подпрограммы 1 приведена в таблице 1 Программы.</w:t>
      </w:r>
    </w:p>
    <w:p w14:paraId="4082C22B" w14:textId="77777777" w:rsidR="006D034F" w:rsidRPr="00245E54" w:rsidRDefault="006D034F" w:rsidP="006D034F">
      <w:pPr>
        <w:rPr>
          <w:sz w:val="28"/>
          <w:szCs w:val="28"/>
        </w:rPr>
      </w:pPr>
    </w:p>
    <w:p w14:paraId="4082C22C" w14:textId="77777777" w:rsidR="006D034F" w:rsidRPr="00245E54" w:rsidRDefault="006D034F" w:rsidP="008E2651">
      <w:pPr>
        <w:jc w:val="center"/>
        <w:rPr>
          <w:sz w:val="28"/>
          <w:szCs w:val="28"/>
        </w:rPr>
      </w:pPr>
      <w:r w:rsidRPr="00245E54">
        <w:rPr>
          <w:sz w:val="28"/>
          <w:szCs w:val="28"/>
        </w:rPr>
        <w:t xml:space="preserve">3.2. Подпрограмма </w:t>
      </w:r>
      <w:r w:rsidR="00423A75" w:rsidRPr="00245E54">
        <w:rPr>
          <w:sz w:val="28"/>
          <w:szCs w:val="28"/>
        </w:rPr>
        <w:t>«</w:t>
      </w:r>
      <w:r w:rsidRPr="00245E54">
        <w:rPr>
          <w:sz w:val="28"/>
          <w:szCs w:val="28"/>
        </w:rPr>
        <w:t>Развитие общего образования</w:t>
      </w:r>
      <w:r w:rsidR="00423A75" w:rsidRPr="00245E54">
        <w:rPr>
          <w:sz w:val="28"/>
          <w:szCs w:val="28"/>
        </w:rPr>
        <w:t>»</w:t>
      </w:r>
      <w:r w:rsidRPr="00245E54">
        <w:rPr>
          <w:sz w:val="28"/>
          <w:szCs w:val="28"/>
        </w:rPr>
        <w:t xml:space="preserve"> (далее Подпрограмма 2)</w:t>
      </w:r>
    </w:p>
    <w:p w14:paraId="4082C22D" w14:textId="77777777" w:rsidR="00E01DF1" w:rsidRPr="00245E54" w:rsidRDefault="00E01DF1" w:rsidP="00E01DF1">
      <w:pPr>
        <w:rPr>
          <w:sz w:val="28"/>
          <w:szCs w:val="28"/>
        </w:rPr>
      </w:pPr>
    </w:p>
    <w:p w14:paraId="4082C22E" w14:textId="77777777" w:rsidR="006D034F" w:rsidRPr="00245E54" w:rsidRDefault="006D034F" w:rsidP="00245E54">
      <w:pPr>
        <w:ind w:firstLine="567"/>
        <w:jc w:val="center"/>
        <w:rPr>
          <w:sz w:val="28"/>
          <w:szCs w:val="28"/>
        </w:rPr>
      </w:pPr>
      <w:r w:rsidRPr="00245E54">
        <w:rPr>
          <w:sz w:val="28"/>
          <w:szCs w:val="28"/>
        </w:rPr>
        <w:t>3.2.1. Паспорт Подпрограммы 2</w:t>
      </w:r>
    </w:p>
    <w:tbl>
      <w:tblPr>
        <w:tblStyle w:val="af1"/>
        <w:tblW w:w="10314" w:type="dxa"/>
        <w:tblLayout w:type="fixed"/>
        <w:tblLook w:val="04A0" w:firstRow="1" w:lastRow="0" w:firstColumn="1" w:lastColumn="0" w:noHBand="0" w:noVBand="1"/>
      </w:tblPr>
      <w:tblGrid>
        <w:gridCol w:w="1696"/>
        <w:gridCol w:w="8618"/>
      </w:tblGrid>
      <w:tr w:rsidR="006D034F" w:rsidRPr="00D62E4E" w14:paraId="4082C231" w14:textId="77777777" w:rsidTr="006D034F">
        <w:tc>
          <w:tcPr>
            <w:tcW w:w="1696" w:type="dxa"/>
            <w:tcBorders>
              <w:top w:val="single" w:sz="4" w:space="0" w:color="auto"/>
              <w:left w:val="single" w:sz="4" w:space="0" w:color="auto"/>
              <w:bottom w:val="single" w:sz="4" w:space="0" w:color="auto"/>
              <w:right w:val="single" w:sz="4" w:space="0" w:color="auto"/>
            </w:tcBorders>
            <w:hideMark/>
          </w:tcPr>
          <w:p w14:paraId="4082C22F" w14:textId="77777777" w:rsidR="006D034F" w:rsidRPr="00D62E4E" w:rsidRDefault="006D034F" w:rsidP="006D034F">
            <w:pPr>
              <w:keepLines/>
              <w:ind w:firstLine="0"/>
              <w:jc w:val="left"/>
              <w:rPr>
                <w:sz w:val="22"/>
                <w:szCs w:val="28"/>
              </w:rPr>
            </w:pPr>
            <w:r w:rsidRPr="00D62E4E">
              <w:rPr>
                <w:sz w:val="22"/>
                <w:szCs w:val="28"/>
              </w:rPr>
              <w:t>Ответственный исполнитель Подпрограммы 2</w:t>
            </w:r>
          </w:p>
        </w:tc>
        <w:tc>
          <w:tcPr>
            <w:tcW w:w="8618" w:type="dxa"/>
            <w:tcBorders>
              <w:top w:val="single" w:sz="4" w:space="0" w:color="auto"/>
              <w:left w:val="single" w:sz="4" w:space="0" w:color="auto"/>
              <w:bottom w:val="single" w:sz="4" w:space="0" w:color="auto"/>
              <w:right w:val="single" w:sz="4" w:space="0" w:color="auto"/>
            </w:tcBorders>
            <w:hideMark/>
          </w:tcPr>
          <w:p w14:paraId="4082C230" w14:textId="77777777" w:rsidR="006D034F" w:rsidRPr="00D62E4E" w:rsidRDefault="006D034F" w:rsidP="006D034F">
            <w:pPr>
              <w:keepLines/>
              <w:ind w:firstLine="0"/>
              <w:jc w:val="left"/>
              <w:rPr>
                <w:sz w:val="22"/>
                <w:szCs w:val="28"/>
              </w:rPr>
            </w:pPr>
            <w:r w:rsidRPr="00D62E4E">
              <w:rPr>
                <w:sz w:val="22"/>
                <w:szCs w:val="28"/>
              </w:rPr>
              <w:t>Департамент образования администрации города Нижнего Новгорода</w:t>
            </w:r>
          </w:p>
        </w:tc>
      </w:tr>
      <w:tr w:rsidR="006D034F" w:rsidRPr="00D62E4E" w14:paraId="4082C236" w14:textId="77777777" w:rsidTr="006D034F">
        <w:tc>
          <w:tcPr>
            <w:tcW w:w="1696" w:type="dxa"/>
            <w:tcBorders>
              <w:top w:val="single" w:sz="4" w:space="0" w:color="auto"/>
              <w:left w:val="single" w:sz="4" w:space="0" w:color="auto"/>
              <w:bottom w:val="single" w:sz="4" w:space="0" w:color="auto"/>
              <w:right w:val="single" w:sz="4" w:space="0" w:color="auto"/>
            </w:tcBorders>
            <w:hideMark/>
          </w:tcPr>
          <w:p w14:paraId="4082C232" w14:textId="77777777" w:rsidR="006D034F" w:rsidRPr="00D62E4E" w:rsidRDefault="006D034F" w:rsidP="006D034F">
            <w:pPr>
              <w:keepLines/>
              <w:ind w:firstLine="0"/>
              <w:jc w:val="left"/>
              <w:rPr>
                <w:sz w:val="22"/>
                <w:szCs w:val="28"/>
              </w:rPr>
            </w:pPr>
            <w:r w:rsidRPr="00D62E4E">
              <w:rPr>
                <w:sz w:val="22"/>
                <w:szCs w:val="28"/>
              </w:rPr>
              <w:t>Соисполнители Подпрограммы 2</w:t>
            </w:r>
          </w:p>
        </w:tc>
        <w:tc>
          <w:tcPr>
            <w:tcW w:w="8618" w:type="dxa"/>
            <w:tcBorders>
              <w:top w:val="single" w:sz="4" w:space="0" w:color="auto"/>
              <w:left w:val="single" w:sz="4" w:space="0" w:color="auto"/>
              <w:bottom w:val="single" w:sz="4" w:space="0" w:color="auto"/>
              <w:right w:val="single" w:sz="4" w:space="0" w:color="auto"/>
            </w:tcBorders>
            <w:hideMark/>
          </w:tcPr>
          <w:p w14:paraId="4082C233" w14:textId="77777777" w:rsidR="006D034F" w:rsidRPr="00D62E4E" w:rsidRDefault="006D034F" w:rsidP="006D034F">
            <w:pPr>
              <w:keepLines/>
              <w:ind w:firstLine="0"/>
              <w:jc w:val="left"/>
              <w:rPr>
                <w:sz w:val="22"/>
                <w:szCs w:val="28"/>
              </w:rPr>
            </w:pPr>
            <w:r w:rsidRPr="00D62E4E">
              <w:rPr>
                <w:sz w:val="22"/>
                <w:szCs w:val="28"/>
              </w:rPr>
              <w:t>Департамент строительства;</w:t>
            </w:r>
          </w:p>
          <w:p w14:paraId="4082C234" w14:textId="77777777" w:rsidR="006D034F" w:rsidRPr="00D62E4E" w:rsidRDefault="006D034F" w:rsidP="006D034F">
            <w:pPr>
              <w:keepLines/>
              <w:ind w:firstLine="0"/>
              <w:jc w:val="left"/>
              <w:rPr>
                <w:sz w:val="22"/>
                <w:szCs w:val="28"/>
              </w:rPr>
            </w:pPr>
            <w:r w:rsidRPr="00D62E4E">
              <w:rPr>
                <w:sz w:val="22"/>
                <w:szCs w:val="28"/>
              </w:rPr>
              <w:t xml:space="preserve">МКУ </w:t>
            </w:r>
            <w:r w:rsidR="00423A75">
              <w:rPr>
                <w:sz w:val="22"/>
                <w:szCs w:val="28"/>
              </w:rPr>
              <w:t>«</w:t>
            </w:r>
            <w:r w:rsidRPr="00D62E4E">
              <w:rPr>
                <w:sz w:val="22"/>
                <w:szCs w:val="28"/>
              </w:rPr>
              <w:t>ГлавУКС г.Н.Новгорода</w:t>
            </w:r>
            <w:r w:rsidR="00423A75">
              <w:rPr>
                <w:sz w:val="22"/>
                <w:szCs w:val="28"/>
              </w:rPr>
              <w:t>»</w:t>
            </w:r>
            <w:r w:rsidRPr="00D62E4E">
              <w:rPr>
                <w:sz w:val="22"/>
                <w:szCs w:val="28"/>
              </w:rPr>
              <w:t>.</w:t>
            </w:r>
          </w:p>
          <w:p w14:paraId="4082C235" w14:textId="77777777" w:rsidR="006D034F" w:rsidRPr="00D62E4E" w:rsidRDefault="006D034F" w:rsidP="006D034F">
            <w:pPr>
              <w:keepLines/>
              <w:ind w:firstLine="0"/>
              <w:jc w:val="left"/>
              <w:rPr>
                <w:sz w:val="22"/>
                <w:szCs w:val="28"/>
              </w:rPr>
            </w:pPr>
            <w:r w:rsidRPr="00D62E4E">
              <w:rPr>
                <w:sz w:val="22"/>
                <w:szCs w:val="28"/>
              </w:rPr>
              <w:t>Администрации районов города Нижнего Новгорода</w:t>
            </w:r>
          </w:p>
        </w:tc>
      </w:tr>
      <w:tr w:rsidR="006D034F" w:rsidRPr="00D62E4E" w14:paraId="4082C23C" w14:textId="77777777" w:rsidTr="006D034F">
        <w:tc>
          <w:tcPr>
            <w:tcW w:w="1696" w:type="dxa"/>
            <w:tcBorders>
              <w:top w:val="single" w:sz="4" w:space="0" w:color="auto"/>
              <w:left w:val="single" w:sz="4" w:space="0" w:color="auto"/>
              <w:bottom w:val="single" w:sz="4" w:space="0" w:color="auto"/>
              <w:right w:val="single" w:sz="4" w:space="0" w:color="auto"/>
            </w:tcBorders>
            <w:hideMark/>
          </w:tcPr>
          <w:p w14:paraId="4082C237" w14:textId="77777777" w:rsidR="006D034F" w:rsidRPr="00D62E4E" w:rsidRDefault="006D034F" w:rsidP="006D034F">
            <w:pPr>
              <w:keepLines/>
              <w:ind w:firstLine="0"/>
              <w:jc w:val="left"/>
              <w:rPr>
                <w:sz w:val="22"/>
                <w:szCs w:val="28"/>
              </w:rPr>
            </w:pPr>
            <w:r w:rsidRPr="00D62E4E">
              <w:rPr>
                <w:sz w:val="22"/>
                <w:szCs w:val="28"/>
              </w:rPr>
              <w:t>Задачи Подпрограммы 2</w:t>
            </w:r>
          </w:p>
        </w:tc>
        <w:tc>
          <w:tcPr>
            <w:tcW w:w="8618" w:type="dxa"/>
            <w:tcBorders>
              <w:top w:val="single" w:sz="4" w:space="0" w:color="auto"/>
              <w:left w:val="single" w:sz="4" w:space="0" w:color="auto"/>
              <w:bottom w:val="single" w:sz="4" w:space="0" w:color="auto"/>
              <w:right w:val="single" w:sz="4" w:space="0" w:color="auto"/>
            </w:tcBorders>
            <w:hideMark/>
          </w:tcPr>
          <w:p w14:paraId="4082C238" w14:textId="77777777" w:rsidR="006D034F" w:rsidRPr="00D62E4E" w:rsidRDefault="006D034F" w:rsidP="00991F98">
            <w:pPr>
              <w:keepLines/>
              <w:ind w:firstLine="0"/>
              <w:rPr>
                <w:sz w:val="22"/>
                <w:szCs w:val="28"/>
              </w:rPr>
            </w:pPr>
            <w:r w:rsidRPr="00D62E4E">
              <w:rPr>
                <w:sz w:val="22"/>
                <w:szCs w:val="28"/>
              </w:rPr>
              <w:t>1.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14:paraId="4082C239" w14:textId="77777777" w:rsidR="006D034F" w:rsidRPr="00D62E4E" w:rsidRDefault="006D034F" w:rsidP="00991F98">
            <w:pPr>
              <w:keepLines/>
              <w:ind w:firstLine="0"/>
              <w:rPr>
                <w:sz w:val="22"/>
                <w:szCs w:val="28"/>
              </w:rPr>
            </w:pPr>
            <w:r w:rsidRPr="00D62E4E">
              <w:rPr>
                <w:sz w:val="22"/>
                <w:szCs w:val="28"/>
              </w:rPr>
              <w:t>2. Развитие и модернизация системы начального общего, основного общего, среднего общего образования.</w:t>
            </w:r>
          </w:p>
          <w:p w14:paraId="4082C23A" w14:textId="77777777" w:rsidR="006D034F" w:rsidRDefault="006D034F" w:rsidP="00991F98">
            <w:pPr>
              <w:keepLines/>
              <w:ind w:firstLine="0"/>
              <w:rPr>
                <w:sz w:val="22"/>
                <w:szCs w:val="28"/>
              </w:rPr>
            </w:pPr>
            <w:r w:rsidRPr="00D62E4E">
              <w:rPr>
                <w:sz w:val="22"/>
                <w:szCs w:val="28"/>
              </w:rPr>
              <w:t>3. Создание условий для получения образования детьми с ограниченными возможностями здоровья.</w:t>
            </w:r>
          </w:p>
          <w:p w14:paraId="4082C23B" w14:textId="77777777" w:rsidR="00991F98" w:rsidRPr="00D62E4E" w:rsidRDefault="00991F98" w:rsidP="00991F98">
            <w:pPr>
              <w:keepLines/>
              <w:ind w:firstLine="0"/>
              <w:rPr>
                <w:sz w:val="22"/>
                <w:szCs w:val="28"/>
              </w:rPr>
            </w:pPr>
            <w:r>
              <w:rPr>
                <w:sz w:val="22"/>
                <w:szCs w:val="28"/>
              </w:rPr>
              <w:t xml:space="preserve">4. </w:t>
            </w:r>
            <w:r w:rsidRPr="00991F98">
              <w:rPr>
                <w:sz w:val="22"/>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6D034F" w:rsidRPr="00D62E4E" w14:paraId="4082C23F" w14:textId="77777777" w:rsidTr="006D034F">
        <w:tc>
          <w:tcPr>
            <w:tcW w:w="1696" w:type="dxa"/>
            <w:tcBorders>
              <w:top w:val="single" w:sz="4" w:space="0" w:color="auto"/>
              <w:left w:val="single" w:sz="4" w:space="0" w:color="auto"/>
              <w:bottom w:val="single" w:sz="4" w:space="0" w:color="auto"/>
              <w:right w:val="single" w:sz="4" w:space="0" w:color="auto"/>
            </w:tcBorders>
            <w:hideMark/>
          </w:tcPr>
          <w:p w14:paraId="4082C23D" w14:textId="77777777" w:rsidR="006D034F" w:rsidRPr="00D62E4E" w:rsidRDefault="006D034F" w:rsidP="006D034F">
            <w:pPr>
              <w:keepLines/>
              <w:ind w:firstLine="0"/>
              <w:jc w:val="left"/>
              <w:rPr>
                <w:sz w:val="22"/>
                <w:szCs w:val="28"/>
              </w:rPr>
            </w:pPr>
            <w:r w:rsidRPr="00D62E4E">
              <w:rPr>
                <w:sz w:val="22"/>
                <w:szCs w:val="28"/>
              </w:rPr>
              <w:t>Этапы и сроки реализации Подпрограммы 2</w:t>
            </w:r>
          </w:p>
        </w:tc>
        <w:tc>
          <w:tcPr>
            <w:tcW w:w="8618" w:type="dxa"/>
            <w:tcBorders>
              <w:top w:val="single" w:sz="4" w:space="0" w:color="auto"/>
              <w:left w:val="single" w:sz="4" w:space="0" w:color="auto"/>
              <w:bottom w:val="single" w:sz="4" w:space="0" w:color="auto"/>
              <w:right w:val="single" w:sz="4" w:space="0" w:color="auto"/>
            </w:tcBorders>
            <w:hideMark/>
          </w:tcPr>
          <w:p w14:paraId="4082C23E" w14:textId="77777777" w:rsidR="006D034F" w:rsidRPr="00D62E4E" w:rsidRDefault="003F6394" w:rsidP="008E2651">
            <w:pPr>
              <w:keepLines/>
              <w:ind w:firstLine="0"/>
              <w:jc w:val="left"/>
              <w:rPr>
                <w:sz w:val="22"/>
                <w:szCs w:val="28"/>
              </w:rPr>
            </w:pPr>
            <w:r>
              <w:rPr>
                <w:sz w:val="22"/>
                <w:szCs w:val="28"/>
              </w:rPr>
              <w:t>Реализуется с 2023 по 2028</w:t>
            </w:r>
            <w:r w:rsidR="006D034F">
              <w:rPr>
                <w:sz w:val="22"/>
                <w:szCs w:val="28"/>
              </w:rPr>
              <w:t xml:space="preserve"> </w:t>
            </w:r>
            <w:r w:rsidR="006D034F" w:rsidRPr="00D62E4E">
              <w:rPr>
                <w:sz w:val="22"/>
                <w:szCs w:val="28"/>
              </w:rPr>
              <w:t>год в один этап</w:t>
            </w:r>
          </w:p>
        </w:tc>
      </w:tr>
      <w:tr w:rsidR="006D034F" w14:paraId="4082C26E" w14:textId="77777777" w:rsidTr="008E2651">
        <w:trPr>
          <w:trHeight w:val="274"/>
        </w:trPr>
        <w:tc>
          <w:tcPr>
            <w:tcW w:w="1696" w:type="dxa"/>
            <w:tcBorders>
              <w:top w:val="single" w:sz="4" w:space="0" w:color="auto"/>
              <w:left w:val="single" w:sz="4" w:space="0" w:color="auto"/>
              <w:bottom w:val="single" w:sz="4" w:space="0" w:color="auto"/>
              <w:right w:val="single" w:sz="4" w:space="0" w:color="auto"/>
            </w:tcBorders>
          </w:tcPr>
          <w:p w14:paraId="4082C240" w14:textId="77777777" w:rsidR="006D034F" w:rsidRPr="00916C36" w:rsidRDefault="006D034F" w:rsidP="006D034F">
            <w:pPr>
              <w:ind w:firstLine="0"/>
              <w:rPr>
                <w:rFonts w:eastAsiaTheme="minorHAnsi"/>
                <w:sz w:val="22"/>
                <w:szCs w:val="22"/>
                <w:lang w:eastAsia="en-US"/>
              </w:rPr>
            </w:pPr>
            <w:r w:rsidRPr="00E01DF1">
              <w:rPr>
                <w:sz w:val="22"/>
                <w:szCs w:val="22"/>
                <w:lang w:eastAsia="en-US"/>
              </w:rPr>
              <w:t>Объем бюджетных ассигнований Подпрограммы 2</w:t>
            </w:r>
          </w:p>
        </w:tc>
        <w:tc>
          <w:tcPr>
            <w:tcW w:w="8618" w:type="dxa"/>
            <w:tcBorders>
              <w:top w:val="single" w:sz="4" w:space="0" w:color="auto"/>
              <w:left w:val="single" w:sz="4" w:space="0" w:color="auto"/>
              <w:bottom w:val="single" w:sz="4" w:space="0" w:color="auto"/>
              <w:right w:val="single" w:sz="4" w:space="0" w:color="auto"/>
            </w:tcBorders>
          </w:tcPr>
          <w:tbl>
            <w:tblPr>
              <w:tblW w:w="8180" w:type="dxa"/>
              <w:jc w:val="center"/>
              <w:tblLayout w:type="fixed"/>
              <w:tblLook w:val="04A0" w:firstRow="1" w:lastRow="0" w:firstColumn="1" w:lastColumn="0" w:noHBand="0" w:noVBand="1"/>
            </w:tblPr>
            <w:tblGrid>
              <w:gridCol w:w="1517"/>
              <w:gridCol w:w="1143"/>
              <w:gridCol w:w="992"/>
              <w:gridCol w:w="992"/>
              <w:gridCol w:w="1148"/>
              <w:gridCol w:w="1254"/>
              <w:gridCol w:w="1134"/>
            </w:tblGrid>
            <w:tr w:rsidR="006D034F" w:rsidRPr="00916C36" w14:paraId="4082C243" w14:textId="77777777" w:rsidTr="00E33BFF">
              <w:trPr>
                <w:trHeight w:val="195"/>
                <w:jc w:val="center"/>
              </w:trPr>
              <w:tc>
                <w:tcPr>
                  <w:tcW w:w="1517" w:type="dxa"/>
                  <w:vMerge w:val="restart"/>
                  <w:tcBorders>
                    <w:top w:val="single" w:sz="4" w:space="0" w:color="auto"/>
                    <w:left w:val="single" w:sz="4" w:space="0" w:color="auto"/>
                    <w:bottom w:val="single" w:sz="4" w:space="0" w:color="auto"/>
                    <w:right w:val="single" w:sz="4" w:space="0" w:color="auto"/>
                  </w:tcBorders>
                  <w:hideMark/>
                </w:tcPr>
                <w:p w14:paraId="4082C241" w14:textId="77777777" w:rsidR="006D034F" w:rsidRPr="00916C36" w:rsidRDefault="006D034F" w:rsidP="006D034F">
                  <w:pPr>
                    <w:rPr>
                      <w:sz w:val="22"/>
                      <w:szCs w:val="22"/>
                      <w:lang w:eastAsia="en-US"/>
                    </w:rPr>
                  </w:pPr>
                  <w:r w:rsidRPr="00916C36">
                    <w:rPr>
                      <w:sz w:val="22"/>
                      <w:szCs w:val="22"/>
                      <w:lang w:eastAsia="en-US"/>
                    </w:rPr>
                    <w:t>Год</w:t>
                  </w:r>
                </w:p>
              </w:tc>
              <w:tc>
                <w:tcPr>
                  <w:tcW w:w="6663" w:type="dxa"/>
                  <w:gridSpan w:val="6"/>
                  <w:tcBorders>
                    <w:top w:val="single" w:sz="4" w:space="0" w:color="auto"/>
                    <w:left w:val="single" w:sz="4" w:space="0" w:color="auto"/>
                    <w:bottom w:val="single" w:sz="4" w:space="0" w:color="auto"/>
                    <w:right w:val="single" w:sz="4" w:space="0" w:color="auto"/>
                  </w:tcBorders>
                  <w:vAlign w:val="center"/>
                  <w:hideMark/>
                </w:tcPr>
                <w:p w14:paraId="4082C242" w14:textId="77777777" w:rsidR="006D034F" w:rsidRPr="00916C36" w:rsidRDefault="006D034F" w:rsidP="006D034F">
                  <w:pPr>
                    <w:rPr>
                      <w:sz w:val="22"/>
                      <w:szCs w:val="22"/>
                      <w:lang w:eastAsia="en-US"/>
                    </w:rPr>
                  </w:pPr>
                  <w:r w:rsidRPr="00916C36">
                    <w:rPr>
                      <w:sz w:val="22"/>
                      <w:szCs w:val="22"/>
                      <w:lang w:eastAsia="en-US"/>
                    </w:rPr>
                    <w:t>Расходы, руб.</w:t>
                  </w:r>
                </w:p>
              </w:tc>
            </w:tr>
            <w:tr w:rsidR="006D034F" w:rsidRPr="00916C36" w14:paraId="4082C24B" w14:textId="77777777" w:rsidTr="00E33BFF">
              <w:trPr>
                <w:trHeight w:val="120"/>
                <w:jc w:val="center"/>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082C244" w14:textId="77777777" w:rsidR="006D034F" w:rsidRPr="00916C36" w:rsidRDefault="006D034F" w:rsidP="006D034F">
                  <w:pPr>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4082C245" w14:textId="77777777" w:rsidR="006D034F" w:rsidRPr="00916C36" w:rsidRDefault="00F5086E" w:rsidP="006D034F">
                  <w:pPr>
                    <w:jc w:val="center"/>
                    <w:rPr>
                      <w:sz w:val="22"/>
                      <w:szCs w:val="22"/>
                      <w:lang w:eastAsia="en-US"/>
                    </w:rPr>
                  </w:pPr>
                  <w:r>
                    <w:rPr>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46" w14:textId="77777777" w:rsidR="006D034F" w:rsidRPr="00916C36" w:rsidRDefault="00F5086E" w:rsidP="006D034F">
                  <w:pPr>
                    <w:jc w:val="center"/>
                    <w:rPr>
                      <w:sz w:val="22"/>
                      <w:szCs w:val="22"/>
                      <w:lang w:eastAsia="en-US"/>
                    </w:rPr>
                  </w:pPr>
                  <w:r>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47" w14:textId="77777777" w:rsidR="006D034F" w:rsidRPr="00916C36" w:rsidRDefault="00F5086E" w:rsidP="006D034F">
                  <w:pPr>
                    <w:jc w:val="center"/>
                    <w:rPr>
                      <w:sz w:val="22"/>
                      <w:szCs w:val="22"/>
                      <w:lang w:eastAsia="en-US"/>
                    </w:rPr>
                  </w:pPr>
                  <w:r>
                    <w:rPr>
                      <w:sz w:val="22"/>
                      <w:szCs w:val="22"/>
                      <w:lang w:eastAsia="en-US"/>
                    </w:rPr>
                    <w:t>2025</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82C248" w14:textId="77777777" w:rsidR="006D034F" w:rsidRPr="00916C36" w:rsidRDefault="00F5086E" w:rsidP="006D034F">
                  <w:pPr>
                    <w:jc w:val="center"/>
                    <w:rPr>
                      <w:sz w:val="22"/>
                      <w:szCs w:val="22"/>
                      <w:lang w:eastAsia="en-US"/>
                    </w:rPr>
                  </w:pPr>
                  <w:r>
                    <w:rPr>
                      <w:sz w:val="22"/>
                      <w:szCs w:val="22"/>
                      <w:lang w:eastAsia="en-US"/>
                    </w:rPr>
                    <w:t>2026</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82C249" w14:textId="77777777" w:rsidR="006D034F" w:rsidRPr="00916C36" w:rsidRDefault="00F5086E" w:rsidP="006D034F">
                  <w:pPr>
                    <w:jc w:val="center"/>
                    <w:rPr>
                      <w:sz w:val="22"/>
                      <w:szCs w:val="22"/>
                      <w:lang w:eastAsia="en-US"/>
                    </w:rPr>
                  </w:pPr>
                  <w:r>
                    <w:rPr>
                      <w:sz w:val="22"/>
                      <w:szCs w:val="22"/>
                      <w:lang w:eastAsia="en-US"/>
                    </w:rPr>
                    <w:t>2027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24A" w14:textId="77777777" w:rsidR="006D034F" w:rsidRPr="00916C36" w:rsidRDefault="00F5086E" w:rsidP="006D034F">
                  <w:pPr>
                    <w:jc w:val="center"/>
                    <w:rPr>
                      <w:sz w:val="22"/>
                      <w:szCs w:val="22"/>
                      <w:lang w:eastAsia="en-US"/>
                    </w:rPr>
                  </w:pPr>
                  <w:r>
                    <w:rPr>
                      <w:sz w:val="22"/>
                      <w:szCs w:val="22"/>
                      <w:lang w:eastAsia="en-US"/>
                    </w:rPr>
                    <w:t>2028</w:t>
                  </w:r>
                </w:p>
              </w:tc>
            </w:tr>
            <w:tr w:rsidR="00E01DF1" w:rsidRPr="00916C36" w14:paraId="4082C253" w14:textId="77777777" w:rsidTr="006D6438">
              <w:trPr>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14:paraId="4082C24C" w14:textId="77777777" w:rsidR="00E01DF1" w:rsidRPr="00916C36" w:rsidRDefault="00E01DF1" w:rsidP="006D034F">
                  <w:pPr>
                    <w:rPr>
                      <w:sz w:val="22"/>
                      <w:szCs w:val="22"/>
                      <w:lang w:eastAsia="en-US"/>
                    </w:rPr>
                  </w:pPr>
                  <w:r w:rsidRPr="00916C36">
                    <w:rPr>
                      <w:sz w:val="22"/>
                      <w:szCs w:val="22"/>
                      <w:lang w:eastAsia="en-US"/>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082C24D" w14:textId="77777777" w:rsidR="00E01DF1" w:rsidRPr="00E01DF1" w:rsidRDefault="00E01DF1" w:rsidP="008D49D2">
                  <w:pPr>
                    <w:jc w:val="center"/>
                    <w:rPr>
                      <w:color w:val="000000"/>
                      <w:sz w:val="20"/>
                      <w:szCs w:val="20"/>
                    </w:rPr>
                  </w:pPr>
                  <w:r w:rsidRPr="00E01DF1">
                    <w:rPr>
                      <w:color w:val="000000"/>
                      <w:sz w:val="20"/>
                      <w:szCs w:val="20"/>
                    </w:rPr>
                    <w:t>11 926 574 465,82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4E" w14:textId="77777777" w:rsidR="00E01DF1" w:rsidRPr="00E01DF1" w:rsidRDefault="00E01DF1" w:rsidP="008D49D2">
                  <w:pPr>
                    <w:jc w:val="center"/>
                    <w:rPr>
                      <w:color w:val="000000"/>
                      <w:sz w:val="20"/>
                      <w:szCs w:val="20"/>
                    </w:rPr>
                  </w:pPr>
                  <w:r w:rsidRPr="00E01DF1">
                    <w:rPr>
                      <w:color w:val="000000"/>
                      <w:sz w:val="20"/>
                      <w:szCs w:val="20"/>
                    </w:rPr>
                    <w:t>11 604 007 053,23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4F" w14:textId="77777777" w:rsidR="00E01DF1" w:rsidRPr="00E01DF1" w:rsidRDefault="00E01DF1" w:rsidP="008D49D2">
                  <w:pPr>
                    <w:jc w:val="center"/>
                    <w:rPr>
                      <w:color w:val="000000"/>
                      <w:sz w:val="20"/>
                      <w:szCs w:val="20"/>
                    </w:rPr>
                  </w:pPr>
                  <w:r w:rsidRPr="00E01DF1">
                    <w:rPr>
                      <w:color w:val="000000"/>
                      <w:sz w:val="20"/>
                      <w:szCs w:val="20"/>
                    </w:rPr>
                    <w:t>11 817 164 053,23</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82C250" w14:textId="77777777" w:rsidR="00E01DF1" w:rsidRPr="00E01DF1" w:rsidRDefault="000F5AE2" w:rsidP="008F3BDC">
                  <w:pPr>
                    <w:jc w:val="center"/>
                    <w:rPr>
                      <w:color w:val="000000"/>
                      <w:sz w:val="20"/>
                      <w:szCs w:val="20"/>
                    </w:rPr>
                  </w:pPr>
                  <w:r w:rsidRPr="00E01DF1">
                    <w:rPr>
                      <w:color w:val="000000"/>
                      <w:sz w:val="20"/>
                      <w:szCs w:val="20"/>
                    </w:rPr>
                    <w:t>11</w:t>
                  </w:r>
                  <w:r w:rsidR="008F3BDC">
                    <w:rPr>
                      <w:color w:val="000000"/>
                      <w:sz w:val="20"/>
                      <w:szCs w:val="20"/>
                    </w:rPr>
                    <w:t> 090 428 377, 72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82C251" w14:textId="77777777" w:rsidR="00E01DF1" w:rsidRPr="00E01DF1" w:rsidRDefault="000F5AE2" w:rsidP="008F3BDC">
                  <w:pPr>
                    <w:jc w:val="center"/>
                    <w:rPr>
                      <w:color w:val="000000"/>
                      <w:sz w:val="20"/>
                      <w:szCs w:val="20"/>
                    </w:rPr>
                  </w:pPr>
                  <w:r w:rsidRPr="00E01DF1">
                    <w:rPr>
                      <w:color w:val="000000"/>
                      <w:sz w:val="20"/>
                      <w:szCs w:val="20"/>
                    </w:rPr>
                    <w:t>11</w:t>
                  </w:r>
                  <w:r w:rsidR="008F3BDC">
                    <w:rPr>
                      <w:color w:val="000000"/>
                      <w:sz w:val="20"/>
                      <w:szCs w:val="20"/>
                    </w:rPr>
                    <w:t> 473 552 558,15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252" w14:textId="77777777" w:rsidR="00E01DF1" w:rsidRPr="00E01DF1" w:rsidRDefault="000F5AE2" w:rsidP="008F3BDC">
                  <w:pPr>
                    <w:jc w:val="center"/>
                    <w:rPr>
                      <w:color w:val="000000"/>
                      <w:sz w:val="20"/>
                      <w:szCs w:val="20"/>
                    </w:rPr>
                  </w:pPr>
                  <w:r w:rsidRPr="00E01DF1">
                    <w:rPr>
                      <w:color w:val="000000"/>
                      <w:sz w:val="20"/>
                      <w:szCs w:val="20"/>
                    </w:rPr>
                    <w:t>11</w:t>
                  </w:r>
                  <w:r w:rsidR="008F3BDC">
                    <w:rPr>
                      <w:color w:val="000000"/>
                      <w:sz w:val="20"/>
                      <w:szCs w:val="20"/>
                    </w:rPr>
                    <w:t> 828 164 053,23</w:t>
                  </w:r>
                </w:p>
              </w:tc>
            </w:tr>
            <w:tr w:rsidR="00E01DF1" w:rsidRPr="00916C36" w14:paraId="4082C25B" w14:textId="77777777" w:rsidTr="006D6438">
              <w:trPr>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14:paraId="4082C254" w14:textId="77777777" w:rsidR="00E01DF1" w:rsidRPr="00916C36" w:rsidRDefault="00E01DF1" w:rsidP="006D034F">
                  <w:pPr>
                    <w:rPr>
                      <w:sz w:val="22"/>
                      <w:szCs w:val="22"/>
                      <w:lang w:eastAsia="en-US"/>
                    </w:rPr>
                  </w:pPr>
                  <w:r w:rsidRPr="00916C36">
                    <w:rPr>
                      <w:sz w:val="22"/>
                      <w:szCs w:val="22"/>
                      <w:lang w:eastAsia="en-US"/>
                    </w:rPr>
                    <w:t>Департамент образования</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082C255" w14:textId="77777777" w:rsidR="00E01DF1" w:rsidRPr="00E01DF1" w:rsidRDefault="00E01DF1" w:rsidP="008D49D2">
                  <w:pPr>
                    <w:jc w:val="center"/>
                    <w:rPr>
                      <w:color w:val="000000"/>
                      <w:sz w:val="20"/>
                      <w:szCs w:val="20"/>
                    </w:rPr>
                  </w:pPr>
                  <w:r w:rsidRPr="00E01DF1">
                    <w:rPr>
                      <w:color w:val="000000"/>
                      <w:sz w:val="20"/>
                      <w:szCs w:val="20"/>
                    </w:rPr>
                    <w:t>10 417 676 741,71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56" w14:textId="77777777" w:rsidR="00E01DF1" w:rsidRPr="00E01DF1" w:rsidRDefault="00E01DF1" w:rsidP="008D49D2">
                  <w:pPr>
                    <w:jc w:val="center"/>
                    <w:rPr>
                      <w:color w:val="000000"/>
                      <w:sz w:val="20"/>
                      <w:szCs w:val="20"/>
                    </w:rPr>
                  </w:pPr>
                  <w:r w:rsidRPr="00E01DF1">
                    <w:rPr>
                      <w:color w:val="000000"/>
                      <w:sz w:val="20"/>
                      <w:szCs w:val="20"/>
                    </w:rPr>
                    <w:t>10 439 837 871,71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57" w14:textId="77777777" w:rsidR="00E01DF1" w:rsidRPr="00E01DF1" w:rsidRDefault="00E01DF1" w:rsidP="008D49D2">
                  <w:pPr>
                    <w:jc w:val="center"/>
                    <w:rPr>
                      <w:color w:val="000000"/>
                      <w:sz w:val="20"/>
                      <w:szCs w:val="20"/>
                    </w:rPr>
                  </w:pPr>
                  <w:r w:rsidRPr="00E01DF1">
                    <w:rPr>
                      <w:color w:val="000000"/>
                      <w:sz w:val="20"/>
                      <w:szCs w:val="20"/>
                    </w:rPr>
                    <w:t>10 441 980 971,71</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82C258" w14:textId="77777777" w:rsidR="00E01DF1" w:rsidRPr="00E01DF1" w:rsidRDefault="008F3BDC" w:rsidP="008D49D2">
                  <w:pPr>
                    <w:jc w:val="center"/>
                    <w:rPr>
                      <w:color w:val="000000"/>
                      <w:sz w:val="20"/>
                      <w:szCs w:val="20"/>
                    </w:rPr>
                  </w:pPr>
                  <w:r>
                    <w:rPr>
                      <w:color w:val="000000"/>
                      <w:sz w:val="20"/>
                      <w:szCs w:val="20"/>
                    </w:rPr>
                    <w:t>9 796 142 591,20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82C259" w14:textId="77777777" w:rsidR="00E01DF1" w:rsidRPr="00E01DF1" w:rsidRDefault="008F3BDC" w:rsidP="008D49D2">
                  <w:pPr>
                    <w:jc w:val="center"/>
                    <w:rPr>
                      <w:color w:val="000000"/>
                      <w:sz w:val="20"/>
                      <w:szCs w:val="20"/>
                    </w:rPr>
                  </w:pPr>
                  <w:r>
                    <w:rPr>
                      <w:color w:val="000000"/>
                      <w:sz w:val="20"/>
                      <w:szCs w:val="20"/>
                    </w:rPr>
                    <w:t>10 129 712 076,63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25A" w14:textId="77777777" w:rsidR="00E01DF1" w:rsidRPr="00E01DF1" w:rsidRDefault="00E01DF1" w:rsidP="008F3BDC">
                  <w:pPr>
                    <w:jc w:val="center"/>
                    <w:rPr>
                      <w:color w:val="000000"/>
                      <w:sz w:val="20"/>
                      <w:szCs w:val="20"/>
                    </w:rPr>
                  </w:pPr>
                  <w:r w:rsidRPr="00E01DF1">
                    <w:rPr>
                      <w:color w:val="000000"/>
                      <w:sz w:val="20"/>
                      <w:szCs w:val="20"/>
                    </w:rPr>
                    <w:t>10</w:t>
                  </w:r>
                  <w:r w:rsidR="008F3BDC">
                    <w:rPr>
                      <w:color w:val="000000"/>
                      <w:sz w:val="20"/>
                      <w:szCs w:val="20"/>
                    </w:rPr>
                    <w:t> 441 980 971,71</w:t>
                  </w:r>
                </w:p>
              </w:tc>
            </w:tr>
            <w:tr w:rsidR="00E01DF1" w:rsidRPr="00916C36" w14:paraId="4082C264" w14:textId="77777777" w:rsidTr="006D6438">
              <w:trPr>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14:paraId="4082C25C" w14:textId="77777777" w:rsidR="00E01DF1" w:rsidRPr="00916C36" w:rsidRDefault="00E01DF1" w:rsidP="006D034F">
                  <w:pPr>
                    <w:rPr>
                      <w:sz w:val="22"/>
                      <w:szCs w:val="22"/>
                      <w:lang w:eastAsia="en-US"/>
                    </w:rPr>
                  </w:pPr>
                  <w:r w:rsidRPr="00916C36">
                    <w:rPr>
                      <w:sz w:val="22"/>
                      <w:szCs w:val="22"/>
                      <w:lang w:eastAsia="en-US"/>
                    </w:rPr>
                    <w:t xml:space="preserve">МКУ </w:t>
                  </w:r>
                  <w:r>
                    <w:rPr>
                      <w:sz w:val="22"/>
                      <w:szCs w:val="22"/>
                      <w:lang w:eastAsia="en-US"/>
                    </w:rPr>
                    <w:t>«</w:t>
                  </w:r>
                  <w:r w:rsidRPr="00916C36">
                    <w:rPr>
                      <w:sz w:val="22"/>
                      <w:szCs w:val="22"/>
                      <w:lang w:eastAsia="en-US"/>
                    </w:rPr>
                    <w:t>ГлавУКС г.Н.Новгорода</w:t>
                  </w:r>
                  <w:r>
                    <w:rPr>
                      <w:sz w:val="22"/>
                      <w:szCs w:val="22"/>
                      <w:lang w:eastAsia="en-US"/>
                    </w:rPr>
                    <w:t>»</w:t>
                  </w:r>
                </w:p>
                <w:p w14:paraId="4082C25D" w14:textId="77777777" w:rsidR="00E01DF1" w:rsidRPr="00916C36" w:rsidRDefault="00E01DF1" w:rsidP="006D034F">
                  <w:pPr>
                    <w:rPr>
                      <w:sz w:val="22"/>
                      <w:szCs w:val="22"/>
                      <w:lang w:eastAsia="en-US"/>
                    </w:rPr>
                  </w:pPr>
                  <w:r w:rsidRPr="00916C36">
                    <w:rPr>
                      <w:sz w:val="22"/>
                      <w:szCs w:val="22"/>
                      <w:lang w:eastAsia="en-US"/>
                    </w:rPr>
                    <w:t>(Департамент строительства)</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082C25E" w14:textId="77777777" w:rsidR="00E01DF1" w:rsidRPr="00E01DF1" w:rsidRDefault="00E01DF1" w:rsidP="008D49D2">
                  <w:pPr>
                    <w:jc w:val="center"/>
                    <w:rPr>
                      <w:color w:val="000000"/>
                      <w:sz w:val="20"/>
                      <w:szCs w:val="20"/>
                    </w:rPr>
                  </w:pPr>
                  <w:r w:rsidRPr="00E01DF1">
                    <w:rPr>
                      <w:color w:val="000000"/>
                      <w:sz w:val="20"/>
                      <w:szCs w:val="20"/>
                    </w:rPr>
                    <w:t>495 410 724,11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5F" w14:textId="77777777" w:rsidR="00E01DF1" w:rsidRPr="00E01DF1" w:rsidRDefault="00E01DF1" w:rsidP="008D49D2">
                  <w:pPr>
                    <w:jc w:val="center"/>
                    <w:rPr>
                      <w:color w:val="000000"/>
                      <w:sz w:val="20"/>
                      <w:szCs w:val="20"/>
                    </w:rPr>
                  </w:pPr>
                  <w:r w:rsidRPr="00E01DF1">
                    <w:rPr>
                      <w:color w:val="000000"/>
                      <w:sz w:val="20"/>
                      <w:szCs w:val="20"/>
                    </w:rPr>
                    <w:t>150 682 181,52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60" w14:textId="77777777" w:rsidR="00E01DF1" w:rsidRPr="00E01DF1" w:rsidRDefault="00E01DF1" w:rsidP="008D49D2">
                  <w:pPr>
                    <w:jc w:val="center"/>
                    <w:rPr>
                      <w:color w:val="000000"/>
                      <w:sz w:val="20"/>
                      <w:szCs w:val="20"/>
                    </w:rPr>
                  </w:pPr>
                  <w:r w:rsidRPr="00E01DF1">
                    <w:rPr>
                      <w:color w:val="000000"/>
                      <w:sz w:val="20"/>
                      <w:szCs w:val="20"/>
                    </w:rPr>
                    <w:t>329 063 381,52</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82C261" w14:textId="77777777" w:rsidR="00E01DF1" w:rsidRPr="00E01DF1" w:rsidRDefault="00467D7C" w:rsidP="008D49D2">
                  <w:pPr>
                    <w:jc w:val="center"/>
                    <w:rPr>
                      <w:color w:val="000000"/>
                      <w:sz w:val="20"/>
                      <w:szCs w:val="20"/>
                    </w:rPr>
                  </w:pPr>
                  <w:r>
                    <w:rPr>
                      <w:color w:val="000000"/>
                      <w:sz w:val="20"/>
                      <w:szCs w:val="20"/>
                    </w:rPr>
                    <w:t>312 940 746,52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82C262" w14:textId="77777777" w:rsidR="00E01DF1" w:rsidRPr="00E01DF1" w:rsidRDefault="00E01DF1" w:rsidP="008D49D2">
                  <w:pPr>
                    <w:jc w:val="center"/>
                    <w:rPr>
                      <w:color w:val="000000"/>
                      <w:sz w:val="20"/>
                      <w:szCs w:val="20"/>
                    </w:rPr>
                  </w:pPr>
                  <w:r w:rsidRPr="00E01DF1">
                    <w:rPr>
                      <w:color w:val="000000"/>
                      <w:sz w:val="20"/>
                      <w:szCs w:val="20"/>
                    </w:rPr>
                    <w:t>329 063 381,52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263" w14:textId="77777777" w:rsidR="00E01DF1" w:rsidRPr="00E01DF1" w:rsidRDefault="00E01DF1" w:rsidP="008D49D2">
                  <w:pPr>
                    <w:jc w:val="center"/>
                    <w:rPr>
                      <w:color w:val="000000"/>
                      <w:sz w:val="20"/>
                      <w:szCs w:val="20"/>
                    </w:rPr>
                  </w:pPr>
                  <w:r w:rsidRPr="00E01DF1">
                    <w:rPr>
                      <w:color w:val="000000"/>
                      <w:sz w:val="20"/>
                      <w:szCs w:val="20"/>
                    </w:rPr>
                    <w:t>329 063 381,52</w:t>
                  </w:r>
                </w:p>
              </w:tc>
            </w:tr>
            <w:tr w:rsidR="00E01DF1" w:rsidRPr="00916C36" w14:paraId="4082C26C" w14:textId="77777777" w:rsidTr="00E33BFF">
              <w:trPr>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14:paraId="4082C265" w14:textId="77777777" w:rsidR="00E01DF1" w:rsidRPr="00916C36" w:rsidRDefault="00E01DF1" w:rsidP="006D034F">
                  <w:pPr>
                    <w:rPr>
                      <w:sz w:val="22"/>
                      <w:szCs w:val="22"/>
                      <w:lang w:eastAsia="en-US"/>
                    </w:rPr>
                  </w:pPr>
                  <w:r w:rsidRPr="00916C36">
                    <w:rPr>
                      <w:sz w:val="22"/>
                      <w:szCs w:val="22"/>
                      <w:lang w:eastAsia="en-US"/>
                    </w:rPr>
                    <w:t>Департамент экономического развития</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082C266" w14:textId="77777777" w:rsidR="00E01DF1" w:rsidRPr="00E01DF1" w:rsidRDefault="00E01DF1" w:rsidP="008D49D2">
                  <w:pPr>
                    <w:jc w:val="center"/>
                    <w:rPr>
                      <w:color w:val="000000"/>
                      <w:sz w:val="20"/>
                      <w:szCs w:val="20"/>
                    </w:rPr>
                  </w:pPr>
                  <w:r w:rsidRPr="00E01DF1">
                    <w:rPr>
                      <w:color w:val="000000"/>
                      <w:sz w:val="20"/>
                      <w:szCs w:val="20"/>
                    </w:rPr>
                    <w:t>1 013 487 000,00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67" w14:textId="77777777" w:rsidR="00E01DF1" w:rsidRPr="00E01DF1" w:rsidRDefault="00E01DF1" w:rsidP="008D49D2">
                  <w:pPr>
                    <w:jc w:val="center"/>
                    <w:rPr>
                      <w:color w:val="000000"/>
                      <w:sz w:val="20"/>
                      <w:szCs w:val="20"/>
                    </w:rPr>
                  </w:pPr>
                  <w:r w:rsidRPr="00E01DF1">
                    <w:rPr>
                      <w:color w:val="000000"/>
                      <w:sz w:val="20"/>
                      <w:szCs w:val="20"/>
                    </w:rPr>
                    <w:t>1 013 487 000,00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2C268" w14:textId="77777777" w:rsidR="00E01DF1" w:rsidRPr="00E01DF1" w:rsidRDefault="00E01DF1" w:rsidP="008D49D2">
                  <w:pPr>
                    <w:jc w:val="center"/>
                    <w:rPr>
                      <w:color w:val="000000"/>
                      <w:sz w:val="20"/>
                      <w:szCs w:val="20"/>
                    </w:rPr>
                  </w:pPr>
                  <w:r w:rsidRPr="00E01DF1">
                    <w:rPr>
                      <w:color w:val="000000"/>
                      <w:sz w:val="20"/>
                      <w:szCs w:val="20"/>
                    </w:rPr>
                    <w:t>1 046 119 700,00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82C269" w14:textId="77777777" w:rsidR="00E01DF1" w:rsidRPr="00E01DF1" w:rsidRDefault="00467D7C" w:rsidP="00467D7C">
                  <w:pPr>
                    <w:jc w:val="center"/>
                    <w:rPr>
                      <w:color w:val="000000"/>
                      <w:sz w:val="20"/>
                      <w:szCs w:val="20"/>
                    </w:rPr>
                  </w:pPr>
                  <w:r>
                    <w:rPr>
                      <w:color w:val="000000"/>
                      <w:sz w:val="20"/>
                      <w:szCs w:val="20"/>
                    </w:rPr>
                    <w:t>981 345 040,00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82C26A" w14:textId="77777777" w:rsidR="00E01DF1" w:rsidRPr="00E01DF1" w:rsidRDefault="00E01DF1" w:rsidP="00467D7C">
                  <w:pPr>
                    <w:jc w:val="center"/>
                    <w:rPr>
                      <w:color w:val="000000"/>
                      <w:sz w:val="20"/>
                      <w:szCs w:val="20"/>
                    </w:rPr>
                  </w:pPr>
                  <w:r w:rsidRPr="00E01DF1">
                    <w:rPr>
                      <w:color w:val="000000"/>
                      <w:sz w:val="20"/>
                      <w:szCs w:val="20"/>
                    </w:rPr>
                    <w:t>1</w:t>
                  </w:r>
                  <w:r w:rsidR="00467D7C">
                    <w:rPr>
                      <w:color w:val="000000"/>
                      <w:sz w:val="20"/>
                      <w:szCs w:val="20"/>
                    </w:rPr>
                    <w:t> </w:t>
                  </w:r>
                  <w:r w:rsidRPr="00E01DF1">
                    <w:rPr>
                      <w:color w:val="000000"/>
                      <w:sz w:val="20"/>
                      <w:szCs w:val="20"/>
                    </w:rPr>
                    <w:t>0</w:t>
                  </w:r>
                  <w:r w:rsidR="00467D7C">
                    <w:rPr>
                      <w:color w:val="000000"/>
                      <w:sz w:val="20"/>
                      <w:szCs w:val="20"/>
                    </w:rPr>
                    <w:t>14 777 100,00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C26B" w14:textId="77777777" w:rsidR="00E01DF1" w:rsidRPr="00E01DF1" w:rsidRDefault="00E01DF1" w:rsidP="00467D7C">
                  <w:pPr>
                    <w:jc w:val="center"/>
                    <w:rPr>
                      <w:color w:val="000000"/>
                      <w:sz w:val="20"/>
                      <w:szCs w:val="20"/>
                    </w:rPr>
                  </w:pPr>
                  <w:r w:rsidRPr="00E01DF1">
                    <w:rPr>
                      <w:color w:val="000000"/>
                      <w:sz w:val="20"/>
                      <w:szCs w:val="20"/>
                    </w:rPr>
                    <w:t>1</w:t>
                  </w:r>
                  <w:r w:rsidR="00467D7C">
                    <w:rPr>
                      <w:color w:val="000000"/>
                      <w:sz w:val="20"/>
                      <w:szCs w:val="20"/>
                    </w:rPr>
                    <w:t> </w:t>
                  </w:r>
                  <w:r w:rsidRPr="00E01DF1">
                    <w:rPr>
                      <w:color w:val="000000"/>
                      <w:sz w:val="20"/>
                      <w:szCs w:val="20"/>
                    </w:rPr>
                    <w:t>0</w:t>
                  </w:r>
                  <w:r w:rsidR="00467D7C">
                    <w:rPr>
                      <w:color w:val="000000"/>
                      <w:sz w:val="20"/>
                      <w:szCs w:val="20"/>
                    </w:rPr>
                    <w:t>57 119 700,00</w:t>
                  </w:r>
                </w:p>
              </w:tc>
            </w:tr>
          </w:tbl>
          <w:p w14:paraId="4082C26D" w14:textId="77777777" w:rsidR="006D034F" w:rsidRPr="00916C36" w:rsidRDefault="006D034F" w:rsidP="006D034F">
            <w:pPr>
              <w:ind w:firstLine="0"/>
              <w:jc w:val="center"/>
              <w:rPr>
                <w:sz w:val="22"/>
                <w:szCs w:val="22"/>
              </w:rPr>
            </w:pPr>
          </w:p>
        </w:tc>
      </w:tr>
      <w:tr w:rsidR="006D034F" w:rsidRPr="00D62E4E" w14:paraId="4082C279" w14:textId="77777777" w:rsidTr="006D034F">
        <w:tc>
          <w:tcPr>
            <w:tcW w:w="1696" w:type="dxa"/>
            <w:hideMark/>
          </w:tcPr>
          <w:p w14:paraId="4082C26F" w14:textId="77777777" w:rsidR="006D034F" w:rsidRPr="00D62E4E" w:rsidRDefault="006D034F" w:rsidP="006D034F">
            <w:pPr>
              <w:keepLines/>
              <w:ind w:firstLine="0"/>
              <w:jc w:val="left"/>
              <w:rPr>
                <w:sz w:val="22"/>
                <w:szCs w:val="28"/>
              </w:rPr>
            </w:pPr>
            <w:r w:rsidRPr="00D62E4E">
              <w:rPr>
                <w:sz w:val="22"/>
                <w:szCs w:val="28"/>
              </w:rPr>
              <w:t>Целевые индикаторы Подпрограммы 2</w:t>
            </w:r>
          </w:p>
        </w:tc>
        <w:tc>
          <w:tcPr>
            <w:tcW w:w="8618" w:type="dxa"/>
            <w:hideMark/>
          </w:tcPr>
          <w:p w14:paraId="4082C270" w14:textId="77777777" w:rsidR="006D034F" w:rsidRPr="00FA5C2D" w:rsidRDefault="006D034F" w:rsidP="006D034F">
            <w:pPr>
              <w:keepLines/>
              <w:ind w:firstLine="0"/>
              <w:rPr>
                <w:sz w:val="22"/>
                <w:szCs w:val="28"/>
              </w:rPr>
            </w:pPr>
            <w:r w:rsidRPr="00D62E4E">
              <w:rPr>
                <w:sz w:val="22"/>
                <w:szCs w:val="28"/>
              </w:rPr>
              <w:t xml:space="preserve">1.Отношение среднемесячной заработной платы педагогических работников муниципальных образовательных организаций к средней заработной плате в регионе составит </w:t>
            </w:r>
            <w:r w:rsidRPr="00FA5C2D">
              <w:rPr>
                <w:sz w:val="22"/>
                <w:szCs w:val="28"/>
              </w:rPr>
              <w:t>100%.</w:t>
            </w:r>
          </w:p>
          <w:p w14:paraId="4082C271" w14:textId="77777777" w:rsidR="006D034F" w:rsidRPr="00FA5C2D" w:rsidRDefault="006D034F" w:rsidP="006D034F">
            <w:pPr>
              <w:keepLines/>
              <w:ind w:firstLine="0"/>
              <w:rPr>
                <w:sz w:val="22"/>
                <w:szCs w:val="28"/>
              </w:rPr>
            </w:pPr>
            <w:r w:rsidRPr="00FA5C2D">
              <w:rPr>
                <w:sz w:val="22"/>
                <w:szCs w:val="28"/>
              </w:rPr>
              <w:lastRenderedPageBreak/>
              <w:t>2. Доля охвата горячим питани</w:t>
            </w:r>
            <w:r w:rsidR="003800B2" w:rsidRPr="00FA5C2D">
              <w:rPr>
                <w:sz w:val="22"/>
                <w:szCs w:val="28"/>
              </w:rPr>
              <w:t>ем обучающихся образовательных учреждений - 90</w:t>
            </w:r>
            <w:r w:rsidRPr="00FA5C2D">
              <w:rPr>
                <w:sz w:val="22"/>
                <w:szCs w:val="28"/>
              </w:rPr>
              <w:t>%.</w:t>
            </w:r>
          </w:p>
          <w:p w14:paraId="4082C272" w14:textId="77777777" w:rsidR="00B538F8" w:rsidRPr="00FA5C2D" w:rsidRDefault="00B538F8" w:rsidP="006D034F">
            <w:pPr>
              <w:keepLines/>
              <w:ind w:firstLine="0"/>
              <w:rPr>
                <w:sz w:val="22"/>
                <w:szCs w:val="28"/>
              </w:rPr>
            </w:pPr>
            <w:r w:rsidRPr="00FA5C2D">
              <w:rPr>
                <w:rFonts w:eastAsiaTheme="minorHAnsi"/>
                <w:sz w:val="22"/>
                <w:szCs w:val="22"/>
              </w:rPr>
              <w:t xml:space="preserve">3.Доля охвата бесплатным горячим питания </w:t>
            </w:r>
            <w:r w:rsidRPr="00FA5C2D">
              <w:rPr>
                <w:sz w:val="22"/>
                <w:szCs w:val="22"/>
              </w:rPr>
              <w:t>обучающихся, получающих начальное общее образование в муниципальных образовательных организациях – 100%.</w:t>
            </w:r>
          </w:p>
          <w:p w14:paraId="4082C273" w14:textId="77777777" w:rsidR="006D034F" w:rsidRPr="00FA5C2D" w:rsidRDefault="00B538F8" w:rsidP="006D034F">
            <w:pPr>
              <w:keepLines/>
              <w:ind w:firstLine="0"/>
              <w:rPr>
                <w:sz w:val="22"/>
                <w:szCs w:val="28"/>
              </w:rPr>
            </w:pPr>
            <w:r w:rsidRPr="00FA5C2D">
              <w:rPr>
                <w:sz w:val="22"/>
                <w:szCs w:val="28"/>
              </w:rPr>
              <w:t>4</w:t>
            </w:r>
            <w:r w:rsidR="006D034F" w:rsidRPr="00FA5C2D">
              <w:rPr>
                <w:sz w:val="22"/>
                <w:szCs w:val="28"/>
              </w:rPr>
              <w:t>. 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составит 0 %.</w:t>
            </w:r>
          </w:p>
          <w:p w14:paraId="4082C274" w14:textId="77777777" w:rsidR="006D034F" w:rsidRPr="00FA5C2D" w:rsidRDefault="00B538F8" w:rsidP="006D034F">
            <w:pPr>
              <w:keepLines/>
              <w:ind w:firstLine="0"/>
              <w:rPr>
                <w:sz w:val="22"/>
                <w:szCs w:val="28"/>
              </w:rPr>
            </w:pPr>
            <w:r w:rsidRPr="00FA5C2D">
              <w:rPr>
                <w:sz w:val="22"/>
                <w:szCs w:val="28"/>
              </w:rPr>
              <w:t>5</w:t>
            </w:r>
            <w:r w:rsidR="006D034F" w:rsidRPr="00FA5C2D">
              <w:rPr>
                <w:sz w:val="22"/>
                <w:szCs w:val="28"/>
              </w:rPr>
              <w:t>.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уменьшится до 7%.</w:t>
            </w:r>
          </w:p>
          <w:p w14:paraId="4082C275" w14:textId="77777777" w:rsidR="003800B2" w:rsidRPr="00FA5C2D" w:rsidRDefault="00B538F8" w:rsidP="00B538F8">
            <w:pPr>
              <w:keepLines/>
              <w:ind w:firstLine="0"/>
              <w:rPr>
                <w:sz w:val="22"/>
                <w:szCs w:val="28"/>
              </w:rPr>
            </w:pPr>
            <w:r w:rsidRPr="00FA5C2D">
              <w:rPr>
                <w:sz w:val="22"/>
                <w:szCs w:val="28"/>
              </w:rPr>
              <w:t>6</w:t>
            </w:r>
            <w:r w:rsidR="006D034F" w:rsidRPr="00FA5C2D">
              <w:rPr>
                <w:sz w:val="22"/>
                <w:szCs w:val="28"/>
              </w:rPr>
              <w:t>.</w:t>
            </w:r>
            <w:r w:rsidR="006D034F" w:rsidRPr="00FA5C2D">
              <w:rPr>
                <w:sz w:val="22"/>
              </w:rPr>
              <w:t xml:space="preserve"> </w:t>
            </w:r>
            <w:r w:rsidR="006D034F" w:rsidRPr="00FA5C2D">
              <w:rPr>
                <w:sz w:val="22"/>
                <w:szCs w:val="28"/>
              </w:rPr>
              <w:t>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w:t>
            </w:r>
            <w:r w:rsidR="003800B2" w:rsidRPr="00FA5C2D">
              <w:rPr>
                <w:sz w:val="22"/>
                <w:szCs w:val="28"/>
              </w:rPr>
              <w:t>ных организаций - 42,2</w:t>
            </w:r>
            <w:r w:rsidR="006D034F" w:rsidRPr="00FA5C2D">
              <w:rPr>
                <w:sz w:val="22"/>
                <w:szCs w:val="28"/>
              </w:rPr>
              <w:t>%</w:t>
            </w:r>
            <w:r w:rsidR="003800B2" w:rsidRPr="00FA5C2D">
              <w:rPr>
                <w:sz w:val="22"/>
                <w:szCs w:val="28"/>
              </w:rPr>
              <w:t>.</w:t>
            </w:r>
          </w:p>
          <w:p w14:paraId="4082C276" w14:textId="77777777" w:rsidR="005B55F6" w:rsidRDefault="005B55F6" w:rsidP="003800B2">
            <w:pPr>
              <w:ind w:firstLine="0"/>
              <w:rPr>
                <w:sz w:val="22"/>
                <w:szCs w:val="22"/>
              </w:rPr>
            </w:pPr>
            <w:r>
              <w:rPr>
                <w:sz w:val="22"/>
                <w:szCs w:val="22"/>
              </w:rPr>
              <w:t>7.</w:t>
            </w:r>
            <w:r w:rsidRPr="00BB1AA3">
              <w:rPr>
                <w:sz w:val="22"/>
                <w:szCs w:val="22"/>
              </w:rPr>
              <w:t>Доля охвата бесплатным горячим питанием обучающихся, получающих основное общее среднее общее образование в муниципальных образовательных организациях</w:t>
            </w:r>
          </w:p>
          <w:p w14:paraId="4082C277" w14:textId="77777777" w:rsidR="00B538F8" w:rsidRPr="00FA5C2D" w:rsidRDefault="005B55F6" w:rsidP="003800B2">
            <w:pPr>
              <w:ind w:firstLine="0"/>
              <w:rPr>
                <w:sz w:val="22"/>
                <w:szCs w:val="22"/>
              </w:rPr>
            </w:pPr>
            <w:r>
              <w:rPr>
                <w:sz w:val="22"/>
                <w:szCs w:val="22"/>
              </w:rPr>
              <w:t>8</w:t>
            </w:r>
            <w:r w:rsidR="00B538F8" w:rsidRPr="00FA5C2D">
              <w:rPr>
                <w:sz w:val="22"/>
                <w:szCs w:val="22"/>
              </w:rPr>
              <w:t xml:space="preserve">.Доля работников муниципальных общеобразовательных учреждений и органов местного самоуправления городского округа город Нижний Новгород, получающих </w:t>
            </w:r>
            <w:hyperlink r:id="rId19" w:history="1">
              <w:r w:rsidR="00B538F8" w:rsidRPr="00FA5C2D">
                <w:rPr>
                  <w:sz w:val="22"/>
                  <w:szCs w:val="22"/>
                </w:rPr>
                <w:t>минимальный размер</w:t>
              </w:r>
            </w:hyperlink>
            <w:r w:rsidR="00B538F8" w:rsidRPr="00FA5C2D">
              <w:rPr>
                <w:sz w:val="22"/>
                <w:szCs w:val="22"/>
              </w:rPr>
              <w:t xml:space="preserve"> оплаты труда – 100 %.</w:t>
            </w:r>
          </w:p>
          <w:p w14:paraId="4082C278" w14:textId="77777777" w:rsidR="00BB3628" w:rsidRPr="00146D41" w:rsidRDefault="005B55F6" w:rsidP="003800B2">
            <w:pPr>
              <w:ind w:firstLine="0"/>
              <w:rPr>
                <w:sz w:val="22"/>
                <w:szCs w:val="22"/>
              </w:rPr>
            </w:pPr>
            <w:r>
              <w:rPr>
                <w:sz w:val="22"/>
                <w:szCs w:val="22"/>
              </w:rPr>
              <w:t>9</w:t>
            </w:r>
            <w:r w:rsidR="00B538F8" w:rsidRPr="00FA5C2D">
              <w:rPr>
                <w:sz w:val="22"/>
                <w:szCs w:val="22"/>
              </w:rPr>
              <w:t>.Доля педагогических работников, осуществляющих функции классного руководителя, получающих ежемесячное денежное вознаграждение за классное руководство – 100 %.</w:t>
            </w:r>
          </w:p>
        </w:tc>
      </w:tr>
    </w:tbl>
    <w:p w14:paraId="4082C27A" w14:textId="77777777" w:rsidR="006D034F" w:rsidRPr="005A6905" w:rsidRDefault="006D034F" w:rsidP="008E2651">
      <w:pPr>
        <w:rPr>
          <w:szCs w:val="28"/>
        </w:rPr>
      </w:pPr>
    </w:p>
    <w:p w14:paraId="4082C27B" w14:textId="77777777" w:rsidR="005A6905" w:rsidRPr="00245E54" w:rsidRDefault="005A6905" w:rsidP="00245E54">
      <w:pPr>
        <w:ind w:firstLine="567"/>
        <w:jc w:val="center"/>
        <w:rPr>
          <w:sz w:val="28"/>
          <w:szCs w:val="28"/>
        </w:rPr>
      </w:pPr>
      <w:r w:rsidRPr="00245E54">
        <w:rPr>
          <w:sz w:val="28"/>
          <w:szCs w:val="28"/>
        </w:rPr>
        <w:t>3.2.2. Текстовая часть Подпрограммы 2</w:t>
      </w:r>
    </w:p>
    <w:p w14:paraId="4082C27C" w14:textId="388F9693" w:rsidR="005A6905" w:rsidRPr="00245E54" w:rsidRDefault="005A6905" w:rsidP="001A69AA">
      <w:pPr>
        <w:ind w:firstLine="567"/>
        <w:jc w:val="both"/>
        <w:rPr>
          <w:sz w:val="28"/>
          <w:szCs w:val="28"/>
        </w:rPr>
      </w:pPr>
      <w:r w:rsidRPr="00245E54">
        <w:rPr>
          <w:sz w:val="28"/>
          <w:szCs w:val="28"/>
        </w:rPr>
        <w:t>3.2.2.1 Характеристика текущего состояния</w:t>
      </w:r>
      <w:r w:rsidR="00245E54">
        <w:rPr>
          <w:sz w:val="28"/>
          <w:szCs w:val="28"/>
        </w:rPr>
        <w:t>.</w:t>
      </w:r>
    </w:p>
    <w:p w14:paraId="4082C27D" w14:textId="77777777" w:rsidR="005A6905" w:rsidRPr="00245E54" w:rsidRDefault="005A6905" w:rsidP="001A69AA">
      <w:pPr>
        <w:ind w:firstLine="567"/>
        <w:jc w:val="both"/>
        <w:rPr>
          <w:sz w:val="28"/>
          <w:szCs w:val="28"/>
        </w:rPr>
      </w:pPr>
      <w:r w:rsidRPr="00245E54">
        <w:rPr>
          <w:sz w:val="28"/>
          <w:szCs w:val="28"/>
        </w:rPr>
        <w:t>Характеристика текущего состояния.</w:t>
      </w:r>
    </w:p>
    <w:p w14:paraId="4082C27E" w14:textId="77777777" w:rsidR="005A6905" w:rsidRPr="00245E54" w:rsidRDefault="005A6905" w:rsidP="001A69AA">
      <w:pPr>
        <w:ind w:firstLine="567"/>
        <w:jc w:val="both"/>
        <w:rPr>
          <w:sz w:val="28"/>
          <w:szCs w:val="28"/>
        </w:rPr>
      </w:pPr>
      <w:r w:rsidRPr="00245E54">
        <w:rPr>
          <w:sz w:val="28"/>
          <w:szCs w:val="28"/>
        </w:rPr>
        <w:t>С целью реализации конституционного права граждан на получение общедоступного и бесплатного начального общего, основного общего, среднего (полного) общего образования в городе Ни</w:t>
      </w:r>
      <w:r w:rsidR="006930C2" w:rsidRPr="00245E54">
        <w:rPr>
          <w:sz w:val="28"/>
          <w:szCs w:val="28"/>
        </w:rPr>
        <w:t>жнем Новгороде функционирует 153</w:t>
      </w:r>
      <w:r w:rsidRPr="00245E54">
        <w:rPr>
          <w:sz w:val="28"/>
          <w:szCs w:val="28"/>
        </w:rPr>
        <w:t xml:space="preserve"> общеобразовательных организаций, из них:</w:t>
      </w:r>
    </w:p>
    <w:p w14:paraId="4082C27F" w14:textId="77777777" w:rsidR="005A6905" w:rsidRPr="00245E54" w:rsidRDefault="005A6905" w:rsidP="001A69AA">
      <w:pPr>
        <w:ind w:firstLine="567"/>
        <w:jc w:val="both"/>
        <w:rPr>
          <w:sz w:val="28"/>
          <w:szCs w:val="28"/>
        </w:rPr>
      </w:pPr>
      <w:r w:rsidRPr="00245E54">
        <w:rPr>
          <w:sz w:val="28"/>
          <w:szCs w:val="28"/>
        </w:rPr>
        <w:t>вечерняя общеобразовательная школа – 2 организации;</w:t>
      </w:r>
    </w:p>
    <w:p w14:paraId="4082C280" w14:textId="77777777" w:rsidR="005A6905" w:rsidRPr="00245E54" w:rsidRDefault="005A6905" w:rsidP="001A69AA">
      <w:pPr>
        <w:ind w:firstLine="567"/>
        <w:jc w:val="both"/>
        <w:rPr>
          <w:sz w:val="28"/>
          <w:szCs w:val="28"/>
        </w:rPr>
      </w:pPr>
      <w:r w:rsidRPr="00245E54">
        <w:rPr>
          <w:sz w:val="28"/>
          <w:szCs w:val="28"/>
        </w:rPr>
        <w:t>средние общеобразовательные школы – 151 организация;</w:t>
      </w:r>
    </w:p>
    <w:p w14:paraId="4082C281" w14:textId="77777777" w:rsidR="005A6905" w:rsidRPr="00245E54" w:rsidRDefault="005A6905" w:rsidP="001A69AA">
      <w:pPr>
        <w:ind w:firstLine="567"/>
        <w:jc w:val="both"/>
        <w:rPr>
          <w:sz w:val="28"/>
          <w:szCs w:val="28"/>
        </w:rPr>
      </w:pPr>
      <w:r w:rsidRPr="00245E54">
        <w:rPr>
          <w:sz w:val="28"/>
          <w:szCs w:val="28"/>
        </w:rPr>
        <w:t>Система общего среднего образования региона представлена всеми видами разноуровневых образовательных организаций, предоставляющих достаточно широкий спектр образовательных услуг.</w:t>
      </w:r>
    </w:p>
    <w:p w14:paraId="4082C282" w14:textId="77777777" w:rsidR="005A6905" w:rsidRPr="00245E54" w:rsidRDefault="005A6905" w:rsidP="001A69AA">
      <w:pPr>
        <w:ind w:firstLine="567"/>
        <w:jc w:val="both"/>
        <w:rPr>
          <w:sz w:val="28"/>
          <w:szCs w:val="28"/>
        </w:rPr>
      </w:pPr>
      <w:r w:rsidRPr="00245E54">
        <w:rPr>
          <w:sz w:val="28"/>
          <w:szCs w:val="28"/>
        </w:rPr>
        <w:t>В системе образования города Нижнего Новгорода наблюдается значительная дифференциация по уровню качества предоставляемых школами образовательных услуг. Наряду со школами, реализующими инновационные образовательные программы, имеющими высокий кадровый и материально-технический потенциал, функционируют образовательные организации, в которых образовательные результаты выпускников ниже среднегородских.</w:t>
      </w:r>
    </w:p>
    <w:p w14:paraId="4082C283" w14:textId="77777777" w:rsidR="005A6905" w:rsidRPr="00245E54" w:rsidRDefault="005A6905" w:rsidP="001A69AA">
      <w:pPr>
        <w:ind w:firstLine="567"/>
        <w:jc w:val="both"/>
        <w:rPr>
          <w:sz w:val="28"/>
          <w:szCs w:val="28"/>
        </w:rPr>
      </w:pPr>
      <w:r w:rsidRPr="00245E54">
        <w:rPr>
          <w:sz w:val="28"/>
          <w:szCs w:val="28"/>
        </w:rPr>
        <w:t>Разветвленная сеть образовательных организаций города сегодня полностью обеспечивает гражданам общедоступное и бесплатное общее образование, выбор образовательной организации, участие семьи в определении содержания, организации и форм получения образования.</w:t>
      </w:r>
    </w:p>
    <w:p w14:paraId="4082C284" w14:textId="77777777" w:rsidR="005A6905" w:rsidRPr="00245E54" w:rsidRDefault="005A6905" w:rsidP="001A69AA">
      <w:pPr>
        <w:ind w:firstLine="567"/>
        <w:jc w:val="both"/>
        <w:rPr>
          <w:sz w:val="28"/>
          <w:szCs w:val="28"/>
        </w:rPr>
      </w:pPr>
      <w:r w:rsidRPr="00245E54">
        <w:rPr>
          <w:sz w:val="28"/>
          <w:szCs w:val="28"/>
        </w:rPr>
        <w:t xml:space="preserve">В общеобразовательных организациях сохранилась двухсменная система работы, доля обучающихся, занимающихся во вторую смену, </w:t>
      </w:r>
      <w:r w:rsidR="006207BA" w:rsidRPr="00245E54">
        <w:rPr>
          <w:sz w:val="28"/>
          <w:szCs w:val="28"/>
        </w:rPr>
        <w:t xml:space="preserve">в 2022-2023 учебном году составило 20,4%, </w:t>
      </w:r>
      <w:r w:rsidRPr="00245E54">
        <w:rPr>
          <w:sz w:val="28"/>
          <w:szCs w:val="28"/>
        </w:rPr>
        <w:t xml:space="preserve">в 2021-2022 учебном году составило 18,8%, в 2020-2021 учебном году составила 18,4%, в 2019-2020 учебном году – 15,3%, в 2018-2019 учебном году составляла 12,6% в общей численности обучающихся общеобразовательных организаций. </w:t>
      </w:r>
      <w:r w:rsidR="00C82153" w:rsidRPr="00245E54">
        <w:rPr>
          <w:sz w:val="28"/>
          <w:szCs w:val="28"/>
        </w:rPr>
        <w:t>К 2028</w:t>
      </w:r>
      <w:r w:rsidRPr="00245E54">
        <w:rPr>
          <w:sz w:val="28"/>
          <w:szCs w:val="28"/>
        </w:rPr>
        <w:t xml:space="preserve"> году планируется сократить долю обучающихся, </w:t>
      </w:r>
      <w:r w:rsidRPr="00245E54">
        <w:rPr>
          <w:sz w:val="28"/>
          <w:szCs w:val="28"/>
        </w:rPr>
        <w:lastRenderedPageBreak/>
        <w:t>за</w:t>
      </w:r>
      <w:r w:rsidR="00C82153" w:rsidRPr="00245E54">
        <w:rPr>
          <w:sz w:val="28"/>
          <w:szCs w:val="28"/>
        </w:rPr>
        <w:t>нимающихся во вторую смену до 7</w:t>
      </w:r>
      <w:r w:rsidRPr="00245E54">
        <w:rPr>
          <w:sz w:val="28"/>
          <w:szCs w:val="28"/>
        </w:rPr>
        <w:t>% в общей численности обучающихся образовательных организаций города.</w:t>
      </w:r>
    </w:p>
    <w:p w14:paraId="4082C285" w14:textId="77777777" w:rsidR="005A6905" w:rsidRPr="00245E54" w:rsidRDefault="005A6905" w:rsidP="001A69AA">
      <w:pPr>
        <w:ind w:firstLine="567"/>
        <w:jc w:val="both"/>
        <w:rPr>
          <w:sz w:val="28"/>
          <w:szCs w:val="28"/>
        </w:rPr>
      </w:pPr>
      <w:r w:rsidRPr="00245E54">
        <w:rPr>
          <w:sz w:val="28"/>
          <w:szCs w:val="28"/>
        </w:rPr>
        <w:t>В школах города продолжается рост количества обучающихся:</w:t>
      </w:r>
    </w:p>
    <w:p w14:paraId="4082C286" w14:textId="77777777" w:rsidR="006207BA" w:rsidRPr="00245E54" w:rsidRDefault="006207BA" w:rsidP="001A69AA">
      <w:pPr>
        <w:ind w:firstLine="567"/>
        <w:jc w:val="both"/>
        <w:rPr>
          <w:sz w:val="28"/>
          <w:szCs w:val="28"/>
        </w:rPr>
      </w:pPr>
      <w:r w:rsidRPr="00245E54">
        <w:rPr>
          <w:sz w:val="28"/>
          <w:szCs w:val="28"/>
        </w:rPr>
        <w:t>2022-2023 учебный год-142734 учащихся;</w:t>
      </w:r>
    </w:p>
    <w:p w14:paraId="4082C287" w14:textId="77777777" w:rsidR="005A6905" w:rsidRPr="00245E54" w:rsidRDefault="005A6905" w:rsidP="001A69AA">
      <w:pPr>
        <w:ind w:firstLine="567"/>
        <w:jc w:val="both"/>
        <w:rPr>
          <w:sz w:val="28"/>
          <w:szCs w:val="28"/>
        </w:rPr>
      </w:pPr>
      <w:r w:rsidRPr="00245E54">
        <w:rPr>
          <w:sz w:val="28"/>
          <w:szCs w:val="28"/>
        </w:rPr>
        <w:t xml:space="preserve">2021-2022 учебный год </w:t>
      </w:r>
      <w:r w:rsidR="006207BA" w:rsidRPr="00245E54">
        <w:rPr>
          <w:sz w:val="28"/>
          <w:szCs w:val="28"/>
        </w:rPr>
        <w:t>-</w:t>
      </w:r>
      <w:r w:rsidRPr="00245E54">
        <w:rPr>
          <w:sz w:val="28"/>
          <w:szCs w:val="28"/>
        </w:rPr>
        <w:t xml:space="preserve"> 138155 учащихся;</w:t>
      </w:r>
    </w:p>
    <w:p w14:paraId="4082C288" w14:textId="77777777" w:rsidR="005A6905" w:rsidRPr="00245E54" w:rsidRDefault="005A6905" w:rsidP="001A69AA">
      <w:pPr>
        <w:ind w:firstLine="567"/>
        <w:jc w:val="both"/>
        <w:rPr>
          <w:sz w:val="28"/>
          <w:szCs w:val="28"/>
        </w:rPr>
      </w:pPr>
      <w:r w:rsidRPr="00245E54">
        <w:rPr>
          <w:sz w:val="28"/>
          <w:szCs w:val="28"/>
        </w:rPr>
        <w:t>2020-2021 учебный год -134353 учащихся;</w:t>
      </w:r>
    </w:p>
    <w:p w14:paraId="4082C289" w14:textId="77777777" w:rsidR="005A6905" w:rsidRPr="00245E54" w:rsidRDefault="005A6905" w:rsidP="001A69AA">
      <w:pPr>
        <w:ind w:firstLine="567"/>
        <w:jc w:val="both"/>
        <w:rPr>
          <w:sz w:val="28"/>
          <w:szCs w:val="28"/>
        </w:rPr>
      </w:pPr>
      <w:r w:rsidRPr="00245E54">
        <w:rPr>
          <w:sz w:val="28"/>
          <w:szCs w:val="28"/>
        </w:rPr>
        <w:t>2019-2020 учебный год - 132 650 учащихся</w:t>
      </w:r>
    </w:p>
    <w:p w14:paraId="4082C28A" w14:textId="77777777" w:rsidR="005A6905" w:rsidRPr="00245E54" w:rsidRDefault="005A6905" w:rsidP="001A69AA">
      <w:pPr>
        <w:ind w:firstLine="567"/>
        <w:jc w:val="both"/>
        <w:rPr>
          <w:sz w:val="28"/>
          <w:szCs w:val="28"/>
        </w:rPr>
      </w:pPr>
      <w:r w:rsidRPr="00245E54">
        <w:rPr>
          <w:sz w:val="28"/>
          <w:szCs w:val="28"/>
        </w:rPr>
        <w:t>2018-2019 учебный год - 128341 учащихся;</w:t>
      </w:r>
    </w:p>
    <w:p w14:paraId="4082C28B" w14:textId="77777777" w:rsidR="005A6905" w:rsidRPr="00245E54" w:rsidRDefault="005A6905" w:rsidP="001A69AA">
      <w:pPr>
        <w:ind w:firstLine="567"/>
        <w:jc w:val="both"/>
        <w:rPr>
          <w:sz w:val="28"/>
          <w:szCs w:val="28"/>
        </w:rPr>
      </w:pPr>
      <w:r w:rsidRPr="00245E54">
        <w:rPr>
          <w:sz w:val="28"/>
          <w:szCs w:val="28"/>
        </w:rPr>
        <w:t>2017-2018 учебный год - 124681 учащихся;</w:t>
      </w:r>
    </w:p>
    <w:p w14:paraId="4082C28C" w14:textId="77777777" w:rsidR="005A6905" w:rsidRPr="00245E54" w:rsidRDefault="005A6905" w:rsidP="001A69AA">
      <w:pPr>
        <w:ind w:firstLine="567"/>
        <w:jc w:val="both"/>
        <w:rPr>
          <w:sz w:val="28"/>
          <w:szCs w:val="28"/>
        </w:rPr>
      </w:pPr>
      <w:r w:rsidRPr="00245E54">
        <w:rPr>
          <w:sz w:val="28"/>
          <w:szCs w:val="28"/>
        </w:rPr>
        <w:t>2016-2017 учебный год - 121627 учащихся;</w:t>
      </w:r>
    </w:p>
    <w:p w14:paraId="4082C28D" w14:textId="77777777" w:rsidR="005A6905" w:rsidRPr="00245E54" w:rsidRDefault="005A6905" w:rsidP="001A69AA">
      <w:pPr>
        <w:ind w:firstLine="567"/>
        <w:jc w:val="both"/>
        <w:rPr>
          <w:sz w:val="28"/>
          <w:szCs w:val="28"/>
        </w:rPr>
      </w:pPr>
      <w:r w:rsidRPr="00245E54">
        <w:rPr>
          <w:sz w:val="28"/>
          <w:szCs w:val="28"/>
        </w:rPr>
        <w:t>2015-2016 учебный год - 117214 учащихся.</w:t>
      </w:r>
    </w:p>
    <w:p w14:paraId="4082C28E" w14:textId="77777777" w:rsidR="005A6905" w:rsidRPr="00245E54" w:rsidRDefault="005A6905" w:rsidP="001A69AA">
      <w:pPr>
        <w:ind w:firstLine="567"/>
        <w:jc w:val="both"/>
        <w:rPr>
          <w:sz w:val="28"/>
          <w:szCs w:val="28"/>
        </w:rPr>
      </w:pPr>
      <w:r w:rsidRPr="00245E54">
        <w:rPr>
          <w:sz w:val="28"/>
          <w:szCs w:val="28"/>
        </w:rPr>
        <w:t>В целях выбора учащимися программ профильного обучения с учетом их склонностей и способностей в городе сохранена система лицеев (9 учреждений) и гимназий (11 учреждений).</w:t>
      </w:r>
    </w:p>
    <w:p w14:paraId="4082C28F" w14:textId="768BF73F" w:rsidR="005A6905" w:rsidRPr="00245E54" w:rsidRDefault="005A6905" w:rsidP="001A69AA">
      <w:pPr>
        <w:ind w:firstLine="567"/>
        <w:jc w:val="both"/>
        <w:rPr>
          <w:sz w:val="28"/>
          <w:szCs w:val="28"/>
        </w:rPr>
      </w:pPr>
      <w:r w:rsidRPr="00245E54">
        <w:rPr>
          <w:sz w:val="28"/>
          <w:szCs w:val="28"/>
        </w:rPr>
        <w:t>В связи с введением федерального государственного образовательного стандарта среднего общего образования обучение на четвертой ступени стало профильным во всех общеобразо</w:t>
      </w:r>
      <w:r w:rsidR="006930C2" w:rsidRPr="00245E54">
        <w:rPr>
          <w:sz w:val="28"/>
          <w:szCs w:val="28"/>
        </w:rPr>
        <w:t>вательных учреждениях города.</w:t>
      </w:r>
    </w:p>
    <w:p w14:paraId="4082C290" w14:textId="77777777" w:rsidR="005A6905" w:rsidRPr="00245E54" w:rsidRDefault="005A6905" w:rsidP="001A69AA">
      <w:pPr>
        <w:ind w:firstLine="567"/>
        <w:jc w:val="both"/>
        <w:rPr>
          <w:sz w:val="28"/>
          <w:szCs w:val="28"/>
        </w:rPr>
      </w:pPr>
      <w:r w:rsidRPr="00245E54">
        <w:rPr>
          <w:sz w:val="28"/>
          <w:szCs w:val="28"/>
        </w:rPr>
        <w:t>Основным критерием эффективности деятельности школы является успеваемость учащихся.</w:t>
      </w:r>
    </w:p>
    <w:p w14:paraId="4082C291" w14:textId="77777777" w:rsidR="005A6905" w:rsidRPr="00245E54" w:rsidRDefault="005A6905" w:rsidP="001A69AA">
      <w:pPr>
        <w:ind w:firstLine="567"/>
        <w:jc w:val="both"/>
        <w:rPr>
          <w:sz w:val="28"/>
          <w:szCs w:val="28"/>
        </w:rPr>
      </w:pPr>
      <w:r w:rsidRPr="00245E54">
        <w:rPr>
          <w:sz w:val="28"/>
          <w:szCs w:val="28"/>
        </w:rPr>
        <w:t>Общая успеваемость обучающихся муниципальных общеобразовательных организаций города Нижнего Новгорода в 2018 - 2019 учебном году составила 99,8%; в 2019-2020 учебном году – 99,7%; в 2020-2021 учебном году составила 99,6%, в 2021-2022 учебном году – 99,6%.</w:t>
      </w:r>
    </w:p>
    <w:p w14:paraId="4082C292" w14:textId="77777777" w:rsidR="005A6905" w:rsidRPr="00245E54" w:rsidRDefault="005A6905" w:rsidP="001A69AA">
      <w:pPr>
        <w:ind w:firstLine="567"/>
        <w:jc w:val="both"/>
        <w:rPr>
          <w:sz w:val="28"/>
          <w:szCs w:val="28"/>
        </w:rPr>
      </w:pPr>
      <w:r w:rsidRPr="00245E54">
        <w:rPr>
          <w:sz w:val="28"/>
          <w:szCs w:val="28"/>
        </w:rPr>
        <w:t>Процент качества обучения стабильно выше 50%: 55,7% в 2018-2019 учебном году; 56,3% в 2019-2020 учебном году; 58,0% в 2020-2021 учебном году, в 2021-2022 учебном году – 56,1%.</w:t>
      </w:r>
    </w:p>
    <w:p w14:paraId="4082C293" w14:textId="77777777" w:rsidR="005A6905" w:rsidRPr="00245E54" w:rsidRDefault="005A6905" w:rsidP="001A69AA">
      <w:pPr>
        <w:ind w:firstLine="567"/>
        <w:jc w:val="both"/>
        <w:rPr>
          <w:sz w:val="28"/>
          <w:szCs w:val="28"/>
        </w:rPr>
      </w:pPr>
      <w:r w:rsidRPr="00245E54">
        <w:rPr>
          <w:sz w:val="28"/>
          <w:szCs w:val="28"/>
        </w:rPr>
        <w:t>Качество образования нижегородских школьников подтверждается также и результатами государственной итоговой аттестации.</w:t>
      </w:r>
    </w:p>
    <w:p w14:paraId="4082C294" w14:textId="72992AE3" w:rsidR="005A6905" w:rsidRPr="00245E54" w:rsidRDefault="005A6905" w:rsidP="001A69AA">
      <w:pPr>
        <w:ind w:firstLine="567"/>
        <w:jc w:val="both"/>
        <w:rPr>
          <w:sz w:val="28"/>
          <w:szCs w:val="28"/>
        </w:rPr>
      </w:pPr>
      <w:r w:rsidRPr="00245E54">
        <w:rPr>
          <w:sz w:val="28"/>
          <w:szCs w:val="28"/>
        </w:rPr>
        <w:t>Ежегодно выпускники общеобразовательных организаций города, сдающие единый государственный экзамен, показывают стабильно высокие результаты. Количество выпускников, получивших 100 баллов составило: в 2020 году – 131 чел.; в 2021 году – 136 чел</w:t>
      </w:r>
      <w:r w:rsidR="00245E54">
        <w:rPr>
          <w:sz w:val="28"/>
          <w:szCs w:val="28"/>
        </w:rPr>
        <w:t>.</w:t>
      </w:r>
      <w:r w:rsidRPr="00245E54">
        <w:rPr>
          <w:sz w:val="28"/>
          <w:szCs w:val="28"/>
        </w:rPr>
        <w:t>, в 2022 году – 147 человек.</w:t>
      </w:r>
    </w:p>
    <w:p w14:paraId="4082C295" w14:textId="77777777" w:rsidR="005A6905" w:rsidRPr="00245E54" w:rsidRDefault="005A6905" w:rsidP="001A69AA">
      <w:pPr>
        <w:ind w:firstLine="567"/>
        <w:jc w:val="both"/>
        <w:rPr>
          <w:sz w:val="28"/>
          <w:szCs w:val="28"/>
        </w:rPr>
      </w:pPr>
      <w:r w:rsidRPr="00245E54">
        <w:rPr>
          <w:sz w:val="28"/>
          <w:szCs w:val="28"/>
        </w:rPr>
        <w:t>Государственная итоговая аттестация в 2022 году для выпускников 11 классов проходила в форме единого государственного экзамена для поступления в вуз и в форме государственного выпускного экзамена т</w:t>
      </w:r>
      <w:r w:rsidR="006207BA" w:rsidRPr="00245E54">
        <w:rPr>
          <w:sz w:val="28"/>
          <w:szCs w:val="28"/>
        </w:rPr>
        <w:t>олько для получения аттестата о</w:t>
      </w:r>
      <w:r w:rsidRPr="00245E54">
        <w:rPr>
          <w:sz w:val="28"/>
          <w:szCs w:val="28"/>
        </w:rPr>
        <w:t xml:space="preserve"> среднем общем образовании.</w:t>
      </w:r>
    </w:p>
    <w:p w14:paraId="4082C296" w14:textId="77777777" w:rsidR="005A6905" w:rsidRPr="00245E54" w:rsidRDefault="005A6905" w:rsidP="001A69AA">
      <w:pPr>
        <w:ind w:firstLine="567"/>
        <w:jc w:val="both"/>
        <w:rPr>
          <w:sz w:val="28"/>
          <w:szCs w:val="28"/>
        </w:rPr>
      </w:pPr>
      <w:r w:rsidRPr="00245E54">
        <w:rPr>
          <w:sz w:val="28"/>
          <w:szCs w:val="28"/>
        </w:rPr>
        <w:t xml:space="preserve">Ежегодно выпускники общеобразовательных организаций города показывают стабильно высокие результаты. Как и в прошлом году экзаменационная кампания проходила с неукоснительным соблюдением санитарных требований в условиях распространения COVID – 19. При входе в каждый пункт проведения экзамена проводилась термометрия (бесконтактными термометрами) всех участников экзамена с целью выявления и недопущения обучающихся и персонала с признаками респираторных заболеваний, установлены дозаторы с антисептическими средствами для обработки рук. </w:t>
      </w:r>
    </w:p>
    <w:p w14:paraId="4082C297" w14:textId="77777777" w:rsidR="005A6905" w:rsidRPr="00245E54" w:rsidRDefault="005A6905" w:rsidP="001A69AA">
      <w:pPr>
        <w:ind w:firstLine="567"/>
        <w:jc w:val="both"/>
        <w:rPr>
          <w:sz w:val="28"/>
          <w:szCs w:val="28"/>
        </w:rPr>
      </w:pPr>
      <w:r w:rsidRPr="00245E54">
        <w:rPr>
          <w:sz w:val="28"/>
          <w:szCs w:val="28"/>
        </w:rPr>
        <w:lastRenderedPageBreak/>
        <w:t>В аудиториях обеспечена социальная дистанция между участниками не менее 1,5 метров с зигзагообразной рассадкой за партами.</w:t>
      </w:r>
    </w:p>
    <w:p w14:paraId="4082C298" w14:textId="77777777" w:rsidR="005A6905" w:rsidRPr="00245E54" w:rsidRDefault="005A6905" w:rsidP="001A69AA">
      <w:pPr>
        <w:ind w:firstLine="567"/>
        <w:jc w:val="both"/>
        <w:rPr>
          <w:sz w:val="28"/>
          <w:szCs w:val="28"/>
        </w:rPr>
      </w:pPr>
      <w:r w:rsidRPr="00245E54">
        <w:rPr>
          <w:sz w:val="28"/>
          <w:szCs w:val="28"/>
        </w:rPr>
        <w:t>Во всех аудиториях имелись рециркуляторы или обеззараживатели воздуха.</w:t>
      </w:r>
    </w:p>
    <w:p w14:paraId="4082C299" w14:textId="77777777" w:rsidR="005A6905" w:rsidRPr="00245E54" w:rsidRDefault="005A6905" w:rsidP="001A69AA">
      <w:pPr>
        <w:ind w:firstLine="567"/>
        <w:jc w:val="both"/>
        <w:rPr>
          <w:sz w:val="28"/>
          <w:szCs w:val="28"/>
        </w:rPr>
      </w:pPr>
      <w:r w:rsidRPr="00245E54">
        <w:rPr>
          <w:sz w:val="28"/>
          <w:szCs w:val="28"/>
        </w:rPr>
        <w:t>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w:t>
      </w:r>
    </w:p>
    <w:p w14:paraId="4082C29A" w14:textId="77777777" w:rsidR="005A6905" w:rsidRPr="00245E54" w:rsidRDefault="005A6905" w:rsidP="001A69AA">
      <w:pPr>
        <w:ind w:firstLine="567"/>
        <w:jc w:val="both"/>
        <w:rPr>
          <w:sz w:val="28"/>
          <w:szCs w:val="28"/>
        </w:rPr>
      </w:pPr>
      <w:r w:rsidRPr="00245E54">
        <w:rPr>
          <w:sz w:val="28"/>
          <w:szCs w:val="28"/>
        </w:rPr>
        <w:t>Повышение качества и доступности школьного питания, увеличения охвата организованным горячим питанием большего числа учащихся является одной из задач Программы.</w:t>
      </w:r>
    </w:p>
    <w:p w14:paraId="4082C29B" w14:textId="77777777" w:rsidR="005A6905" w:rsidRPr="00245E54" w:rsidRDefault="005A6905" w:rsidP="001A69AA">
      <w:pPr>
        <w:ind w:firstLine="567"/>
        <w:jc w:val="both"/>
        <w:rPr>
          <w:sz w:val="28"/>
          <w:szCs w:val="28"/>
        </w:rPr>
      </w:pPr>
      <w:r w:rsidRPr="00245E54">
        <w:rPr>
          <w:sz w:val="28"/>
          <w:szCs w:val="28"/>
        </w:rPr>
        <w:t>На сегодняшний день система питания детей в общеобразовательных учреждениях требует серьезных изменений, направленных на модернизацию материально-технической базы школьных столовых с использованием высокотехнологического оборудования, улучшение структуры питания обучающихся за счет включения в рацион витаминизированной продукции.</w:t>
      </w:r>
    </w:p>
    <w:p w14:paraId="4082C29C" w14:textId="77777777" w:rsidR="005A6905" w:rsidRPr="00245E54" w:rsidRDefault="005A6905" w:rsidP="001A69AA">
      <w:pPr>
        <w:ind w:firstLine="567"/>
        <w:jc w:val="both"/>
        <w:rPr>
          <w:sz w:val="28"/>
          <w:szCs w:val="28"/>
        </w:rPr>
      </w:pPr>
      <w:r w:rsidRPr="00245E54">
        <w:rPr>
          <w:sz w:val="28"/>
          <w:szCs w:val="28"/>
        </w:rPr>
        <w:t>Несмотря на комплекс мероприятий, проводимых в этом направлении в городе, по-прежнему, остается актуальной проблем распространенности среди детского населения недостаточно важнейших микронутриентов и витаминов.</w:t>
      </w:r>
    </w:p>
    <w:p w14:paraId="4082C29D" w14:textId="790F422B" w:rsidR="005A6905" w:rsidRPr="00245E54" w:rsidRDefault="005A6905" w:rsidP="001A69AA">
      <w:pPr>
        <w:ind w:firstLine="567"/>
        <w:jc w:val="both"/>
        <w:rPr>
          <w:sz w:val="28"/>
          <w:szCs w:val="28"/>
        </w:rPr>
      </w:pPr>
      <w:r w:rsidRPr="00245E54">
        <w:rPr>
          <w:sz w:val="28"/>
          <w:szCs w:val="28"/>
        </w:rPr>
        <w:t>3.2.2.2. Задачи Подпрограммы 2</w:t>
      </w:r>
      <w:r w:rsidR="00245E54">
        <w:rPr>
          <w:sz w:val="28"/>
          <w:szCs w:val="28"/>
        </w:rPr>
        <w:t>.</w:t>
      </w:r>
    </w:p>
    <w:p w14:paraId="4082C29E" w14:textId="77777777" w:rsidR="005A6905" w:rsidRPr="00245E54" w:rsidRDefault="005A6905" w:rsidP="001A69AA">
      <w:pPr>
        <w:ind w:firstLine="567"/>
        <w:jc w:val="both"/>
        <w:rPr>
          <w:sz w:val="28"/>
          <w:szCs w:val="28"/>
        </w:rPr>
      </w:pPr>
      <w:r w:rsidRPr="00245E54">
        <w:rPr>
          <w:sz w:val="28"/>
          <w:szCs w:val="28"/>
        </w:rPr>
        <w:t>Основная стратегическая цель преобразований, отраженная в настоящей Подпрограмме 2, заключается в формировании на территории города Нижнего Новгорода образовательной системы, обеспечивающей доступность качественного образования, отвечающего потребностям каждого гражданина.</w:t>
      </w:r>
    </w:p>
    <w:p w14:paraId="4082C29F" w14:textId="77777777" w:rsidR="005A6905" w:rsidRPr="00245E54" w:rsidRDefault="005A6905" w:rsidP="001A69AA">
      <w:pPr>
        <w:ind w:firstLine="567"/>
        <w:jc w:val="both"/>
        <w:rPr>
          <w:sz w:val="28"/>
          <w:szCs w:val="28"/>
        </w:rPr>
      </w:pPr>
      <w:r w:rsidRPr="00245E54">
        <w:rPr>
          <w:sz w:val="28"/>
          <w:szCs w:val="28"/>
        </w:rPr>
        <w:t>Для реализации указанной цели, Подпрограммой 2 предусмотрено решение следующих задач:</w:t>
      </w:r>
    </w:p>
    <w:p w14:paraId="4082C2A0" w14:textId="77777777" w:rsidR="005A6905" w:rsidRPr="00245E54" w:rsidRDefault="005A6905" w:rsidP="001A69AA">
      <w:pPr>
        <w:ind w:firstLine="567"/>
        <w:jc w:val="both"/>
        <w:rPr>
          <w:sz w:val="28"/>
          <w:szCs w:val="28"/>
        </w:rPr>
      </w:pPr>
      <w:r w:rsidRPr="00245E54">
        <w:rPr>
          <w:sz w:val="28"/>
          <w:szCs w:val="28"/>
        </w:rPr>
        <w:t>1.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14:paraId="4082C2A1" w14:textId="77777777" w:rsidR="005A6905" w:rsidRPr="00245E54" w:rsidRDefault="005A6905" w:rsidP="001A69AA">
      <w:pPr>
        <w:ind w:firstLine="567"/>
        <w:jc w:val="both"/>
        <w:rPr>
          <w:sz w:val="28"/>
          <w:szCs w:val="28"/>
        </w:rPr>
      </w:pPr>
      <w:r w:rsidRPr="00245E54">
        <w:rPr>
          <w:sz w:val="28"/>
          <w:szCs w:val="28"/>
        </w:rPr>
        <w:t>2. Развитие и модернизация системы начального общего, основного общего, среднего общего образования.</w:t>
      </w:r>
    </w:p>
    <w:p w14:paraId="4082C2A2" w14:textId="77777777" w:rsidR="005A6905" w:rsidRPr="00245E54" w:rsidRDefault="005A6905" w:rsidP="001A69AA">
      <w:pPr>
        <w:ind w:firstLine="567"/>
        <w:jc w:val="both"/>
        <w:rPr>
          <w:sz w:val="28"/>
          <w:szCs w:val="28"/>
        </w:rPr>
      </w:pPr>
      <w:r w:rsidRPr="00245E54">
        <w:rPr>
          <w:sz w:val="28"/>
          <w:szCs w:val="28"/>
        </w:rPr>
        <w:t xml:space="preserve">3. Создание условий для получения образования детьми с ограниченными возможностями здоровья. </w:t>
      </w:r>
    </w:p>
    <w:p w14:paraId="4082C2A3" w14:textId="77777777" w:rsidR="005A6905" w:rsidRPr="00245E54" w:rsidRDefault="005A6905" w:rsidP="001A69AA">
      <w:pPr>
        <w:ind w:firstLine="567"/>
        <w:jc w:val="both"/>
        <w:rPr>
          <w:sz w:val="28"/>
          <w:szCs w:val="28"/>
        </w:rPr>
      </w:pPr>
      <w:r w:rsidRPr="00245E54">
        <w:rPr>
          <w:sz w:val="28"/>
          <w:szCs w:val="28"/>
        </w:rPr>
        <w:t>Достижение стратегической цели и решение стратегических задач подпрограммы обеспечиваются за счет реализации подпрограммных мероприятий, отражающих основные направления развития образоват</w:t>
      </w:r>
      <w:r w:rsidR="00B6223F" w:rsidRPr="00245E54">
        <w:rPr>
          <w:sz w:val="28"/>
          <w:szCs w:val="28"/>
        </w:rPr>
        <w:t>ельного комплекса города на 2023 - 2028</w:t>
      </w:r>
      <w:r w:rsidRPr="00245E54">
        <w:rPr>
          <w:sz w:val="28"/>
          <w:szCs w:val="28"/>
        </w:rPr>
        <w:t xml:space="preserve"> годы.</w:t>
      </w:r>
    </w:p>
    <w:p w14:paraId="4082C2A4" w14:textId="596A67A0" w:rsidR="005A6905" w:rsidRPr="00245E54" w:rsidRDefault="005A6905" w:rsidP="001A69AA">
      <w:pPr>
        <w:ind w:firstLine="567"/>
        <w:jc w:val="both"/>
        <w:rPr>
          <w:sz w:val="28"/>
          <w:szCs w:val="28"/>
        </w:rPr>
      </w:pPr>
      <w:r w:rsidRPr="00245E54">
        <w:rPr>
          <w:sz w:val="28"/>
          <w:szCs w:val="28"/>
        </w:rPr>
        <w:t>3.2.2.3. Сроки и этапы реализации Подпрограммы 2</w:t>
      </w:r>
      <w:r w:rsidR="00245E54">
        <w:rPr>
          <w:sz w:val="28"/>
          <w:szCs w:val="28"/>
        </w:rPr>
        <w:t>.</w:t>
      </w:r>
    </w:p>
    <w:p w14:paraId="4082C2A5" w14:textId="77777777" w:rsidR="005A6905" w:rsidRPr="00245E54" w:rsidRDefault="005A6905" w:rsidP="001A69AA">
      <w:pPr>
        <w:ind w:firstLine="567"/>
        <w:jc w:val="both"/>
        <w:rPr>
          <w:sz w:val="28"/>
          <w:szCs w:val="28"/>
        </w:rPr>
      </w:pPr>
      <w:r w:rsidRPr="00245E54">
        <w:rPr>
          <w:sz w:val="28"/>
          <w:szCs w:val="28"/>
        </w:rPr>
        <w:t>Реализация подпрогр</w:t>
      </w:r>
      <w:r w:rsidR="00B6223F" w:rsidRPr="00245E54">
        <w:rPr>
          <w:sz w:val="28"/>
          <w:szCs w:val="28"/>
        </w:rPr>
        <w:t>аммы будет осуществляться в 2023 - 2028</w:t>
      </w:r>
      <w:r w:rsidRPr="00245E54">
        <w:rPr>
          <w:sz w:val="28"/>
          <w:szCs w:val="28"/>
        </w:rPr>
        <w:t xml:space="preserve"> годы в один этап.</w:t>
      </w:r>
    </w:p>
    <w:p w14:paraId="4082C2A6" w14:textId="621656A4" w:rsidR="005A6905" w:rsidRPr="00245E54" w:rsidRDefault="005A6905" w:rsidP="001A69AA">
      <w:pPr>
        <w:ind w:firstLine="567"/>
        <w:jc w:val="both"/>
        <w:rPr>
          <w:sz w:val="28"/>
          <w:szCs w:val="28"/>
        </w:rPr>
      </w:pPr>
      <w:r w:rsidRPr="00245E54">
        <w:rPr>
          <w:sz w:val="28"/>
          <w:szCs w:val="28"/>
        </w:rPr>
        <w:t>3.2.2.4. Целевые индикаторы Подпрограммы 2</w:t>
      </w:r>
      <w:r w:rsidR="00245E54">
        <w:rPr>
          <w:sz w:val="28"/>
          <w:szCs w:val="28"/>
        </w:rPr>
        <w:t>.</w:t>
      </w:r>
    </w:p>
    <w:p w14:paraId="4082C2A7" w14:textId="77777777" w:rsidR="005A6905" w:rsidRPr="00245E54" w:rsidRDefault="005A6905" w:rsidP="001A69AA">
      <w:pPr>
        <w:ind w:firstLine="567"/>
        <w:jc w:val="both"/>
        <w:rPr>
          <w:sz w:val="28"/>
          <w:szCs w:val="28"/>
        </w:rPr>
      </w:pPr>
      <w:r w:rsidRPr="00245E54">
        <w:rPr>
          <w:sz w:val="28"/>
          <w:szCs w:val="28"/>
        </w:rPr>
        <w:t>Информация о составе и значениях целевых индикаторов Подпрограммы 2 приведена в таблице 1 Программы.</w:t>
      </w:r>
    </w:p>
    <w:p w14:paraId="4082C2A8" w14:textId="0E06B28A" w:rsidR="005A6905" w:rsidRDefault="005A6905" w:rsidP="00E33BFF">
      <w:pPr>
        <w:rPr>
          <w:sz w:val="28"/>
          <w:szCs w:val="28"/>
        </w:rPr>
      </w:pPr>
    </w:p>
    <w:p w14:paraId="31FC0D42" w14:textId="2D956E80" w:rsidR="00245E54" w:rsidRDefault="00245E54" w:rsidP="00E33BFF">
      <w:pPr>
        <w:rPr>
          <w:sz w:val="28"/>
          <w:szCs w:val="28"/>
        </w:rPr>
      </w:pPr>
    </w:p>
    <w:p w14:paraId="58BCEFF4" w14:textId="77777777" w:rsidR="00245E54" w:rsidRPr="00245E54" w:rsidRDefault="00245E54" w:rsidP="00E33BFF">
      <w:pPr>
        <w:rPr>
          <w:sz w:val="28"/>
          <w:szCs w:val="28"/>
        </w:rPr>
      </w:pPr>
    </w:p>
    <w:p w14:paraId="4082C2A9" w14:textId="77777777" w:rsidR="006D034F" w:rsidRPr="00245E54" w:rsidRDefault="006D034F" w:rsidP="006D034F">
      <w:pPr>
        <w:jc w:val="center"/>
        <w:rPr>
          <w:sz w:val="28"/>
          <w:szCs w:val="28"/>
        </w:rPr>
      </w:pPr>
      <w:r w:rsidRPr="00245E54">
        <w:rPr>
          <w:sz w:val="28"/>
          <w:szCs w:val="28"/>
        </w:rPr>
        <w:lastRenderedPageBreak/>
        <w:t xml:space="preserve">3.3. Подпрограмма </w:t>
      </w:r>
      <w:r w:rsidR="00423A75" w:rsidRPr="00245E54">
        <w:rPr>
          <w:sz w:val="28"/>
          <w:szCs w:val="28"/>
        </w:rPr>
        <w:t>«</w:t>
      </w:r>
      <w:r w:rsidRPr="00245E54">
        <w:rPr>
          <w:sz w:val="28"/>
          <w:szCs w:val="28"/>
        </w:rPr>
        <w:t>Развитие дополнительного образования</w:t>
      </w:r>
    </w:p>
    <w:p w14:paraId="4082C2AA" w14:textId="77777777" w:rsidR="006D034F" w:rsidRPr="00245E54" w:rsidRDefault="006D034F" w:rsidP="006D034F">
      <w:pPr>
        <w:jc w:val="center"/>
        <w:rPr>
          <w:sz w:val="28"/>
          <w:szCs w:val="28"/>
        </w:rPr>
      </w:pPr>
      <w:r w:rsidRPr="00245E54">
        <w:rPr>
          <w:sz w:val="28"/>
          <w:szCs w:val="28"/>
        </w:rPr>
        <w:t>и воспитания детей и молодежи; ресурсное обеспечение сферы образования</w:t>
      </w:r>
      <w:r w:rsidR="00423A75" w:rsidRPr="00245E54">
        <w:rPr>
          <w:sz w:val="28"/>
          <w:szCs w:val="28"/>
        </w:rPr>
        <w:t>»</w:t>
      </w:r>
    </w:p>
    <w:p w14:paraId="4082C2AB" w14:textId="77777777" w:rsidR="006D034F" w:rsidRPr="00245E54" w:rsidRDefault="006D034F" w:rsidP="006D034F">
      <w:pPr>
        <w:jc w:val="center"/>
        <w:rPr>
          <w:sz w:val="28"/>
          <w:szCs w:val="28"/>
        </w:rPr>
      </w:pPr>
      <w:r w:rsidRPr="00245E54">
        <w:rPr>
          <w:sz w:val="28"/>
          <w:szCs w:val="28"/>
        </w:rPr>
        <w:t>(далее - Подпрограмма 3)</w:t>
      </w:r>
    </w:p>
    <w:p w14:paraId="4082C2AC" w14:textId="77777777" w:rsidR="00E01DF1" w:rsidRPr="00245E54" w:rsidRDefault="00E01DF1" w:rsidP="008E2651">
      <w:pPr>
        <w:rPr>
          <w:sz w:val="28"/>
          <w:szCs w:val="28"/>
        </w:rPr>
      </w:pPr>
    </w:p>
    <w:p w14:paraId="4082C2AD" w14:textId="77777777" w:rsidR="0076644A" w:rsidRPr="00245E54" w:rsidRDefault="0076644A" w:rsidP="00245E54">
      <w:pPr>
        <w:ind w:firstLine="567"/>
        <w:jc w:val="center"/>
        <w:rPr>
          <w:sz w:val="28"/>
          <w:szCs w:val="28"/>
        </w:rPr>
      </w:pPr>
      <w:r w:rsidRPr="00245E54">
        <w:rPr>
          <w:sz w:val="28"/>
          <w:szCs w:val="28"/>
        </w:rPr>
        <w:t>3.3.1. Паспорт Подпрограммы 3</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8505"/>
      </w:tblGrid>
      <w:tr w:rsidR="0076644A" w:rsidRPr="003F6394" w14:paraId="4082C2B0" w14:textId="77777777" w:rsidTr="0076644A">
        <w:trPr>
          <w:jc w:val="center"/>
        </w:trPr>
        <w:tc>
          <w:tcPr>
            <w:tcW w:w="1804" w:type="dxa"/>
          </w:tcPr>
          <w:p w14:paraId="4082C2AE"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Ответственный исполнитель подпрограммы</w:t>
            </w:r>
          </w:p>
        </w:tc>
        <w:tc>
          <w:tcPr>
            <w:tcW w:w="8505" w:type="dxa"/>
          </w:tcPr>
          <w:p w14:paraId="4082C2AF"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Департамент образования администрации города Нижнего Новгорода</w:t>
            </w:r>
          </w:p>
        </w:tc>
      </w:tr>
      <w:tr w:rsidR="0076644A" w:rsidRPr="003F6394" w14:paraId="4082C2B3" w14:textId="77777777" w:rsidTr="0076644A">
        <w:trPr>
          <w:jc w:val="center"/>
        </w:trPr>
        <w:tc>
          <w:tcPr>
            <w:tcW w:w="1804" w:type="dxa"/>
          </w:tcPr>
          <w:p w14:paraId="4082C2B1"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Соисполнители подпрограммы</w:t>
            </w:r>
          </w:p>
        </w:tc>
        <w:tc>
          <w:tcPr>
            <w:tcW w:w="8505" w:type="dxa"/>
          </w:tcPr>
          <w:p w14:paraId="4082C2B2"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w:t>
            </w:r>
          </w:p>
        </w:tc>
      </w:tr>
      <w:tr w:rsidR="0076644A" w:rsidRPr="003F6394" w14:paraId="4082C2B8" w14:textId="77777777" w:rsidTr="0076644A">
        <w:trPr>
          <w:jc w:val="center"/>
        </w:trPr>
        <w:tc>
          <w:tcPr>
            <w:tcW w:w="1804" w:type="dxa"/>
          </w:tcPr>
          <w:p w14:paraId="4082C2B4"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Задачи Подпрограммы 3</w:t>
            </w:r>
          </w:p>
        </w:tc>
        <w:tc>
          <w:tcPr>
            <w:tcW w:w="8505" w:type="dxa"/>
          </w:tcPr>
          <w:p w14:paraId="4082C2B5" w14:textId="77777777" w:rsidR="0076644A" w:rsidRPr="003F6394" w:rsidRDefault="0076644A" w:rsidP="00E01DF1">
            <w:pPr>
              <w:keepLines/>
              <w:overflowPunct w:val="0"/>
              <w:autoSpaceDE w:val="0"/>
              <w:autoSpaceDN w:val="0"/>
              <w:adjustRightInd w:val="0"/>
              <w:jc w:val="both"/>
              <w:rPr>
                <w:sz w:val="22"/>
                <w:szCs w:val="28"/>
              </w:rPr>
            </w:pPr>
            <w:r w:rsidRPr="003F6394">
              <w:rPr>
                <w:sz w:val="22"/>
                <w:szCs w:val="28"/>
              </w:rPr>
              <w:t>1. Обеспечение доступности дополнительного образования, развитие и модернизация системы дополнительного образования.</w:t>
            </w:r>
          </w:p>
          <w:p w14:paraId="4082C2B6" w14:textId="77777777" w:rsidR="0076644A" w:rsidRPr="003F6394" w:rsidRDefault="0076644A" w:rsidP="00E01DF1">
            <w:pPr>
              <w:keepLines/>
              <w:overflowPunct w:val="0"/>
              <w:autoSpaceDE w:val="0"/>
              <w:autoSpaceDN w:val="0"/>
              <w:adjustRightInd w:val="0"/>
              <w:jc w:val="both"/>
              <w:rPr>
                <w:sz w:val="22"/>
                <w:szCs w:val="28"/>
              </w:rPr>
            </w:pPr>
            <w:r w:rsidRPr="003F6394">
              <w:rPr>
                <w:sz w:val="22"/>
                <w:szCs w:val="28"/>
              </w:rPr>
              <w:t>2. Развитие системы муниципальной поддержки оздоровления и отдыха детей.</w:t>
            </w:r>
          </w:p>
          <w:p w14:paraId="4082C2B7" w14:textId="77777777" w:rsidR="0076644A" w:rsidRPr="003F6394" w:rsidRDefault="0076644A" w:rsidP="00E01DF1">
            <w:pPr>
              <w:keepLines/>
              <w:overflowPunct w:val="0"/>
              <w:autoSpaceDE w:val="0"/>
              <w:autoSpaceDN w:val="0"/>
              <w:adjustRightInd w:val="0"/>
              <w:jc w:val="both"/>
              <w:rPr>
                <w:sz w:val="22"/>
                <w:szCs w:val="28"/>
              </w:rPr>
            </w:pPr>
            <w:r w:rsidRPr="003F6394">
              <w:rPr>
                <w:sz w:val="22"/>
                <w:szCs w:val="28"/>
              </w:rPr>
              <w:t>3. Обеспечение реализации муниципальной программы.</w:t>
            </w:r>
          </w:p>
        </w:tc>
      </w:tr>
      <w:tr w:rsidR="0076644A" w:rsidRPr="003F6394" w14:paraId="4082C2BB" w14:textId="77777777" w:rsidTr="0076644A">
        <w:trPr>
          <w:jc w:val="center"/>
        </w:trPr>
        <w:tc>
          <w:tcPr>
            <w:tcW w:w="1804" w:type="dxa"/>
          </w:tcPr>
          <w:p w14:paraId="4082C2B9" w14:textId="77777777" w:rsidR="0076644A" w:rsidRPr="003F6394" w:rsidRDefault="0076644A" w:rsidP="0076644A">
            <w:pPr>
              <w:keepLines/>
              <w:overflowPunct w:val="0"/>
              <w:autoSpaceDE w:val="0"/>
              <w:autoSpaceDN w:val="0"/>
              <w:adjustRightInd w:val="0"/>
              <w:rPr>
                <w:sz w:val="22"/>
                <w:szCs w:val="28"/>
              </w:rPr>
            </w:pPr>
            <w:r w:rsidRPr="003F6394">
              <w:rPr>
                <w:sz w:val="22"/>
                <w:szCs w:val="28"/>
              </w:rPr>
              <w:t>Этапы и сроки реализации Подпрограммы 3</w:t>
            </w:r>
          </w:p>
        </w:tc>
        <w:tc>
          <w:tcPr>
            <w:tcW w:w="8505" w:type="dxa"/>
          </w:tcPr>
          <w:p w14:paraId="4082C2BA" w14:textId="77777777" w:rsidR="0076644A" w:rsidRPr="003F6394" w:rsidRDefault="003F6394" w:rsidP="0076644A">
            <w:pPr>
              <w:keepLines/>
              <w:overflowPunct w:val="0"/>
              <w:autoSpaceDE w:val="0"/>
              <w:autoSpaceDN w:val="0"/>
              <w:adjustRightInd w:val="0"/>
              <w:rPr>
                <w:sz w:val="22"/>
                <w:szCs w:val="28"/>
              </w:rPr>
            </w:pPr>
            <w:r w:rsidRPr="003F6394">
              <w:rPr>
                <w:sz w:val="22"/>
                <w:szCs w:val="28"/>
              </w:rPr>
              <w:t>Реализуется в 2023 - 2028</w:t>
            </w:r>
            <w:r w:rsidR="0076644A" w:rsidRPr="003F6394">
              <w:rPr>
                <w:sz w:val="22"/>
                <w:szCs w:val="28"/>
              </w:rPr>
              <w:t xml:space="preserve"> годах в один этап</w:t>
            </w:r>
          </w:p>
        </w:tc>
      </w:tr>
      <w:tr w:rsidR="0076644A" w:rsidRPr="003F6394" w14:paraId="4082C2E3" w14:textId="77777777" w:rsidTr="0076644A">
        <w:tblPrEx>
          <w:jc w:val="left"/>
        </w:tblPrEx>
        <w:tc>
          <w:tcPr>
            <w:tcW w:w="1804" w:type="dxa"/>
          </w:tcPr>
          <w:p w14:paraId="4082C2BC" w14:textId="77777777" w:rsidR="0076644A" w:rsidRPr="003F6394" w:rsidRDefault="0076644A" w:rsidP="0076644A">
            <w:pPr>
              <w:overflowPunct w:val="0"/>
              <w:autoSpaceDE w:val="0"/>
              <w:autoSpaceDN w:val="0"/>
              <w:adjustRightInd w:val="0"/>
              <w:rPr>
                <w:sz w:val="22"/>
                <w:szCs w:val="22"/>
                <w:lang w:eastAsia="en-US"/>
              </w:rPr>
            </w:pPr>
            <w:r w:rsidRPr="003F6394">
              <w:rPr>
                <w:sz w:val="22"/>
                <w:szCs w:val="22"/>
                <w:lang w:eastAsia="en-US"/>
              </w:rPr>
              <w:t>Объемы бюджетных ассигнований Подпрограммы 3 за счет средств бюджета города Н.Новгорода</w:t>
            </w:r>
          </w:p>
        </w:tc>
        <w:tc>
          <w:tcPr>
            <w:tcW w:w="8505" w:type="dxa"/>
          </w:tcPr>
          <w:tbl>
            <w:tblPr>
              <w:tblW w:w="8186" w:type="dxa"/>
              <w:jc w:val="center"/>
              <w:tblLayout w:type="fixed"/>
              <w:tblLook w:val="00A0" w:firstRow="1" w:lastRow="0" w:firstColumn="1" w:lastColumn="0" w:noHBand="0" w:noVBand="0"/>
            </w:tblPr>
            <w:tblGrid>
              <w:gridCol w:w="1488"/>
              <w:gridCol w:w="1214"/>
              <w:gridCol w:w="1096"/>
              <w:gridCol w:w="1096"/>
              <w:gridCol w:w="1096"/>
              <w:gridCol w:w="957"/>
              <w:gridCol w:w="1239"/>
            </w:tblGrid>
            <w:tr w:rsidR="00245E54" w:rsidRPr="003F6394" w14:paraId="4082C2BF" w14:textId="77777777" w:rsidTr="008E2651">
              <w:trPr>
                <w:jc w:val="center"/>
              </w:trPr>
              <w:tc>
                <w:tcPr>
                  <w:tcW w:w="1488" w:type="dxa"/>
                  <w:vMerge w:val="restart"/>
                  <w:tcBorders>
                    <w:top w:val="single" w:sz="4" w:space="0" w:color="auto"/>
                    <w:left w:val="single" w:sz="4" w:space="0" w:color="auto"/>
                    <w:bottom w:val="single" w:sz="4" w:space="0" w:color="auto"/>
                    <w:right w:val="single" w:sz="4" w:space="0" w:color="auto"/>
                  </w:tcBorders>
                </w:tcPr>
                <w:p w14:paraId="4082C2BD" w14:textId="77777777" w:rsidR="00245E54" w:rsidRPr="003F6394" w:rsidRDefault="00245E54" w:rsidP="0076644A">
                  <w:pPr>
                    <w:rPr>
                      <w:sz w:val="22"/>
                      <w:szCs w:val="22"/>
                      <w:lang w:eastAsia="en-US"/>
                    </w:rPr>
                  </w:pPr>
                  <w:r w:rsidRPr="003F6394">
                    <w:rPr>
                      <w:sz w:val="22"/>
                      <w:szCs w:val="22"/>
                      <w:lang w:eastAsia="en-US"/>
                    </w:rPr>
                    <w:t>Год</w:t>
                  </w:r>
                </w:p>
              </w:tc>
              <w:tc>
                <w:tcPr>
                  <w:tcW w:w="6698" w:type="dxa"/>
                  <w:gridSpan w:val="6"/>
                  <w:tcBorders>
                    <w:top w:val="single" w:sz="4" w:space="0" w:color="auto"/>
                    <w:left w:val="single" w:sz="4" w:space="0" w:color="auto"/>
                    <w:bottom w:val="single" w:sz="4" w:space="0" w:color="auto"/>
                    <w:right w:val="single" w:sz="4" w:space="0" w:color="auto"/>
                  </w:tcBorders>
                </w:tcPr>
                <w:p w14:paraId="4082C2BE" w14:textId="77777777" w:rsidR="00245E54" w:rsidRPr="003F6394" w:rsidRDefault="00245E54" w:rsidP="0076644A">
                  <w:pPr>
                    <w:rPr>
                      <w:sz w:val="22"/>
                      <w:szCs w:val="22"/>
                      <w:lang w:eastAsia="en-US"/>
                    </w:rPr>
                  </w:pPr>
                  <w:r w:rsidRPr="003F6394">
                    <w:rPr>
                      <w:sz w:val="22"/>
                      <w:szCs w:val="22"/>
                      <w:lang w:eastAsia="en-US"/>
                    </w:rPr>
                    <w:t>Расходы, руб.</w:t>
                  </w:r>
                </w:p>
              </w:tc>
            </w:tr>
            <w:tr w:rsidR="00245E54" w:rsidRPr="003F6394" w14:paraId="4082C2C7" w14:textId="77777777" w:rsidTr="008E2651">
              <w:trPr>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4082C2C0" w14:textId="77777777" w:rsidR="00245E54" w:rsidRPr="003F6394" w:rsidRDefault="00245E54" w:rsidP="0076644A">
                  <w:pPr>
                    <w:rPr>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tcPr>
                <w:p w14:paraId="4082C2C1" w14:textId="77777777" w:rsidR="00245E54" w:rsidRPr="003F6394" w:rsidRDefault="00245E54" w:rsidP="0076644A">
                  <w:pPr>
                    <w:jc w:val="center"/>
                    <w:rPr>
                      <w:sz w:val="22"/>
                      <w:szCs w:val="22"/>
                      <w:lang w:eastAsia="en-US"/>
                    </w:rPr>
                  </w:pPr>
                  <w:r w:rsidRPr="003F6394">
                    <w:rPr>
                      <w:sz w:val="22"/>
                      <w:szCs w:val="22"/>
                      <w:lang w:eastAsia="en-US"/>
                    </w:rPr>
                    <w:t>2023</w:t>
                  </w:r>
                </w:p>
              </w:tc>
              <w:tc>
                <w:tcPr>
                  <w:tcW w:w="1096" w:type="dxa"/>
                  <w:tcBorders>
                    <w:top w:val="single" w:sz="4" w:space="0" w:color="auto"/>
                    <w:left w:val="single" w:sz="4" w:space="0" w:color="auto"/>
                    <w:bottom w:val="single" w:sz="4" w:space="0" w:color="auto"/>
                    <w:right w:val="single" w:sz="4" w:space="0" w:color="auto"/>
                  </w:tcBorders>
                </w:tcPr>
                <w:p w14:paraId="4082C2C2" w14:textId="77777777" w:rsidR="00245E54" w:rsidRPr="003F6394" w:rsidRDefault="00245E54" w:rsidP="0076644A">
                  <w:pPr>
                    <w:jc w:val="center"/>
                    <w:rPr>
                      <w:sz w:val="22"/>
                      <w:szCs w:val="22"/>
                      <w:lang w:eastAsia="en-US"/>
                    </w:rPr>
                  </w:pPr>
                  <w:r w:rsidRPr="003F6394">
                    <w:rPr>
                      <w:sz w:val="22"/>
                      <w:szCs w:val="22"/>
                      <w:lang w:eastAsia="en-US"/>
                    </w:rPr>
                    <w:t>2024</w:t>
                  </w:r>
                </w:p>
              </w:tc>
              <w:tc>
                <w:tcPr>
                  <w:tcW w:w="1096" w:type="dxa"/>
                  <w:tcBorders>
                    <w:top w:val="single" w:sz="4" w:space="0" w:color="auto"/>
                    <w:left w:val="single" w:sz="4" w:space="0" w:color="auto"/>
                    <w:bottom w:val="single" w:sz="4" w:space="0" w:color="auto"/>
                    <w:right w:val="single" w:sz="4" w:space="0" w:color="auto"/>
                  </w:tcBorders>
                </w:tcPr>
                <w:p w14:paraId="4082C2C3" w14:textId="77777777" w:rsidR="00245E54" w:rsidRPr="003F6394" w:rsidRDefault="00245E54" w:rsidP="0076644A">
                  <w:pPr>
                    <w:jc w:val="center"/>
                    <w:rPr>
                      <w:sz w:val="22"/>
                      <w:szCs w:val="22"/>
                      <w:lang w:eastAsia="en-US"/>
                    </w:rPr>
                  </w:pPr>
                  <w:r w:rsidRPr="003F6394">
                    <w:rPr>
                      <w:sz w:val="22"/>
                      <w:szCs w:val="22"/>
                      <w:lang w:eastAsia="en-US"/>
                    </w:rPr>
                    <w:t>2025</w:t>
                  </w:r>
                </w:p>
              </w:tc>
              <w:tc>
                <w:tcPr>
                  <w:tcW w:w="1096" w:type="dxa"/>
                  <w:tcBorders>
                    <w:top w:val="single" w:sz="4" w:space="0" w:color="auto"/>
                    <w:left w:val="single" w:sz="4" w:space="0" w:color="auto"/>
                    <w:bottom w:val="single" w:sz="4" w:space="0" w:color="auto"/>
                    <w:right w:val="single" w:sz="4" w:space="0" w:color="auto"/>
                  </w:tcBorders>
                </w:tcPr>
                <w:p w14:paraId="4082C2C4" w14:textId="77777777" w:rsidR="00245E54" w:rsidRPr="003F6394" w:rsidRDefault="00245E54" w:rsidP="0076644A">
                  <w:pPr>
                    <w:jc w:val="center"/>
                    <w:rPr>
                      <w:sz w:val="22"/>
                      <w:szCs w:val="22"/>
                      <w:lang w:eastAsia="en-US"/>
                    </w:rPr>
                  </w:pPr>
                  <w:r w:rsidRPr="003F6394">
                    <w:rPr>
                      <w:sz w:val="22"/>
                      <w:szCs w:val="22"/>
                      <w:lang w:eastAsia="en-US"/>
                    </w:rPr>
                    <w:t>2026</w:t>
                  </w:r>
                </w:p>
              </w:tc>
              <w:tc>
                <w:tcPr>
                  <w:tcW w:w="957" w:type="dxa"/>
                  <w:tcBorders>
                    <w:top w:val="single" w:sz="4" w:space="0" w:color="auto"/>
                    <w:left w:val="single" w:sz="4" w:space="0" w:color="auto"/>
                    <w:bottom w:val="single" w:sz="4" w:space="0" w:color="auto"/>
                    <w:right w:val="single" w:sz="4" w:space="0" w:color="auto"/>
                  </w:tcBorders>
                </w:tcPr>
                <w:p w14:paraId="4082C2C5" w14:textId="77777777" w:rsidR="00245E54" w:rsidRPr="003F6394" w:rsidRDefault="00245E54" w:rsidP="0076644A">
                  <w:pPr>
                    <w:jc w:val="center"/>
                    <w:rPr>
                      <w:sz w:val="22"/>
                      <w:szCs w:val="22"/>
                      <w:lang w:eastAsia="en-US"/>
                    </w:rPr>
                  </w:pPr>
                  <w:r w:rsidRPr="003F6394">
                    <w:rPr>
                      <w:sz w:val="22"/>
                      <w:szCs w:val="22"/>
                      <w:lang w:eastAsia="en-US"/>
                    </w:rPr>
                    <w:t>2027</w:t>
                  </w:r>
                </w:p>
              </w:tc>
              <w:tc>
                <w:tcPr>
                  <w:tcW w:w="1239" w:type="dxa"/>
                  <w:tcBorders>
                    <w:top w:val="single" w:sz="4" w:space="0" w:color="auto"/>
                    <w:left w:val="single" w:sz="4" w:space="0" w:color="auto"/>
                    <w:bottom w:val="single" w:sz="4" w:space="0" w:color="auto"/>
                    <w:right w:val="single" w:sz="4" w:space="0" w:color="auto"/>
                  </w:tcBorders>
                </w:tcPr>
                <w:p w14:paraId="4082C2C6" w14:textId="77777777" w:rsidR="00245E54" w:rsidRPr="003F6394" w:rsidRDefault="00245E54" w:rsidP="0076644A">
                  <w:pPr>
                    <w:jc w:val="center"/>
                    <w:rPr>
                      <w:sz w:val="22"/>
                      <w:szCs w:val="22"/>
                      <w:lang w:eastAsia="en-US"/>
                    </w:rPr>
                  </w:pPr>
                  <w:r w:rsidRPr="003F6394">
                    <w:rPr>
                      <w:sz w:val="22"/>
                      <w:szCs w:val="22"/>
                      <w:lang w:eastAsia="en-US"/>
                    </w:rPr>
                    <w:t>2028</w:t>
                  </w:r>
                </w:p>
              </w:tc>
            </w:tr>
            <w:tr w:rsidR="00245E54" w:rsidRPr="003F6394" w14:paraId="4082C2CF" w14:textId="77777777" w:rsidTr="008E2651">
              <w:trPr>
                <w:jc w:val="center"/>
              </w:trPr>
              <w:tc>
                <w:tcPr>
                  <w:tcW w:w="1488" w:type="dxa"/>
                  <w:tcBorders>
                    <w:top w:val="single" w:sz="4" w:space="0" w:color="auto"/>
                    <w:left w:val="single" w:sz="4" w:space="0" w:color="auto"/>
                    <w:bottom w:val="single" w:sz="4" w:space="0" w:color="auto"/>
                    <w:right w:val="single" w:sz="4" w:space="0" w:color="auto"/>
                  </w:tcBorders>
                </w:tcPr>
                <w:p w14:paraId="4082C2C8" w14:textId="77777777" w:rsidR="00245E54" w:rsidRPr="003F6394" w:rsidRDefault="00245E54" w:rsidP="0076644A">
                  <w:pPr>
                    <w:rPr>
                      <w:sz w:val="22"/>
                      <w:szCs w:val="22"/>
                      <w:lang w:eastAsia="en-US"/>
                    </w:rPr>
                  </w:pPr>
                  <w:r w:rsidRPr="003F6394">
                    <w:rPr>
                      <w:sz w:val="22"/>
                      <w:szCs w:val="22"/>
                      <w:lang w:eastAsia="en-US"/>
                    </w:rPr>
                    <w:t>Всего:</w:t>
                  </w:r>
                </w:p>
              </w:tc>
              <w:tc>
                <w:tcPr>
                  <w:tcW w:w="1214" w:type="dxa"/>
                  <w:tcBorders>
                    <w:top w:val="single" w:sz="4" w:space="0" w:color="auto"/>
                    <w:left w:val="single" w:sz="4" w:space="0" w:color="auto"/>
                    <w:bottom w:val="single" w:sz="4" w:space="0" w:color="auto"/>
                    <w:right w:val="single" w:sz="4" w:space="0" w:color="auto"/>
                  </w:tcBorders>
                  <w:vAlign w:val="center"/>
                </w:tcPr>
                <w:p w14:paraId="4082C2C9" w14:textId="77777777" w:rsidR="00245E54" w:rsidRPr="00E01DF1" w:rsidRDefault="00245E54" w:rsidP="008D49D2">
                  <w:pPr>
                    <w:jc w:val="center"/>
                    <w:rPr>
                      <w:color w:val="000000"/>
                      <w:sz w:val="20"/>
                      <w:szCs w:val="20"/>
                    </w:rPr>
                  </w:pPr>
                  <w:r w:rsidRPr="00E01DF1">
                    <w:rPr>
                      <w:color w:val="000000"/>
                      <w:sz w:val="20"/>
                      <w:szCs w:val="20"/>
                    </w:rPr>
                    <w:t>2 123 595 905,08</w:t>
                  </w:r>
                </w:p>
              </w:tc>
              <w:tc>
                <w:tcPr>
                  <w:tcW w:w="1096" w:type="dxa"/>
                  <w:tcBorders>
                    <w:top w:val="single" w:sz="4" w:space="0" w:color="auto"/>
                    <w:left w:val="single" w:sz="4" w:space="0" w:color="auto"/>
                    <w:bottom w:val="single" w:sz="4" w:space="0" w:color="auto"/>
                    <w:right w:val="single" w:sz="4" w:space="0" w:color="auto"/>
                  </w:tcBorders>
                  <w:vAlign w:val="center"/>
                </w:tcPr>
                <w:p w14:paraId="4082C2CA" w14:textId="77777777" w:rsidR="00245E54" w:rsidRPr="00E01DF1" w:rsidRDefault="00245E54" w:rsidP="008D49D2">
                  <w:pPr>
                    <w:jc w:val="center"/>
                    <w:rPr>
                      <w:color w:val="000000"/>
                      <w:sz w:val="20"/>
                      <w:szCs w:val="20"/>
                    </w:rPr>
                  </w:pPr>
                  <w:r w:rsidRPr="00E01DF1">
                    <w:rPr>
                      <w:color w:val="000000"/>
                      <w:sz w:val="20"/>
                      <w:szCs w:val="20"/>
                    </w:rPr>
                    <w:t>2 159 964 784,88</w:t>
                  </w:r>
                </w:p>
              </w:tc>
              <w:tc>
                <w:tcPr>
                  <w:tcW w:w="1096" w:type="dxa"/>
                  <w:tcBorders>
                    <w:top w:val="single" w:sz="4" w:space="0" w:color="auto"/>
                    <w:left w:val="single" w:sz="4" w:space="0" w:color="auto"/>
                    <w:bottom w:val="single" w:sz="4" w:space="0" w:color="auto"/>
                    <w:right w:val="single" w:sz="4" w:space="0" w:color="auto"/>
                  </w:tcBorders>
                  <w:vAlign w:val="center"/>
                </w:tcPr>
                <w:p w14:paraId="4082C2CB" w14:textId="77777777" w:rsidR="00245E54" w:rsidRPr="00E01DF1" w:rsidRDefault="00245E54" w:rsidP="008D49D2">
                  <w:pPr>
                    <w:jc w:val="center"/>
                    <w:rPr>
                      <w:color w:val="000000"/>
                      <w:sz w:val="20"/>
                      <w:szCs w:val="20"/>
                    </w:rPr>
                  </w:pPr>
                  <w:r w:rsidRPr="00E01DF1">
                    <w:rPr>
                      <w:color w:val="000000"/>
                      <w:sz w:val="20"/>
                      <w:szCs w:val="20"/>
                    </w:rPr>
                    <w:t>2 160 116 300,07</w:t>
                  </w:r>
                </w:p>
              </w:tc>
              <w:tc>
                <w:tcPr>
                  <w:tcW w:w="1096" w:type="dxa"/>
                  <w:tcBorders>
                    <w:top w:val="single" w:sz="4" w:space="0" w:color="auto"/>
                    <w:left w:val="single" w:sz="4" w:space="0" w:color="auto"/>
                    <w:bottom w:val="single" w:sz="4" w:space="0" w:color="auto"/>
                    <w:right w:val="single" w:sz="4" w:space="0" w:color="auto"/>
                  </w:tcBorders>
                  <w:vAlign w:val="center"/>
                </w:tcPr>
                <w:p w14:paraId="4082C2CC"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015 915 599,89</w:t>
                  </w:r>
                </w:p>
              </w:tc>
              <w:tc>
                <w:tcPr>
                  <w:tcW w:w="957" w:type="dxa"/>
                  <w:tcBorders>
                    <w:top w:val="single" w:sz="4" w:space="0" w:color="auto"/>
                    <w:left w:val="single" w:sz="4" w:space="0" w:color="auto"/>
                    <w:bottom w:val="single" w:sz="4" w:space="0" w:color="auto"/>
                    <w:right w:val="single" w:sz="4" w:space="0" w:color="auto"/>
                  </w:tcBorders>
                  <w:vAlign w:val="center"/>
                </w:tcPr>
                <w:p w14:paraId="4082C2CD"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w:t>
                  </w:r>
                  <w:r w:rsidRPr="00E01DF1">
                    <w:rPr>
                      <w:color w:val="000000"/>
                      <w:sz w:val="20"/>
                      <w:szCs w:val="20"/>
                    </w:rPr>
                    <w:t>1</w:t>
                  </w:r>
                  <w:r>
                    <w:rPr>
                      <w:color w:val="000000"/>
                      <w:sz w:val="20"/>
                      <w:szCs w:val="20"/>
                    </w:rPr>
                    <w:t>23 436 407,86</w:t>
                  </w:r>
                </w:p>
              </w:tc>
              <w:tc>
                <w:tcPr>
                  <w:tcW w:w="1239" w:type="dxa"/>
                  <w:tcBorders>
                    <w:top w:val="single" w:sz="4" w:space="0" w:color="auto"/>
                    <w:left w:val="single" w:sz="4" w:space="0" w:color="auto"/>
                    <w:bottom w:val="single" w:sz="4" w:space="0" w:color="auto"/>
                    <w:right w:val="single" w:sz="4" w:space="0" w:color="auto"/>
                  </w:tcBorders>
                  <w:vAlign w:val="center"/>
                </w:tcPr>
                <w:p w14:paraId="4082C2CE"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288 213 013,54</w:t>
                  </w:r>
                </w:p>
              </w:tc>
            </w:tr>
            <w:tr w:rsidR="00245E54" w:rsidRPr="003F6394" w14:paraId="4082C2D9" w14:textId="77777777" w:rsidTr="008E2651">
              <w:trPr>
                <w:jc w:val="center"/>
              </w:trPr>
              <w:tc>
                <w:tcPr>
                  <w:tcW w:w="1488" w:type="dxa"/>
                  <w:tcBorders>
                    <w:top w:val="single" w:sz="4" w:space="0" w:color="auto"/>
                    <w:left w:val="single" w:sz="4" w:space="0" w:color="auto"/>
                    <w:bottom w:val="single" w:sz="4" w:space="0" w:color="auto"/>
                    <w:right w:val="single" w:sz="4" w:space="0" w:color="auto"/>
                  </w:tcBorders>
                </w:tcPr>
                <w:p w14:paraId="4082C2D0" w14:textId="77777777" w:rsidR="00245E54" w:rsidRDefault="00245E54" w:rsidP="0076644A">
                  <w:pPr>
                    <w:rPr>
                      <w:sz w:val="22"/>
                      <w:szCs w:val="22"/>
                      <w:lang w:eastAsia="en-US"/>
                    </w:rPr>
                  </w:pPr>
                  <w:r w:rsidRPr="003F6394">
                    <w:rPr>
                      <w:sz w:val="22"/>
                      <w:szCs w:val="22"/>
                      <w:lang w:eastAsia="en-US"/>
                    </w:rPr>
                    <w:t>Департамент образования</w:t>
                  </w:r>
                </w:p>
                <w:p w14:paraId="4082C2D1" w14:textId="77777777" w:rsidR="00245E54" w:rsidRDefault="00245E54" w:rsidP="0076644A">
                  <w:pPr>
                    <w:rPr>
                      <w:sz w:val="22"/>
                      <w:szCs w:val="22"/>
                      <w:lang w:eastAsia="en-US"/>
                    </w:rPr>
                  </w:pPr>
                </w:p>
                <w:p w14:paraId="4082C2D2" w14:textId="77777777" w:rsidR="00245E54" w:rsidRPr="003F6394" w:rsidRDefault="00245E54" w:rsidP="0076644A">
                  <w:pPr>
                    <w:rPr>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vAlign w:val="center"/>
                </w:tcPr>
                <w:p w14:paraId="4082C2D3" w14:textId="77777777" w:rsidR="00245E54" w:rsidRPr="00E01DF1" w:rsidRDefault="00245E54" w:rsidP="008D49D2">
                  <w:pPr>
                    <w:jc w:val="center"/>
                    <w:rPr>
                      <w:color w:val="000000"/>
                      <w:sz w:val="20"/>
                      <w:szCs w:val="20"/>
                    </w:rPr>
                  </w:pPr>
                  <w:r w:rsidRPr="00E01DF1">
                    <w:rPr>
                      <w:color w:val="000000"/>
                      <w:sz w:val="20"/>
                      <w:szCs w:val="20"/>
                    </w:rPr>
                    <w:t>2 119 421 671,48</w:t>
                  </w:r>
                </w:p>
              </w:tc>
              <w:tc>
                <w:tcPr>
                  <w:tcW w:w="1096" w:type="dxa"/>
                  <w:tcBorders>
                    <w:top w:val="single" w:sz="4" w:space="0" w:color="auto"/>
                    <w:left w:val="single" w:sz="4" w:space="0" w:color="auto"/>
                    <w:bottom w:val="single" w:sz="4" w:space="0" w:color="auto"/>
                    <w:right w:val="single" w:sz="4" w:space="0" w:color="auto"/>
                  </w:tcBorders>
                  <w:vAlign w:val="center"/>
                </w:tcPr>
                <w:p w14:paraId="4082C2D4" w14:textId="77777777" w:rsidR="00245E54" w:rsidRPr="00E01DF1" w:rsidRDefault="00245E54" w:rsidP="008D49D2">
                  <w:pPr>
                    <w:jc w:val="center"/>
                    <w:rPr>
                      <w:color w:val="000000"/>
                      <w:sz w:val="20"/>
                      <w:szCs w:val="20"/>
                    </w:rPr>
                  </w:pPr>
                  <w:r w:rsidRPr="00E01DF1">
                    <w:rPr>
                      <w:color w:val="000000"/>
                      <w:sz w:val="20"/>
                      <w:szCs w:val="20"/>
                    </w:rPr>
                    <w:t>2 155 790 551,28</w:t>
                  </w:r>
                </w:p>
              </w:tc>
              <w:tc>
                <w:tcPr>
                  <w:tcW w:w="1096" w:type="dxa"/>
                  <w:tcBorders>
                    <w:top w:val="single" w:sz="4" w:space="0" w:color="auto"/>
                    <w:left w:val="single" w:sz="4" w:space="0" w:color="auto"/>
                    <w:bottom w:val="single" w:sz="4" w:space="0" w:color="auto"/>
                    <w:right w:val="single" w:sz="4" w:space="0" w:color="auto"/>
                  </w:tcBorders>
                  <w:vAlign w:val="center"/>
                </w:tcPr>
                <w:p w14:paraId="4082C2D5" w14:textId="77777777" w:rsidR="00245E54" w:rsidRPr="00E01DF1" w:rsidRDefault="00245E54" w:rsidP="008D49D2">
                  <w:pPr>
                    <w:jc w:val="center"/>
                    <w:rPr>
                      <w:color w:val="000000"/>
                      <w:sz w:val="20"/>
                      <w:szCs w:val="20"/>
                    </w:rPr>
                  </w:pPr>
                  <w:r w:rsidRPr="00E01DF1">
                    <w:rPr>
                      <w:color w:val="000000"/>
                      <w:sz w:val="20"/>
                      <w:szCs w:val="20"/>
                    </w:rPr>
                    <w:t>2 155 942 066,47</w:t>
                  </w:r>
                </w:p>
              </w:tc>
              <w:tc>
                <w:tcPr>
                  <w:tcW w:w="1096" w:type="dxa"/>
                  <w:tcBorders>
                    <w:top w:val="single" w:sz="4" w:space="0" w:color="auto"/>
                    <w:left w:val="single" w:sz="4" w:space="0" w:color="auto"/>
                    <w:bottom w:val="single" w:sz="4" w:space="0" w:color="auto"/>
                    <w:right w:val="single" w:sz="4" w:space="0" w:color="auto"/>
                  </w:tcBorders>
                  <w:vAlign w:val="center"/>
                </w:tcPr>
                <w:p w14:paraId="4082C2D6"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011 741 366,29</w:t>
                  </w:r>
                </w:p>
              </w:tc>
              <w:tc>
                <w:tcPr>
                  <w:tcW w:w="957" w:type="dxa"/>
                  <w:tcBorders>
                    <w:top w:val="single" w:sz="4" w:space="0" w:color="auto"/>
                    <w:left w:val="single" w:sz="4" w:space="0" w:color="auto"/>
                    <w:bottom w:val="single" w:sz="4" w:space="0" w:color="auto"/>
                    <w:right w:val="single" w:sz="4" w:space="0" w:color="auto"/>
                  </w:tcBorders>
                  <w:vAlign w:val="center"/>
                </w:tcPr>
                <w:p w14:paraId="4082C2D7"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119 262 174, 26</w:t>
                  </w:r>
                </w:p>
              </w:tc>
              <w:tc>
                <w:tcPr>
                  <w:tcW w:w="1239" w:type="dxa"/>
                  <w:tcBorders>
                    <w:top w:val="single" w:sz="4" w:space="0" w:color="auto"/>
                    <w:left w:val="single" w:sz="4" w:space="0" w:color="auto"/>
                    <w:bottom w:val="single" w:sz="4" w:space="0" w:color="auto"/>
                    <w:right w:val="single" w:sz="4" w:space="0" w:color="auto"/>
                  </w:tcBorders>
                  <w:vAlign w:val="center"/>
                </w:tcPr>
                <w:p w14:paraId="4082C2D8" w14:textId="77777777" w:rsidR="00245E54" w:rsidRPr="00E01DF1" w:rsidRDefault="00245E54" w:rsidP="00467D7C">
                  <w:pPr>
                    <w:jc w:val="center"/>
                    <w:rPr>
                      <w:color w:val="000000"/>
                      <w:sz w:val="20"/>
                      <w:szCs w:val="20"/>
                    </w:rPr>
                  </w:pPr>
                  <w:r w:rsidRPr="00E01DF1">
                    <w:rPr>
                      <w:color w:val="000000"/>
                      <w:sz w:val="20"/>
                      <w:szCs w:val="20"/>
                    </w:rPr>
                    <w:t>2</w:t>
                  </w:r>
                  <w:r>
                    <w:rPr>
                      <w:color w:val="000000"/>
                      <w:sz w:val="20"/>
                      <w:szCs w:val="20"/>
                    </w:rPr>
                    <w:t> 284 038 779,94</w:t>
                  </w:r>
                </w:p>
              </w:tc>
            </w:tr>
            <w:tr w:rsidR="00245E54" w:rsidRPr="003F6394" w14:paraId="4082C2E1" w14:textId="77777777" w:rsidTr="008E2651">
              <w:trPr>
                <w:jc w:val="center"/>
              </w:trPr>
              <w:tc>
                <w:tcPr>
                  <w:tcW w:w="1488" w:type="dxa"/>
                  <w:tcBorders>
                    <w:top w:val="single" w:sz="4" w:space="0" w:color="auto"/>
                    <w:left w:val="single" w:sz="4" w:space="0" w:color="auto"/>
                    <w:bottom w:val="single" w:sz="4" w:space="0" w:color="auto"/>
                    <w:right w:val="single" w:sz="4" w:space="0" w:color="auto"/>
                  </w:tcBorders>
                </w:tcPr>
                <w:p w14:paraId="4082C2DA" w14:textId="77777777" w:rsidR="00245E54" w:rsidRPr="003F6394" w:rsidRDefault="00245E54" w:rsidP="0076644A">
                  <w:pPr>
                    <w:rPr>
                      <w:sz w:val="22"/>
                      <w:szCs w:val="22"/>
                      <w:lang w:eastAsia="en-US"/>
                    </w:rPr>
                  </w:pPr>
                  <w:r>
                    <w:rPr>
                      <w:sz w:val="22"/>
                      <w:szCs w:val="22"/>
                      <w:lang w:eastAsia="en-US"/>
                    </w:rPr>
                    <w:t>Управление делами</w:t>
                  </w:r>
                </w:p>
              </w:tc>
              <w:tc>
                <w:tcPr>
                  <w:tcW w:w="1214" w:type="dxa"/>
                  <w:tcBorders>
                    <w:top w:val="single" w:sz="4" w:space="0" w:color="auto"/>
                    <w:left w:val="single" w:sz="4" w:space="0" w:color="auto"/>
                    <w:bottom w:val="single" w:sz="4" w:space="0" w:color="auto"/>
                    <w:right w:val="single" w:sz="4" w:space="0" w:color="auto"/>
                  </w:tcBorders>
                  <w:vAlign w:val="center"/>
                </w:tcPr>
                <w:p w14:paraId="4082C2DB" w14:textId="77777777" w:rsidR="00245E54" w:rsidRPr="00E01DF1" w:rsidRDefault="00245E54" w:rsidP="008D49D2">
                  <w:pPr>
                    <w:jc w:val="center"/>
                    <w:rPr>
                      <w:color w:val="000000"/>
                      <w:sz w:val="20"/>
                      <w:szCs w:val="20"/>
                    </w:rPr>
                  </w:pPr>
                  <w:r w:rsidRPr="00E01DF1">
                    <w:rPr>
                      <w:color w:val="000000"/>
                      <w:sz w:val="20"/>
                      <w:szCs w:val="20"/>
                    </w:rPr>
                    <w:t>4 174 233,60</w:t>
                  </w:r>
                </w:p>
              </w:tc>
              <w:tc>
                <w:tcPr>
                  <w:tcW w:w="1096" w:type="dxa"/>
                  <w:tcBorders>
                    <w:top w:val="single" w:sz="4" w:space="0" w:color="auto"/>
                    <w:left w:val="single" w:sz="4" w:space="0" w:color="auto"/>
                    <w:bottom w:val="single" w:sz="4" w:space="0" w:color="auto"/>
                    <w:right w:val="single" w:sz="4" w:space="0" w:color="auto"/>
                  </w:tcBorders>
                  <w:vAlign w:val="center"/>
                </w:tcPr>
                <w:p w14:paraId="4082C2DC" w14:textId="77777777" w:rsidR="00245E54" w:rsidRPr="00E01DF1" w:rsidRDefault="00245E54" w:rsidP="008D49D2">
                  <w:pPr>
                    <w:jc w:val="center"/>
                    <w:rPr>
                      <w:color w:val="000000"/>
                      <w:sz w:val="20"/>
                      <w:szCs w:val="20"/>
                    </w:rPr>
                  </w:pPr>
                  <w:r w:rsidRPr="00E01DF1">
                    <w:rPr>
                      <w:color w:val="000000"/>
                      <w:sz w:val="20"/>
                      <w:szCs w:val="20"/>
                    </w:rPr>
                    <w:t>4 174 233,60</w:t>
                  </w:r>
                </w:p>
              </w:tc>
              <w:tc>
                <w:tcPr>
                  <w:tcW w:w="1096" w:type="dxa"/>
                  <w:tcBorders>
                    <w:top w:val="single" w:sz="4" w:space="0" w:color="auto"/>
                    <w:left w:val="single" w:sz="4" w:space="0" w:color="auto"/>
                    <w:bottom w:val="single" w:sz="4" w:space="0" w:color="auto"/>
                    <w:right w:val="single" w:sz="4" w:space="0" w:color="auto"/>
                  </w:tcBorders>
                  <w:vAlign w:val="center"/>
                </w:tcPr>
                <w:p w14:paraId="4082C2DD" w14:textId="77777777" w:rsidR="00245E54" w:rsidRPr="00E01DF1" w:rsidRDefault="00245E54" w:rsidP="008D49D2">
                  <w:pPr>
                    <w:jc w:val="center"/>
                    <w:rPr>
                      <w:color w:val="000000"/>
                      <w:sz w:val="20"/>
                      <w:szCs w:val="20"/>
                    </w:rPr>
                  </w:pPr>
                  <w:r w:rsidRPr="00E01DF1">
                    <w:rPr>
                      <w:color w:val="000000"/>
                      <w:sz w:val="20"/>
                      <w:szCs w:val="20"/>
                    </w:rPr>
                    <w:t>4 174 233,60</w:t>
                  </w:r>
                </w:p>
              </w:tc>
              <w:tc>
                <w:tcPr>
                  <w:tcW w:w="1096" w:type="dxa"/>
                  <w:tcBorders>
                    <w:top w:val="single" w:sz="4" w:space="0" w:color="auto"/>
                    <w:left w:val="single" w:sz="4" w:space="0" w:color="auto"/>
                    <w:bottom w:val="single" w:sz="4" w:space="0" w:color="auto"/>
                    <w:right w:val="single" w:sz="4" w:space="0" w:color="auto"/>
                  </w:tcBorders>
                  <w:vAlign w:val="center"/>
                </w:tcPr>
                <w:p w14:paraId="4082C2DE" w14:textId="77777777" w:rsidR="00245E54" w:rsidRPr="00E01DF1" w:rsidRDefault="00245E54" w:rsidP="008D49D2">
                  <w:pPr>
                    <w:jc w:val="center"/>
                    <w:rPr>
                      <w:color w:val="000000"/>
                      <w:sz w:val="20"/>
                      <w:szCs w:val="20"/>
                    </w:rPr>
                  </w:pPr>
                  <w:r w:rsidRPr="00E01DF1">
                    <w:rPr>
                      <w:color w:val="000000"/>
                      <w:sz w:val="20"/>
                      <w:szCs w:val="20"/>
                    </w:rPr>
                    <w:t>4 174 233,60</w:t>
                  </w:r>
                </w:p>
              </w:tc>
              <w:tc>
                <w:tcPr>
                  <w:tcW w:w="957" w:type="dxa"/>
                  <w:tcBorders>
                    <w:top w:val="single" w:sz="4" w:space="0" w:color="auto"/>
                    <w:left w:val="single" w:sz="4" w:space="0" w:color="auto"/>
                    <w:bottom w:val="single" w:sz="4" w:space="0" w:color="auto"/>
                    <w:right w:val="single" w:sz="4" w:space="0" w:color="auto"/>
                  </w:tcBorders>
                  <w:vAlign w:val="center"/>
                </w:tcPr>
                <w:p w14:paraId="4082C2DF" w14:textId="77777777" w:rsidR="00245E54" w:rsidRPr="00E01DF1" w:rsidRDefault="00245E54" w:rsidP="008D49D2">
                  <w:pPr>
                    <w:jc w:val="center"/>
                    <w:rPr>
                      <w:color w:val="000000"/>
                      <w:sz w:val="20"/>
                      <w:szCs w:val="20"/>
                    </w:rPr>
                  </w:pPr>
                  <w:r w:rsidRPr="00E01DF1">
                    <w:rPr>
                      <w:color w:val="000000"/>
                      <w:sz w:val="20"/>
                      <w:szCs w:val="20"/>
                    </w:rPr>
                    <w:t>4 174 233,60</w:t>
                  </w:r>
                </w:p>
              </w:tc>
              <w:tc>
                <w:tcPr>
                  <w:tcW w:w="1239" w:type="dxa"/>
                  <w:tcBorders>
                    <w:top w:val="single" w:sz="4" w:space="0" w:color="auto"/>
                    <w:left w:val="single" w:sz="4" w:space="0" w:color="auto"/>
                    <w:bottom w:val="single" w:sz="4" w:space="0" w:color="auto"/>
                    <w:right w:val="single" w:sz="4" w:space="0" w:color="auto"/>
                  </w:tcBorders>
                  <w:vAlign w:val="center"/>
                </w:tcPr>
                <w:p w14:paraId="4082C2E0" w14:textId="77777777" w:rsidR="00245E54" w:rsidRPr="00E01DF1" w:rsidRDefault="00245E54" w:rsidP="008D49D2">
                  <w:pPr>
                    <w:jc w:val="center"/>
                    <w:rPr>
                      <w:color w:val="000000"/>
                      <w:sz w:val="20"/>
                      <w:szCs w:val="20"/>
                    </w:rPr>
                  </w:pPr>
                  <w:r w:rsidRPr="00E01DF1">
                    <w:rPr>
                      <w:color w:val="000000"/>
                      <w:sz w:val="20"/>
                      <w:szCs w:val="20"/>
                    </w:rPr>
                    <w:t>4 174 233,60</w:t>
                  </w:r>
                </w:p>
              </w:tc>
            </w:tr>
          </w:tbl>
          <w:p w14:paraId="4082C2E2" w14:textId="77777777" w:rsidR="0076644A" w:rsidRPr="003F6394" w:rsidRDefault="0076644A" w:rsidP="0076644A">
            <w:pPr>
              <w:overflowPunct w:val="0"/>
              <w:autoSpaceDE w:val="0"/>
              <w:autoSpaceDN w:val="0"/>
              <w:adjustRightInd w:val="0"/>
              <w:rPr>
                <w:sz w:val="22"/>
                <w:szCs w:val="22"/>
                <w:lang w:eastAsia="en-US"/>
              </w:rPr>
            </w:pPr>
          </w:p>
        </w:tc>
      </w:tr>
      <w:tr w:rsidR="0076644A" w:rsidRPr="003F6394" w14:paraId="4082C2EC" w14:textId="77777777" w:rsidTr="0076644A">
        <w:tblPrEx>
          <w:jc w:val="left"/>
        </w:tblPrEx>
        <w:tc>
          <w:tcPr>
            <w:tcW w:w="1804" w:type="dxa"/>
          </w:tcPr>
          <w:p w14:paraId="4082C2E4" w14:textId="77777777" w:rsidR="0076644A" w:rsidRPr="003F6394" w:rsidRDefault="0076644A" w:rsidP="0076644A">
            <w:pPr>
              <w:keepLines/>
              <w:overflowPunct w:val="0"/>
              <w:autoSpaceDE w:val="0"/>
              <w:autoSpaceDN w:val="0"/>
              <w:adjustRightInd w:val="0"/>
              <w:ind w:firstLine="22"/>
              <w:rPr>
                <w:sz w:val="22"/>
                <w:szCs w:val="28"/>
              </w:rPr>
            </w:pPr>
            <w:r w:rsidRPr="003F6394">
              <w:rPr>
                <w:sz w:val="22"/>
                <w:szCs w:val="28"/>
              </w:rPr>
              <w:t>Целевые индикаторы Подпрограммы 3</w:t>
            </w:r>
          </w:p>
        </w:tc>
        <w:tc>
          <w:tcPr>
            <w:tcW w:w="8505" w:type="dxa"/>
          </w:tcPr>
          <w:p w14:paraId="4082C2E5" w14:textId="77777777" w:rsidR="0076644A" w:rsidRPr="003F6394" w:rsidRDefault="0076644A" w:rsidP="006930C2">
            <w:pPr>
              <w:keepLines/>
              <w:overflowPunct w:val="0"/>
              <w:autoSpaceDE w:val="0"/>
              <w:autoSpaceDN w:val="0"/>
              <w:adjustRightInd w:val="0"/>
              <w:jc w:val="both"/>
              <w:rPr>
                <w:sz w:val="22"/>
                <w:szCs w:val="28"/>
              </w:rPr>
            </w:pPr>
            <w:r w:rsidRPr="003F6394">
              <w:rPr>
                <w:sz w:val="22"/>
                <w:szCs w:val="28"/>
              </w:rPr>
              <w:t>1. Доля детей в возрасте 5 - 18 лет, получающих услуги дополнительного образования, в общей численности детей в возрасте от 5 до 18 лет составит не менее 80%</w:t>
            </w:r>
          </w:p>
          <w:p w14:paraId="4082C2E6" w14:textId="77777777" w:rsidR="0076644A" w:rsidRPr="003F6394" w:rsidRDefault="0076644A" w:rsidP="006930C2">
            <w:pPr>
              <w:keepLines/>
              <w:overflowPunct w:val="0"/>
              <w:autoSpaceDE w:val="0"/>
              <w:autoSpaceDN w:val="0"/>
              <w:adjustRightInd w:val="0"/>
              <w:jc w:val="both"/>
              <w:rPr>
                <w:sz w:val="22"/>
                <w:szCs w:val="28"/>
              </w:rPr>
            </w:pPr>
            <w:r w:rsidRPr="003F6394">
              <w:rPr>
                <w:sz w:val="22"/>
                <w:szCs w:val="28"/>
              </w:rPr>
              <w:t>2. Охват обучающихся в образовательных организациях города организованными формами отдыха, оздоровления и занятости детей за период одного календарного года составит 100%.</w:t>
            </w:r>
          </w:p>
          <w:p w14:paraId="4082C2E7" w14:textId="77777777" w:rsidR="0076644A" w:rsidRPr="003F6394" w:rsidRDefault="0076644A" w:rsidP="006930C2">
            <w:pPr>
              <w:keepLines/>
              <w:overflowPunct w:val="0"/>
              <w:autoSpaceDE w:val="0"/>
              <w:autoSpaceDN w:val="0"/>
              <w:adjustRightInd w:val="0"/>
              <w:jc w:val="both"/>
              <w:rPr>
                <w:sz w:val="22"/>
                <w:szCs w:val="28"/>
              </w:rPr>
            </w:pPr>
            <w:r w:rsidRPr="003F6394">
              <w:rPr>
                <w:sz w:val="22"/>
                <w:szCs w:val="28"/>
              </w:rPr>
              <w:t>3.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34%.</w:t>
            </w:r>
          </w:p>
          <w:p w14:paraId="4082C2E8" w14:textId="77777777" w:rsidR="0076644A" w:rsidRPr="003F6394" w:rsidRDefault="001E7FF8" w:rsidP="006930C2">
            <w:pPr>
              <w:keepLines/>
              <w:overflowPunct w:val="0"/>
              <w:autoSpaceDE w:val="0"/>
              <w:autoSpaceDN w:val="0"/>
              <w:adjustRightInd w:val="0"/>
              <w:jc w:val="both"/>
              <w:rPr>
                <w:sz w:val="22"/>
                <w:szCs w:val="28"/>
              </w:rPr>
            </w:pPr>
            <w:r>
              <w:rPr>
                <w:sz w:val="22"/>
                <w:szCs w:val="28"/>
              </w:rPr>
              <w:t>4</w:t>
            </w:r>
            <w:r w:rsidR="0076644A" w:rsidRPr="003F6394">
              <w:rPr>
                <w:sz w:val="22"/>
                <w:szCs w:val="28"/>
              </w:rPr>
              <w:t>. 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 - 75%.</w:t>
            </w:r>
          </w:p>
          <w:p w14:paraId="4082C2E9" w14:textId="77777777" w:rsidR="0076644A" w:rsidRDefault="001E7FF8" w:rsidP="006930C2">
            <w:pPr>
              <w:keepLines/>
              <w:overflowPunct w:val="0"/>
              <w:autoSpaceDE w:val="0"/>
              <w:autoSpaceDN w:val="0"/>
              <w:adjustRightInd w:val="0"/>
              <w:jc w:val="both"/>
              <w:rPr>
                <w:sz w:val="22"/>
                <w:szCs w:val="28"/>
              </w:rPr>
            </w:pPr>
            <w:r>
              <w:rPr>
                <w:sz w:val="22"/>
                <w:szCs w:val="28"/>
              </w:rPr>
              <w:t>5</w:t>
            </w:r>
            <w:r w:rsidR="0076644A" w:rsidRPr="003F6394">
              <w:rPr>
                <w:sz w:val="22"/>
                <w:szCs w:val="28"/>
              </w:rPr>
              <w:t>. 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 - 0,5%.</w:t>
            </w:r>
          </w:p>
          <w:p w14:paraId="4082C2EA" w14:textId="77777777" w:rsidR="00DA405C" w:rsidRDefault="001E7FF8" w:rsidP="006930C2">
            <w:pPr>
              <w:keepLines/>
              <w:overflowPunct w:val="0"/>
              <w:autoSpaceDE w:val="0"/>
              <w:autoSpaceDN w:val="0"/>
              <w:adjustRightInd w:val="0"/>
              <w:jc w:val="both"/>
              <w:rPr>
                <w:sz w:val="22"/>
                <w:szCs w:val="28"/>
              </w:rPr>
            </w:pPr>
            <w:r>
              <w:rPr>
                <w:sz w:val="22"/>
                <w:szCs w:val="28"/>
              </w:rPr>
              <w:t>6</w:t>
            </w:r>
            <w:r w:rsidR="00DA405C">
              <w:rPr>
                <w:sz w:val="22"/>
                <w:szCs w:val="28"/>
              </w:rPr>
              <w:t>.</w:t>
            </w:r>
            <w:r w:rsidR="00DA405C" w:rsidRPr="00DA405C">
              <w:rPr>
                <w:sz w:val="22"/>
                <w:szCs w:val="28"/>
              </w:rPr>
              <w:t xml:space="preserve">Доля работников муниципальных учреждений дополнительного образования и органов местного самоуправления городского округа город Нижний Новгород, получающих </w:t>
            </w:r>
            <w:hyperlink r:id="rId20" w:history="1">
              <w:r w:rsidR="00DA405C" w:rsidRPr="00DA405C">
                <w:rPr>
                  <w:sz w:val="22"/>
                  <w:szCs w:val="28"/>
                </w:rPr>
                <w:t>минимальный размер</w:t>
              </w:r>
            </w:hyperlink>
            <w:r w:rsidR="00DA405C" w:rsidRPr="00DA405C">
              <w:rPr>
                <w:sz w:val="22"/>
                <w:szCs w:val="28"/>
              </w:rPr>
              <w:t xml:space="preserve"> оплаты труда – 100 %.</w:t>
            </w:r>
          </w:p>
          <w:p w14:paraId="4082C2EB" w14:textId="77777777" w:rsidR="00C32676" w:rsidRPr="003F6394" w:rsidRDefault="00C32676" w:rsidP="00C32676">
            <w:pPr>
              <w:keepLines/>
              <w:overflowPunct w:val="0"/>
              <w:autoSpaceDE w:val="0"/>
              <w:autoSpaceDN w:val="0"/>
              <w:adjustRightInd w:val="0"/>
              <w:jc w:val="both"/>
              <w:rPr>
                <w:sz w:val="22"/>
                <w:szCs w:val="28"/>
              </w:rPr>
            </w:pPr>
            <w:r>
              <w:rPr>
                <w:sz w:val="22"/>
                <w:szCs w:val="28"/>
              </w:rPr>
              <w:t>7.</w:t>
            </w:r>
            <w:r w:rsidRPr="00BB1AA3">
              <w:rPr>
                <w:sz w:val="22"/>
                <w:szCs w:val="22"/>
              </w:rPr>
              <w:t xml:space="preserve"> </w:t>
            </w:r>
            <w:r>
              <w:rPr>
                <w:sz w:val="22"/>
                <w:szCs w:val="22"/>
              </w:rPr>
              <w:t>Доля</w:t>
            </w:r>
            <w:r w:rsidRPr="00BB1AA3">
              <w:rPr>
                <w:sz w:val="22"/>
                <w:szCs w:val="22"/>
              </w:rPr>
              <w:t xml:space="preserve"> мероприятий, направленных на развитие инновационной инфраструктуры муниципальной системы образования</w:t>
            </w:r>
            <w:r>
              <w:rPr>
                <w:sz w:val="22"/>
                <w:szCs w:val="22"/>
              </w:rPr>
              <w:t xml:space="preserve"> к запланированным мероприятиям</w:t>
            </w:r>
            <w:r w:rsidRPr="00BB1AA3">
              <w:rPr>
                <w:sz w:val="22"/>
                <w:szCs w:val="22"/>
              </w:rPr>
              <w:t xml:space="preserve"> – 100 %.</w:t>
            </w:r>
          </w:p>
        </w:tc>
      </w:tr>
    </w:tbl>
    <w:p w14:paraId="4082C2EF" w14:textId="77777777" w:rsidR="00C32676" w:rsidRPr="003F6394" w:rsidRDefault="00C32676" w:rsidP="0076644A">
      <w:pPr>
        <w:ind w:firstLine="709"/>
        <w:rPr>
          <w:szCs w:val="28"/>
        </w:rPr>
      </w:pPr>
    </w:p>
    <w:p w14:paraId="4082C2F0" w14:textId="77777777" w:rsidR="0076644A" w:rsidRPr="00245E54" w:rsidRDefault="0076644A" w:rsidP="00245E54">
      <w:pPr>
        <w:ind w:firstLine="709"/>
        <w:jc w:val="center"/>
        <w:rPr>
          <w:sz w:val="28"/>
          <w:szCs w:val="28"/>
        </w:rPr>
      </w:pPr>
      <w:r w:rsidRPr="00245E54">
        <w:rPr>
          <w:sz w:val="28"/>
          <w:szCs w:val="28"/>
        </w:rPr>
        <w:t>3.3.2. Текстовая часть Подпрограммы 3</w:t>
      </w:r>
    </w:p>
    <w:p w14:paraId="4082C2F1" w14:textId="77777777" w:rsidR="0076644A" w:rsidRPr="00245E54" w:rsidRDefault="0076644A" w:rsidP="001A69AA">
      <w:pPr>
        <w:ind w:firstLine="709"/>
        <w:jc w:val="both"/>
        <w:rPr>
          <w:sz w:val="28"/>
          <w:szCs w:val="28"/>
        </w:rPr>
      </w:pPr>
      <w:r w:rsidRPr="00245E54">
        <w:rPr>
          <w:sz w:val="28"/>
          <w:szCs w:val="28"/>
        </w:rPr>
        <w:t>3.3.2.1. Характеристика текущего состояния.</w:t>
      </w:r>
    </w:p>
    <w:p w14:paraId="4082C2F2" w14:textId="77777777" w:rsidR="0076644A" w:rsidRPr="00245E54" w:rsidRDefault="0076644A" w:rsidP="001A69AA">
      <w:pPr>
        <w:ind w:firstLine="709"/>
        <w:jc w:val="both"/>
        <w:rPr>
          <w:sz w:val="28"/>
          <w:szCs w:val="28"/>
        </w:rPr>
      </w:pPr>
      <w:r w:rsidRPr="00245E54">
        <w:rPr>
          <w:sz w:val="28"/>
          <w:szCs w:val="28"/>
        </w:rPr>
        <w:t>На территории горо</w:t>
      </w:r>
      <w:r w:rsidR="003F6394" w:rsidRPr="00245E54">
        <w:rPr>
          <w:sz w:val="28"/>
          <w:szCs w:val="28"/>
        </w:rPr>
        <w:t>да Нижнего Новгорода работают 22</w:t>
      </w:r>
      <w:r w:rsidRPr="00245E54">
        <w:rPr>
          <w:sz w:val="28"/>
          <w:szCs w:val="28"/>
        </w:rPr>
        <w:t xml:space="preserve"> учреждения дополнительного образования, с численностью занимающихся 45853 человек.</w:t>
      </w:r>
    </w:p>
    <w:p w14:paraId="4082C2F3" w14:textId="0F5425C7" w:rsidR="0076644A" w:rsidRPr="00245E54" w:rsidRDefault="0076644A" w:rsidP="001A69AA">
      <w:pPr>
        <w:pStyle w:val="afc"/>
        <w:ind w:left="0" w:firstLine="709"/>
        <w:jc w:val="both"/>
        <w:rPr>
          <w:sz w:val="28"/>
          <w:szCs w:val="28"/>
        </w:rPr>
      </w:pPr>
      <w:r w:rsidRPr="00245E54">
        <w:rPr>
          <w:sz w:val="28"/>
          <w:szCs w:val="28"/>
        </w:rPr>
        <w:lastRenderedPageBreak/>
        <w:t>Всего дополнительными общеобразовательными общеразвивающими программами охвачено 134971 человека – 76% от числа детей 5-17 лет, проживающих на территории города.</w:t>
      </w:r>
    </w:p>
    <w:p w14:paraId="4082C2F4" w14:textId="77777777" w:rsidR="0076644A" w:rsidRPr="00245E54" w:rsidRDefault="0076644A" w:rsidP="001A69AA">
      <w:pPr>
        <w:pStyle w:val="afc"/>
        <w:ind w:left="0" w:firstLine="709"/>
        <w:jc w:val="both"/>
        <w:rPr>
          <w:sz w:val="28"/>
          <w:szCs w:val="28"/>
        </w:rPr>
      </w:pPr>
      <w:r w:rsidRPr="00245E54">
        <w:rPr>
          <w:sz w:val="28"/>
          <w:szCs w:val="28"/>
        </w:rPr>
        <w:t>Достигнут показатель охвата сертификатами персонифицированного финансирования – 20% от числа детей 5-17 лет города Нижнего Новгорода (33711 сертификатов). Стоимость сертификата персонифицированного финансирования составила в 2022 году 7100 рублей (объем сертификата 72 часа).</w:t>
      </w:r>
    </w:p>
    <w:p w14:paraId="4082C2F5" w14:textId="77777777" w:rsidR="0076644A" w:rsidRPr="00245E54" w:rsidRDefault="0076644A" w:rsidP="001A69AA">
      <w:pPr>
        <w:pStyle w:val="afc"/>
        <w:ind w:left="0" w:firstLine="709"/>
        <w:jc w:val="both"/>
        <w:rPr>
          <w:sz w:val="28"/>
          <w:szCs w:val="28"/>
        </w:rPr>
      </w:pPr>
      <w:r w:rsidRPr="00245E54">
        <w:rPr>
          <w:sz w:val="28"/>
          <w:szCs w:val="28"/>
        </w:rPr>
        <w:t xml:space="preserve">Также в рамках проекта созданы новые места в общеобразовательных организациях для реализации дополнительных общеразвивающих программ всех направленностей (с использованием оборудования, переданного в пользование региональным модельным центром Нижегородской области). В 2021 году в проект вошли еще 5 учреждений к 57, участвовавшим ранее. </w:t>
      </w:r>
    </w:p>
    <w:p w14:paraId="4082C2F6" w14:textId="77777777" w:rsidR="0076644A" w:rsidRPr="00245E54" w:rsidRDefault="0076644A" w:rsidP="001A69AA">
      <w:pPr>
        <w:ind w:firstLine="709"/>
        <w:jc w:val="both"/>
        <w:rPr>
          <w:sz w:val="28"/>
          <w:szCs w:val="28"/>
        </w:rPr>
      </w:pPr>
      <w:r w:rsidRPr="00245E54">
        <w:rPr>
          <w:sz w:val="28"/>
          <w:szCs w:val="28"/>
        </w:rPr>
        <w:t xml:space="preserve">Система дополнительного образования в целом удовлетворяет запросы населения, однако, имеет сложившиеся особенности: </w:t>
      </w:r>
    </w:p>
    <w:p w14:paraId="4082C2F7" w14:textId="77777777" w:rsidR="0076644A" w:rsidRPr="00245E54" w:rsidRDefault="0076644A" w:rsidP="001A69AA">
      <w:pPr>
        <w:ind w:firstLine="709"/>
        <w:jc w:val="both"/>
        <w:rPr>
          <w:sz w:val="28"/>
          <w:szCs w:val="28"/>
        </w:rPr>
      </w:pPr>
      <w:r w:rsidRPr="00245E54">
        <w:rPr>
          <w:sz w:val="28"/>
          <w:szCs w:val="28"/>
        </w:rPr>
        <w:t>36% детей занимаются по художественной направленности;</w:t>
      </w:r>
    </w:p>
    <w:p w14:paraId="4082C2F8" w14:textId="77777777" w:rsidR="0076644A" w:rsidRPr="00245E54" w:rsidRDefault="0076644A" w:rsidP="001A69AA">
      <w:pPr>
        <w:ind w:firstLine="709"/>
        <w:jc w:val="both"/>
        <w:rPr>
          <w:sz w:val="28"/>
          <w:szCs w:val="28"/>
        </w:rPr>
      </w:pPr>
      <w:r w:rsidRPr="00245E54">
        <w:rPr>
          <w:sz w:val="28"/>
          <w:szCs w:val="28"/>
        </w:rPr>
        <w:t>21% детей занимаются по физкультурно-спортивной направленности;</w:t>
      </w:r>
    </w:p>
    <w:p w14:paraId="4082C2F9" w14:textId="77777777" w:rsidR="0076644A" w:rsidRPr="00245E54" w:rsidRDefault="0076644A" w:rsidP="001A69AA">
      <w:pPr>
        <w:ind w:firstLine="709"/>
        <w:jc w:val="both"/>
        <w:rPr>
          <w:sz w:val="28"/>
          <w:szCs w:val="28"/>
        </w:rPr>
      </w:pPr>
      <w:r w:rsidRPr="00245E54">
        <w:rPr>
          <w:sz w:val="28"/>
          <w:szCs w:val="28"/>
        </w:rPr>
        <w:t>19% детей занимаются по социально-педагогической направленности;</w:t>
      </w:r>
    </w:p>
    <w:p w14:paraId="4082C2FA" w14:textId="77777777" w:rsidR="0076644A" w:rsidRPr="00245E54" w:rsidRDefault="0076644A" w:rsidP="001A69AA">
      <w:pPr>
        <w:ind w:firstLine="709"/>
        <w:jc w:val="both"/>
        <w:rPr>
          <w:sz w:val="28"/>
          <w:szCs w:val="28"/>
        </w:rPr>
      </w:pPr>
      <w:r w:rsidRPr="00245E54">
        <w:rPr>
          <w:sz w:val="28"/>
          <w:szCs w:val="28"/>
        </w:rPr>
        <w:t>10% по естественнонаучной направленности;</w:t>
      </w:r>
    </w:p>
    <w:p w14:paraId="4082C2FB" w14:textId="77777777" w:rsidR="0076644A" w:rsidRPr="00245E54" w:rsidRDefault="0076644A" w:rsidP="001A69AA">
      <w:pPr>
        <w:ind w:firstLine="709"/>
        <w:jc w:val="both"/>
        <w:rPr>
          <w:sz w:val="28"/>
          <w:szCs w:val="28"/>
        </w:rPr>
      </w:pPr>
      <w:r w:rsidRPr="00245E54">
        <w:rPr>
          <w:sz w:val="28"/>
          <w:szCs w:val="28"/>
        </w:rPr>
        <w:t>6% по технической направленности;</w:t>
      </w:r>
    </w:p>
    <w:p w14:paraId="4082C2FC" w14:textId="77777777" w:rsidR="0076644A" w:rsidRPr="00245E54" w:rsidRDefault="0076644A" w:rsidP="001A69AA">
      <w:pPr>
        <w:ind w:firstLine="709"/>
        <w:jc w:val="both"/>
        <w:rPr>
          <w:sz w:val="28"/>
          <w:szCs w:val="28"/>
        </w:rPr>
      </w:pPr>
      <w:r w:rsidRPr="00245E54">
        <w:rPr>
          <w:sz w:val="28"/>
          <w:szCs w:val="28"/>
        </w:rPr>
        <w:t>3% по туристско-краеведческой направленности.</w:t>
      </w:r>
    </w:p>
    <w:p w14:paraId="4082C2FD" w14:textId="77777777" w:rsidR="0076644A" w:rsidRPr="00245E54" w:rsidRDefault="0076644A" w:rsidP="001A69AA">
      <w:pPr>
        <w:ind w:firstLine="709"/>
        <w:jc w:val="both"/>
        <w:rPr>
          <w:sz w:val="28"/>
          <w:szCs w:val="28"/>
        </w:rPr>
      </w:pPr>
      <w:r w:rsidRPr="00245E54">
        <w:rPr>
          <w:sz w:val="28"/>
          <w:szCs w:val="28"/>
        </w:rPr>
        <w:t xml:space="preserve">В 2022 году 2 учреждения дополнительного образования стали победителями приоритетного национального проекта </w:t>
      </w:r>
      <w:r w:rsidR="00423A75" w:rsidRPr="00245E54">
        <w:rPr>
          <w:sz w:val="28"/>
          <w:szCs w:val="28"/>
        </w:rPr>
        <w:t>«</w:t>
      </w:r>
      <w:r w:rsidRPr="00245E54">
        <w:rPr>
          <w:sz w:val="28"/>
          <w:szCs w:val="28"/>
        </w:rPr>
        <w:t>Образование</w:t>
      </w:r>
      <w:r w:rsidR="00423A75" w:rsidRPr="00245E54">
        <w:rPr>
          <w:sz w:val="28"/>
          <w:szCs w:val="28"/>
        </w:rPr>
        <w:t>»</w:t>
      </w:r>
      <w:r w:rsidRPr="00245E54">
        <w:rPr>
          <w:sz w:val="28"/>
          <w:szCs w:val="28"/>
        </w:rPr>
        <w:t>, обладателями гранта Губернатора Нижегородской области.</w:t>
      </w:r>
    </w:p>
    <w:p w14:paraId="4082C2FE" w14:textId="77777777" w:rsidR="0076644A" w:rsidRPr="00245E54" w:rsidRDefault="0076644A" w:rsidP="001A69AA">
      <w:pPr>
        <w:ind w:firstLine="709"/>
        <w:jc w:val="both"/>
        <w:rPr>
          <w:sz w:val="28"/>
          <w:szCs w:val="28"/>
        </w:rPr>
      </w:pPr>
      <w:r w:rsidRPr="00245E54">
        <w:rPr>
          <w:sz w:val="28"/>
          <w:szCs w:val="28"/>
        </w:rPr>
        <w:t xml:space="preserve">В 2021-2022 учебном году департаментом образования администрации города в рамках реализации городского мегапроекта </w:t>
      </w:r>
      <w:r w:rsidR="00423A75" w:rsidRPr="00245E54">
        <w:rPr>
          <w:sz w:val="28"/>
          <w:szCs w:val="28"/>
        </w:rPr>
        <w:t>«</w:t>
      </w:r>
      <w:r w:rsidRPr="00245E54">
        <w:rPr>
          <w:sz w:val="28"/>
          <w:szCs w:val="28"/>
        </w:rPr>
        <w:t>Мы вместе</w:t>
      </w:r>
      <w:r w:rsidR="00423A75" w:rsidRPr="00245E54">
        <w:rPr>
          <w:sz w:val="28"/>
          <w:szCs w:val="28"/>
        </w:rPr>
        <w:t>»</w:t>
      </w:r>
      <w:r w:rsidRPr="00245E54">
        <w:rPr>
          <w:sz w:val="28"/>
          <w:szCs w:val="28"/>
        </w:rPr>
        <w:t xml:space="preserve">, а также в рамках плана работы, было организовано и проведено более 100 традиционных мероприятий для более чем 70 тысяч школьников, среди них: </w:t>
      </w:r>
      <w:r w:rsidR="00423A75" w:rsidRPr="00245E54">
        <w:rPr>
          <w:sz w:val="28"/>
          <w:szCs w:val="28"/>
        </w:rPr>
        <w:t>«</w:t>
      </w:r>
      <w:r w:rsidRPr="00245E54">
        <w:rPr>
          <w:sz w:val="28"/>
          <w:szCs w:val="28"/>
        </w:rPr>
        <w:t>Классный руководитель года</w:t>
      </w:r>
      <w:r w:rsidR="00423A75" w:rsidRPr="00245E54">
        <w:rPr>
          <w:sz w:val="28"/>
          <w:szCs w:val="28"/>
        </w:rPr>
        <w:t>»</w:t>
      </w:r>
      <w:r w:rsidRPr="00245E54">
        <w:rPr>
          <w:sz w:val="28"/>
          <w:szCs w:val="28"/>
        </w:rPr>
        <w:t xml:space="preserve">, </w:t>
      </w:r>
      <w:r w:rsidR="00423A75" w:rsidRPr="00245E54">
        <w:rPr>
          <w:sz w:val="28"/>
          <w:szCs w:val="28"/>
        </w:rPr>
        <w:t>«</w:t>
      </w:r>
      <w:r w:rsidRPr="00245E54">
        <w:rPr>
          <w:sz w:val="28"/>
          <w:szCs w:val="28"/>
        </w:rPr>
        <w:t>Семья года</w:t>
      </w:r>
      <w:r w:rsidR="00423A75" w:rsidRPr="00245E54">
        <w:rPr>
          <w:sz w:val="28"/>
          <w:szCs w:val="28"/>
        </w:rPr>
        <w:t>»</w:t>
      </w:r>
      <w:r w:rsidRPr="00245E54">
        <w:rPr>
          <w:sz w:val="28"/>
          <w:szCs w:val="28"/>
        </w:rPr>
        <w:t xml:space="preserve">, </w:t>
      </w:r>
      <w:r w:rsidR="00423A75" w:rsidRPr="00245E54">
        <w:rPr>
          <w:sz w:val="28"/>
          <w:szCs w:val="28"/>
        </w:rPr>
        <w:t>«</w:t>
      </w:r>
      <w:r w:rsidRPr="00245E54">
        <w:rPr>
          <w:sz w:val="28"/>
          <w:szCs w:val="28"/>
        </w:rPr>
        <w:t xml:space="preserve">Школа безопасности </w:t>
      </w:r>
      <w:r w:rsidR="00423A75" w:rsidRPr="00245E54">
        <w:rPr>
          <w:sz w:val="28"/>
          <w:szCs w:val="28"/>
        </w:rPr>
        <w:t>«</w:t>
      </w:r>
      <w:r w:rsidRPr="00245E54">
        <w:rPr>
          <w:sz w:val="28"/>
          <w:szCs w:val="28"/>
        </w:rPr>
        <w:t>Зарница</w:t>
      </w:r>
      <w:r w:rsidR="00423A75" w:rsidRPr="00245E54">
        <w:rPr>
          <w:sz w:val="28"/>
          <w:szCs w:val="28"/>
        </w:rPr>
        <w:t>»</w:t>
      </w:r>
      <w:r w:rsidRPr="00245E54">
        <w:rPr>
          <w:sz w:val="28"/>
          <w:szCs w:val="28"/>
        </w:rPr>
        <w:t xml:space="preserve">, </w:t>
      </w:r>
      <w:r w:rsidR="00423A75" w:rsidRPr="00245E54">
        <w:rPr>
          <w:sz w:val="28"/>
          <w:szCs w:val="28"/>
        </w:rPr>
        <w:t>«</w:t>
      </w:r>
      <w:r w:rsidRPr="00245E54">
        <w:rPr>
          <w:sz w:val="28"/>
          <w:szCs w:val="28"/>
        </w:rPr>
        <w:t>Город детства</w:t>
      </w:r>
      <w:r w:rsidR="00423A75" w:rsidRPr="00245E54">
        <w:rPr>
          <w:sz w:val="28"/>
          <w:szCs w:val="28"/>
        </w:rPr>
        <w:t>»</w:t>
      </w:r>
      <w:r w:rsidRPr="00245E54">
        <w:rPr>
          <w:sz w:val="28"/>
          <w:szCs w:val="28"/>
        </w:rPr>
        <w:t xml:space="preserve">, фестиваль волонтеров </w:t>
      </w:r>
      <w:r w:rsidR="00423A75" w:rsidRPr="00245E54">
        <w:rPr>
          <w:sz w:val="28"/>
          <w:szCs w:val="28"/>
        </w:rPr>
        <w:t>«</w:t>
      </w:r>
      <w:r w:rsidRPr="00245E54">
        <w:rPr>
          <w:sz w:val="28"/>
          <w:szCs w:val="28"/>
        </w:rPr>
        <w:t>Мы поможем</w:t>
      </w:r>
      <w:r w:rsidR="00423A75" w:rsidRPr="00245E54">
        <w:rPr>
          <w:sz w:val="28"/>
          <w:szCs w:val="28"/>
        </w:rPr>
        <w:t>»</w:t>
      </w:r>
      <w:r w:rsidRPr="00245E54">
        <w:rPr>
          <w:sz w:val="28"/>
          <w:szCs w:val="28"/>
        </w:rPr>
        <w:t xml:space="preserve">, городская конференция НОУ </w:t>
      </w:r>
      <w:r w:rsidR="00423A75" w:rsidRPr="00245E54">
        <w:rPr>
          <w:sz w:val="28"/>
          <w:szCs w:val="28"/>
        </w:rPr>
        <w:t>«</w:t>
      </w:r>
      <w:r w:rsidRPr="00245E54">
        <w:rPr>
          <w:sz w:val="28"/>
          <w:szCs w:val="28"/>
        </w:rPr>
        <w:t>Эврика</w:t>
      </w:r>
      <w:r w:rsidR="00423A75" w:rsidRPr="00245E54">
        <w:rPr>
          <w:sz w:val="28"/>
          <w:szCs w:val="28"/>
        </w:rPr>
        <w:t>»</w:t>
      </w:r>
      <w:r w:rsidRPr="00245E54">
        <w:rPr>
          <w:sz w:val="28"/>
          <w:szCs w:val="28"/>
        </w:rPr>
        <w:t xml:space="preserve">, выставка детского творчества </w:t>
      </w:r>
      <w:r w:rsidR="00423A75" w:rsidRPr="00245E54">
        <w:rPr>
          <w:sz w:val="28"/>
          <w:szCs w:val="28"/>
        </w:rPr>
        <w:t>«</w:t>
      </w:r>
      <w:r w:rsidRPr="00245E54">
        <w:rPr>
          <w:sz w:val="28"/>
          <w:szCs w:val="28"/>
        </w:rPr>
        <w:t>Творчество юных – любимому городу</w:t>
      </w:r>
      <w:r w:rsidR="00423A75" w:rsidRPr="00245E54">
        <w:rPr>
          <w:sz w:val="28"/>
          <w:szCs w:val="28"/>
        </w:rPr>
        <w:t>»</w:t>
      </w:r>
      <w:r w:rsidRPr="00245E54">
        <w:rPr>
          <w:sz w:val="28"/>
          <w:szCs w:val="28"/>
        </w:rPr>
        <w:t xml:space="preserve"> и пр. Особое место в рамках 800-летия Нижнего Новгорода занимала выставка художественного творчества </w:t>
      </w:r>
      <w:r w:rsidR="00423A75" w:rsidRPr="00245E54">
        <w:rPr>
          <w:sz w:val="28"/>
          <w:szCs w:val="28"/>
        </w:rPr>
        <w:t>«</w:t>
      </w:r>
      <w:r w:rsidRPr="00245E54">
        <w:rPr>
          <w:sz w:val="28"/>
          <w:szCs w:val="28"/>
        </w:rPr>
        <w:t>Мир глазами детей</w:t>
      </w:r>
      <w:r w:rsidR="00423A75" w:rsidRPr="00245E54">
        <w:rPr>
          <w:sz w:val="28"/>
          <w:szCs w:val="28"/>
        </w:rPr>
        <w:t>»</w:t>
      </w:r>
      <w:r w:rsidRPr="00245E54">
        <w:rPr>
          <w:sz w:val="28"/>
          <w:szCs w:val="28"/>
        </w:rPr>
        <w:t xml:space="preserve">, проведенная на базе выставочного центра ГБУК </w:t>
      </w:r>
      <w:r w:rsidR="00423A75" w:rsidRPr="00245E54">
        <w:rPr>
          <w:sz w:val="28"/>
          <w:szCs w:val="28"/>
        </w:rPr>
        <w:t>«</w:t>
      </w:r>
      <w:r w:rsidRPr="00245E54">
        <w:rPr>
          <w:sz w:val="28"/>
          <w:szCs w:val="28"/>
        </w:rPr>
        <w:t>Художественный музей</w:t>
      </w:r>
      <w:r w:rsidR="00423A75" w:rsidRPr="00245E54">
        <w:rPr>
          <w:sz w:val="28"/>
          <w:szCs w:val="28"/>
        </w:rPr>
        <w:t>»</w:t>
      </w:r>
      <w:r w:rsidRPr="00245E54">
        <w:rPr>
          <w:sz w:val="28"/>
          <w:szCs w:val="28"/>
        </w:rPr>
        <w:t xml:space="preserve">, на которой было представлено более 300 детских рисунков с изображением Нижнего Новгорода. </w:t>
      </w:r>
    </w:p>
    <w:p w14:paraId="4082C2FF" w14:textId="0CAE55E3" w:rsidR="0076644A" w:rsidRPr="00245E54" w:rsidRDefault="0076644A" w:rsidP="001A69AA">
      <w:pPr>
        <w:ind w:firstLine="709"/>
        <w:jc w:val="both"/>
        <w:rPr>
          <w:sz w:val="28"/>
          <w:szCs w:val="28"/>
        </w:rPr>
      </w:pPr>
      <w:r w:rsidRPr="00245E54">
        <w:rPr>
          <w:sz w:val="28"/>
          <w:szCs w:val="28"/>
        </w:rPr>
        <w:t xml:space="preserve">В федеральном проекте </w:t>
      </w:r>
      <w:r w:rsidR="00423A75" w:rsidRPr="00245E54">
        <w:rPr>
          <w:sz w:val="28"/>
          <w:szCs w:val="28"/>
        </w:rPr>
        <w:t>«</w:t>
      </w:r>
      <w:r w:rsidRPr="00245E54">
        <w:rPr>
          <w:sz w:val="28"/>
          <w:szCs w:val="28"/>
        </w:rPr>
        <w:t>Патриотическое воспитание граждан</w:t>
      </w:r>
      <w:r w:rsidR="00423A75" w:rsidRPr="00245E54">
        <w:rPr>
          <w:sz w:val="28"/>
          <w:szCs w:val="28"/>
        </w:rPr>
        <w:t>»</w:t>
      </w:r>
      <w:r w:rsidRPr="00245E54">
        <w:rPr>
          <w:sz w:val="28"/>
          <w:szCs w:val="28"/>
        </w:rPr>
        <w:t xml:space="preserve"> по введению ставок советников руководителя образовательной организации по воспитательной работе и работе с детскими объединениями участвовали 150 школ города Нижнего Новгорода. Количество советников в них – 198. Количество муниципальных координаторов – 8 (по количеству районов – территориальных подразделений города). Данная деятельность способствовала участию школьников каждой школы в проектах Российского движения школьников, а также разви</w:t>
      </w:r>
      <w:r w:rsidR="00245E54">
        <w:rPr>
          <w:sz w:val="28"/>
          <w:szCs w:val="28"/>
        </w:rPr>
        <w:t xml:space="preserve">тия 131 детского общественного </w:t>
      </w:r>
      <w:r w:rsidRPr="00245E54">
        <w:rPr>
          <w:sz w:val="28"/>
          <w:szCs w:val="28"/>
        </w:rPr>
        <w:t>обьединения на базе школ для 24560 детей.</w:t>
      </w:r>
    </w:p>
    <w:p w14:paraId="4082C300" w14:textId="77777777" w:rsidR="0076644A" w:rsidRPr="00245E54" w:rsidRDefault="0076644A" w:rsidP="001A69AA">
      <w:pPr>
        <w:ind w:firstLine="709"/>
        <w:jc w:val="both"/>
        <w:rPr>
          <w:sz w:val="28"/>
          <w:szCs w:val="28"/>
        </w:rPr>
      </w:pPr>
      <w:r w:rsidRPr="00245E54">
        <w:rPr>
          <w:sz w:val="28"/>
          <w:szCs w:val="28"/>
        </w:rPr>
        <w:t xml:space="preserve">Во всех школах в соответствии с ФЗ </w:t>
      </w:r>
      <w:r w:rsidR="00423A75" w:rsidRPr="00245E54">
        <w:rPr>
          <w:sz w:val="28"/>
          <w:szCs w:val="28"/>
        </w:rPr>
        <w:t>«</w:t>
      </w:r>
      <w:r w:rsidRPr="00245E54">
        <w:rPr>
          <w:sz w:val="28"/>
          <w:szCs w:val="28"/>
        </w:rPr>
        <w:t>Об образовании</w:t>
      </w:r>
      <w:r w:rsidR="00423A75" w:rsidRPr="00245E54">
        <w:rPr>
          <w:sz w:val="28"/>
          <w:szCs w:val="28"/>
        </w:rPr>
        <w:t>»</w:t>
      </w:r>
      <w:r w:rsidRPr="00245E54">
        <w:rPr>
          <w:sz w:val="28"/>
          <w:szCs w:val="28"/>
        </w:rPr>
        <w:t xml:space="preserve"> внедрены рабочие программы воспитания, чему способствовало создание на базе МБОУ </w:t>
      </w:r>
      <w:r w:rsidR="00423A75" w:rsidRPr="00245E54">
        <w:rPr>
          <w:sz w:val="28"/>
          <w:szCs w:val="28"/>
        </w:rPr>
        <w:t>«</w:t>
      </w:r>
      <w:r w:rsidRPr="00245E54">
        <w:rPr>
          <w:sz w:val="28"/>
          <w:szCs w:val="28"/>
        </w:rPr>
        <w:t xml:space="preserve">Лицей № </w:t>
      </w:r>
      <w:r w:rsidRPr="00245E54">
        <w:rPr>
          <w:sz w:val="28"/>
          <w:szCs w:val="28"/>
        </w:rPr>
        <w:lastRenderedPageBreak/>
        <w:t>87 им. Л.И. Новиковой</w:t>
      </w:r>
      <w:r w:rsidR="00423A75" w:rsidRPr="00245E54">
        <w:rPr>
          <w:sz w:val="28"/>
          <w:szCs w:val="28"/>
        </w:rPr>
        <w:t>»</w:t>
      </w:r>
      <w:r w:rsidRPr="00245E54">
        <w:rPr>
          <w:sz w:val="28"/>
          <w:szCs w:val="28"/>
        </w:rPr>
        <w:t xml:space="preserve"> городского ресурсного центра внедрения рабочих программ воспитания.</w:t>
      </w:r>
    </w:p>
    <w:p w14:paraId="4082C301" w14:textId="77777777" w:rsidR="0076644A" w:rsidRPr="00245E54" w:rsidRDefault="0076644A" w:rsidP="001A69AA">
      <w:pPr>
        <w:ind w:firstLine="709"/>
        <w:jc w:val="both"/>
        <w:rPr>
          <w:sz w:val="28"/>
          <w:szCs w:val="28"/>
        </w:rPr>
      </w:pPr>
      <w:r w:rsidRPr="00245E54">
        <w:rPr>
          <w:sz w:val="28"/>
          <w:szCs w:val="28"/>
        </w:rPr>
        <w:t>Одним из важнейших направлений работы со школьниками является гражданско-патриотическое воспитание молодежи.</w:t>
      </w:r>
    </w:p>
    <w:p w14:paraId="4082C302" w14:textId="77777777" w:rsidR="0076644A" w:rsidRPr="00245E54" w:rsidRDefault="0076644A" w:rsidP="001A69AA">
      <w:pPr>
        <w:ind w:firstLine="709"/>
        <w:jc w:val="both"/>
        <w:rPr>
          <w:sz w:val="28"/>
          <w:szCs w:val="28"/>
        </w:rPr>
      </w:pPr>
      <w:r w:rsidRPr="00245E54">
        <w:rPr>
          <w:sz w:val="28"/>
          <w:szCs w:val="28"/>
        </w:rPr>
        <w:t xml:space="preserve">Работа организована по комплексному плану мероприятий по гражданско-патриотическому воспитанию. В городе работает городской Координационный совет по гражданскому и патриотическому воспитанию детей и молодежи (далее - Совет). Одними из наиболее важных и интересных вопросов, обсуждаемых Советом, являются призывная кампания, сотрудничество с ДОСААФ, другими общественными организациями, работа школьных музеев. Принят ряд решений об организации взаимодействия образовательных учреждений с музеем военной техники и оборонной промышленности </w:t>
      </w:r>
      <w:r w:rsidR="00423A75" w:rsidRPr="00245E54">
        <w:rPr>
          <w:sz w:val="28"/>
          <w:szCs w:val="28"/>
        </w:rPr>
        <w:t>«</w:t>
      </w:r>
      <w:r w:rsidRPr="00245E54">
        <w:rPr>
          <w:sz w:val="28"/>
          <w:szCs w:val="28"/>
        </w:rPr>
        <w:t>Парк Победы</w:t>
      </w:r>
      <w:r w:rsidR="00423A75" w:rsidRPr="00245E54">
        <w:rPr>
          <w:sz w:val="28"/>
          <w:szCs w:val="28"/>
        </w:rPr>
        <w:t>»</w:t>
      </w:r>
      <w:r w:rsidRPr="00245E54">
        <w:rPr>
          <w:sz w:val="28"/>
          <w:szCs w:val="28"/>
        </w:rPr>
        <w:t>.</w:t>
      </w:r>
    </w:p>
    <w:p w14:paraId="4082C303" w14:textId="77777777" w:rsidR="0076644A" w:rsidRPr="00245E54" w:rsidRDefault="0076644A" w:rsidP="001A69AA">
      <w:pPr>
        <w:ind w:firstLine="709"/>
        <w:jc w:val="both"/>
        <w:rPr>
          <w:sz w:val="28"/>
          <w:szCs w:val="28"/>
        </w:rPr>
      </w:pPr>
      <w:r w:rsidRPr="00245E54">
        <w:rPr>
          <w:sz w:val="28"/>
          <w:szCs w:val="28"/>
        </w:rPr>
        <w:t>На территории города действуют:</w:t>
      </w:r>
    </w:p>
    <w:p w14:paraId="4082C304" w14:textId="77777777" w:rsidR="0076644A" w:rsidRPr="00245E54" w:rsidRDefault="0076644A" w:rsidP="001A69AA">
      <w:pPr>
        <w:ind w:firstLine="709"/>
        <w:jc w:val="both"/>
        <w:rPr>
          <w:sz w:val="28"/>
          <w:szCs w:val="28"/>
        </w:rPr>
      </w:pPr>
      <w:r w:rsidRPr="00245E54">
        <w:rPr>
          <w:sz w:val="28"/>
          <w:szCs w:val="28"/>
        </w:rPr>
        <w:t>73 школьных музея,</w:t>
      </w:r>
    </w:p>
    <w:p w14:paraId="4082C305" w14:textId="77777777" w:rsidR="0076644A" w:rsidRPr="00245E54" w:rsidRDefault="0076644A" w:rsidP="001A69AA">
      <w:pPr>
        <w:ind w:firstLine="709"/>
        <w:jc w:val="both"/>
        <w:rPr>
          <w:sz w:val="28"/>
          <w:szCs w:val="28"/>
        </w:rPr>
      </w:pPr>
      <w:r w:rsidRPr="00245E54">
        <w:rPr>
          <w:sz w:val="28"/>
          <w:szCs w:val="28"/>
        </w:rPr>
        <w:t>86 объединений и клубов военно-патриотической направленности,</w:t>
      </w:r>
    </w:p>
    <w:p w14:paraId="4082C306" w14:textId="77777777" w:rsidR="0076644A" w:rsidRPr="00245E54" w:rsidRDefault="0076644A" w:rsidP="001A69AA">
      <w:pPr>
        <w:ind w:firstLine="709"/>
        <w:jc w:val="both"/>
        <w:rPr>
          <w:sz w:val="28"/>
          <w:szCs w:val="28"/>
        </w:rPr>
      </w:pPr>
      <w:r w:rsidRPr="00245E54">
        <w:rPr>
          <w:sz w:val="28"/>
          <w:szCs w:val="28"/>
        </w:rPr>
        <w:t>90 краеведческих объединений.</w:t>
      </w:r>
    </w:p>
    <w:p w14:paraId="4082C307" w14:textId="77777777" w:rsidR="0076644A" w:rsidRPr="00245E54" w:rsidRDefault="0076644A" w:rsidP="001A69AA">
      <w:pPr>
        <w:ind w:firstLine="709"/>
        <w:jc w:val="both"/>
        <w:rPr>
          <w:sz w:val="28"/>
          <w:szCs w:val="28"/>
        </w:rPr>
      </w:pPr>
      <w:r w:rsidRPr="00245E54">
        <w:rPr>
          <w:sz w:val="28"/>
          <w:szCs w:val="28"/>
        </w:rPr>
        <w:t>В системе проводятся мероприятия по патриотическому воспитанию:</w:t>
      </w:r>
    </w:p>
    <w:p w14:paraId="4082C308" w14:textId="77777777" w:rsidR="0076644A" w:rsidRPr="00245E54" w:rsidRDefault="0076644A" w:rsidP="001A69AA">
      <w:pPr>
        <w:ind w:firstLine="709"/>
        <w:jc w:val="both"/>
        <w:rPr>
          <w:sz w:val="28"/>
          <w:szCs w:val="28"/>
        </w:rPr>
      </w:pPr>
      <w:r w:rsidRPr="00245E54">
        <w:rPr>
          <w:sz w:val="28"/>
          <w:szCs w:val="28"/>
        </w:rPr>
        <w:t>Пост № 1 (более 35 лет в Нижегородском кремле),</w:t>
      </w:r>
    </w:p>
    <w:p w14:paraId="4082C309" w14:textId="77777777" w:rsidR="0076644A" w:rsidRPr="00245E54" w:rsidRDefault="0076644A" w:rsidP="001A69AA">
      <w:pPr>
        <w:ind w:firstLine="709"/>
        <w:jc w:val="both"/>
        <w:rPr>
          <w:sz w:val="28"/>
          <w:szCs w:val="28"/>
        </w:rPr>
      </w:pPr>
      <w:r w:rsidRPr="00245E54">
        <w:rPr>
          <w:sz w:val="28"/>
          <w:szCs w:val="28"/>
        </w:rPr>
        <w:t xml:space="preserve">городские соревнования </w:t>
      </w:r>
      <w:r w:rsidR="00423A75" w:rsidRPr="00245E54">
        <w:rPr>
          <w:sz w:val="28"/>
          <w:szCs w:val="28"/>
        </w:rPr>
        <w:t>«</w:t>
      </w:r>
      <w:r w:rsidRPr="00245E54">
        <w:rPr>
          <w:sz w:val="28"/>
          <w:szCs w:val="28"/>
        </w:rPr>
        <w:t>Школа безопасности - Зарница</w:t>
      </w:r>
      <w:r w:rsidR="00423A75" w:rsidRPr="00245E54">
        <w:rPr>
          <w:sz w:val="28"/>
          <w:szCs w:val="28"/>
        </w:rPr>
        <w:t>»</w:t>
      </w:r>
      <w:r w:rsidRPr="00245E54">
        <w:rPr>
          <w:sz w:val="28"/>
          <w:szCs w:val="28"/>
        </w:rPr>
        <w:t>,</w:t>
      </w:r>
    </w:p>
    <w:p w14:paraId="4082C30A" w14:textId="77777777" w:rsidR="0076644A" w:rsidRPr="00245E54" w:rsidRDefault="0076644A" w:rsidP="001A69AA">
      <w:pPr>
        <w:ind w:firstLine="709"/>
        <w:jc w:val="both"/>
        <w:rPr>
          <w:sz w:val="28"/>
          <w:szCs w:val="28"/>
        </w:rPr>
      </w:pPr>
      <w:r w:rsidRPr="00245E54">
        <w:rPr>
          <w:sz w:val="28"/>
          <w:szCs w:val="28"/>
        </w:rPr>
        <w:t>военизированные сборы для военно-патриотических клубов,</w:t>
      </w:r>
    </w:p>
    <w:p w14:paraId="4082C30B" w14:textId="77777777" w:rsidR="0076644A" w:rsidRPr="00245E54" w:rsidRDefault="0076644A" w:rsidP="001A69AA">
      <w:pPr>
        <w:ind w:firstLine="709"/>
        <w:jc w:val="both"/>
        <w:rPr>
          <w:sz w:val="28"/>
          <w:szCs w:val="28"/>
        </w:rPr>
      </w:pPr>
      <w:r w:rsidRPr="00245E54">
        <w:rPr>
          <w:sz w:val="28"/>
          <w:szCs w:val="28"/>
        </w:rPr>
        <w:t>смотр-конкурс военно-патриотических объединений,</w:t>
      </w:r>
    </w:p>
    <w:p w14:paraId="4082C30C" w14:textId="77777777" w:rsidR="0076644A" w:rsidRPr="00245E54" w:rsidRDefault="0076644A" w:rsidP="001A69AA">
      <w:pPr>
        <w:ind w:firstLine="709"/>
        <w:jc w:val="both"/>
        <w:rPr>
          <w:sz w:val="28"/>
          <w:szCs w:val="28"/>
        </w:rPr>
      </w:pPr>
      <w:r w:rsidRPr="00245E54">
        <w:rPr>
          <w:sz w:val="28"/>
          <w:szCs w:val="28"/>
        </w:rPr>
        <w:t>военизированные и палаточные лагеря,</w:t>
      </w:r>
    </w:p>
    <w:p w14:paraId="4082C30D" w14:textId="77777777" w:rsidR="0076644A" w:rsidRPr="00245E54" w:rsidRDefault="0076644A" w:rsidP="001A69AA">
      <w:pPr>
        <w:ind w:firstLine="709"/>
        <w:jc w:val="both"/>
        <w:rPr>
          <w:sz w:val="28"/>
          <w:szCs w:val="28"/>
        </w:rPr>
      </w:pPr>
      <w:r w:rsidRPr="00245E54">
        <w:rPr>
          <w:sz w:val="28"/>
          <w:szCs w:val="28"/>
        </w:rPr>
        <w:t xml:space="preserve">акция </w:t>
      </w:r>
      <w:r w:rsidR="00423A75" w:rsidRPr="00245E54">
        <w:rPr>
          <w:sz w:val="28"/>
          <w:szCs w:val="28"/>
        </w:rPr>
        <w:t>«</w:t>
      </w:r>
      <w:r w:rsidRPr="00245E54">
        <w:rPr>
          <w:sz w:val="28"/>
          <w:szCs w:val="28"/>
        </w:rPr>
        <w:t>День призывника</w:t>
      </w:r>
      <w:r w:rsidR="00423A75" w:rsidRPr="00245E54">
        <w:rPr>
          <w:sz w:val="28"/>
          <w:szCs w:val="28"/>
        </w:rPr>
        <w:t>»</w:t>
      </w:r>
      <w:r w:rsidRPr="00245E54">
        <w:rPr>
          <w:sz w:val="28"/>
          <w:szCs w:val="28"/>
        </w:rPr>
        <w:t>,</w:t>
      </w:r>
    </w:p>
    <w:p w14:paraId="4082C30E" w14:textId="77777777" w:rsidR="0076644A" w:rsidRPr="00245E54" w:rsidRDefault="0076644A" w:rsidP="001A69AA">
      <w:pPr>
        <w:ind w:firstLine="709"/>
        <w:jc w:val="both"/>
        <w:rPr>
          <w:sz w:val="28"/>
          <w:szCs w:val="28"/>
        </w:rPr>
      </w:pPr>
      <w:r w:rsidRPr="00245E54">
        <w:rPr>
          <w:sz w:val="28"/>
          <w:szCs w:val="28"/>
        </w:rPr>
        <w:t>профильные смены,</w:t>
      </w:r>
    </w:p>
    <w:p w14:paraId="4082C30F" w14:textId="77777777" w:rsidR="0076644A" w:rsidRPr="00245E54" w:rsidRDefault="0076644A" w:rsidP="001A69AA">
      <w:pPr>
        <w:ind w:firstLine="709"/>
        <w:jc w:val="both"/>
        <w:rPr>
          <w:sz w:val="28"/>
          <w:szCs w:val="28"/>
        </w:rPr>
      </w:pPr>
      <w:r w:rsidRPr="00245E54">
        <w:rPr>
          <w:sz w:val="28"/>
          <w:szCs w:val="28"/>
        </w:rPr>
        <w:t>мероприятия, посвященные дням воинской славы России,</w:t>
      </w:r>
    </w:p>
    <w:p w14:paraId="4082C310" w14:textId="77777777" w:rsidR="0076644A" w:rsidRPr="00245E54" w:rsidRDefault="0076644A" w:rsidP="001A69AA">
      <w:pPr>
        <w:ind w:firstLine="709"/>
        <w:jc w:val="both"/>
        <w:rPr>
          <w:sz w:val="28"/>
          <w:szCs w:val="28"/>
        </w:rPr>
      </w:pPr>
      <w:r w:rsidRPr="00245E54">
        <w:rPr>
          <w:sz w:val="28"/>
          <w:szCs w:val="28"/>
        </w:rPr>
        <w:t xml:space="preserve">мероприятия проектной линии </w:t>
      </w:r>
      <w:r w:rsidR="00423A75" w:rsidRPr="00245E54">
        <w:rPr>
          <w:sz w:val="28"/>
          <w:szCs w:val="28"/>
        </w:rPr>
        <w:t>«</w:t>
      </w:r>
      <w:r w:rsidRPr="00245E54">
        <w:rPr>
          <w:sz w:val="28"/>
          <w:szCs w:val="28"/>
        </w:rPr>
        <w:t>Во славу Отечества</w:t>
      </w:r>
      <w:r w:rsidR="00423A75" w:rsidRPr="00245E54">
        <w:rPr>
          <w:sz w:val="28"/>
          <w:szCs w:val="28"/>
        </w:rPr>
        <w:t>»</w:t>
      </w:r>
      <w:r w:rsidRPr="00245E54">
        <w:rPr>
          <w:sz w:val="28"/>
          <w:szCs w:val="28"/>
        </w:rPr>
        <w:t xml:space="preserve"> городского мегапроекта </w:t>
      </w:r>
      <w:r w:rsidR="00423A75" w:rsidRPr="00245E54">
        <w:rPr>
          <w:sz w:val="28"/>
          <w:szCs w:val="28"/>
        </w:rPr>
        <w:t>«</w:t>
      </w:r>
      <w:r w:rsidRPr="00245E54">
        <w:rPr>
          <w:sz w:val="28"/>
          <w:szCs w:val="28"/>
        </w:rPr>
        <w:t>Мы вместе</w:t>
      </w:r>
      <w:r w:rsidR="00423A75" w:rsidRPr="00245E54">
        <w:rPr>
          <w:sz w:val="28"/>
          <w:szCs w:val="28"/>
        </w:rPr>
        <w:t>»</w:t>
      </w:r>
      <w:r w:rsidRPr="00245E54">
        <w:rPr>
          <w:sz w:val="28"/>
          <w:szCs w:val="28"/>
        </w:rPr>
        <w:t xml:space="preserve"> по изучению открытий знаменитых нижегородцев, жизни наших великих соотечественников, истории города и его районов, отдельных улиц,</w:t>
      </w:r>
    </w:p>
    <w:p w14:paraId="4082C311" w14:textId="77777777" w:rsidR="0076644A" w:rsidRPr="00245E54" w:rsidRDefault="0076644A" w:rsidP="001A69AA">
      <w:pPr>
        <w:ind w:firstLine="709"/>
        <w:jc w:val="both"/>
        <w:rPr>
          <w:sz w:val="28"/>
          <w:szCs w:val="28"/>
        </w:rPr>
      </w:pPr>
      <w:r w:rsidRPr="00245E54">
        <w:rPr>
          <w:sz w:val="28"/>
          <w:szCs w:val="28"/>
        </w:rPr>
        <w:t>торжественное вручение паспортов юным гражданам РФ в администрации города,</w:t>
      </w:r>
    </w:p>
    <w:p w14:paraId="4082C312" w14:textId="77777777" w:rsidR="0076644A" w:rsidRPr="00245E54" w:rsidRDefault="0076644A" w:rsidP="001A69AA">
      <w:pPr>
        <w:ind w:firstLine="709"/>
        <w:jc w:val="both"/>
        <w:rPr>
          <w:sz w:val="28"/>
          <w:szCs w:val="28"/>
        </w:rPr>
      </w:pPr>
      <w:r w:rsidRPr="00245E54">
        <w:rPr>
          <w:sz w:val="28"/>
          <w:szCs w:val="28"/>
        </w:rPr>
        <w:t>деятельность поисковых отрядов.</w:t>
      </w:r>
    </w:p>
    <w:p w14:paraId="4082C313" w14:textId="77777777" w:rsidR="0076644A" w:rsidRPr="00245E54" w:rsidRDefault="0076644A" w:rsidP="001A69AA">
      <w:pPr>
        <w:ind w:firstLine="709"/>
        <w:jc w:val="both"/>
        <w:rPr>
          <w:sz w:val="28"/>
          <w:szCs w:val="28"/>
        </w:rPr>
      </w:pPr>
      <w:r w:rsidRPr="00245E54">
        <w:rPr>
          <w:sz w:val="28"/>
          <w:szCs w:val="28"/>
        </w:rPr>
        <w:t>В городе существует система работы по организации детского общественного движения и самоуправления:</w:t>
      </w:r>
    </w:p>
    <w:p w14:paraId="4082C314" w14:textId="77777777" w:rsidR="0076644A" w:rsidRPr="00245E54" w:rsidRDefault="0076644A" w:rsidP="001A69AA">
      <w:pPr>
        <w:ind w:firstLine="709"/>
        <w:jc w:val="both"/>
        <w:rPr>
          <w:sz w:val="28"/>
          <w:szCs w:val="28"/>
        </w:rPr>
      </w:pPr>
      <w:r w:rsidRPr="00245E54">
        <w:rPr>
          <w:sz w:val="28"/>
          <w:szCs w:val="28"/>
        </w:rPr>
        <w:t xml:space="preserve">детское общественное движение - 134 объединения в школах, городской союз детских объединений </w:t>
      </w:r>
      <w:r w:rsidR="00423A75" w:rsidRPr="00245E54">
        <w:rPr>
          <w:sz w:val="28"/>
          <w:szCs w:val="28"/>
        </w:rPr>
        <w:t>«</w:t>
      </w:r>
      <w:r w:rsidRPr="00245E54">
        <w:rPr>
          <w:sz w:val="28"/>
          <w:szCs w:val="28"/>
        </w:rPr>
        <w:t>Надежда</w:t>
      </w:r>
      <w:r w:rsidR="00423A75" w:rsidRPr="00245E54">
        <w:rPr>
          <w:sz w:val="28"/>
          <w:szCs w:val="28"/>
        </w:rPr>
        <w:t>»</w:t>
      </w:r>
      <w:r w:rsidRPr="00245E54">
        <w:rPr>
          <w:sz w:val="28"/>
          <w:szCs w:val="28"/>
        </w:rPr>
        <w:t>;</w:t>
      </w:r>
    </w:p>
    <w:p w14:paraId="4082C315" w14:textId="77777777" w:rsidR="0076644A" w:rsidRPr="00245E54" w:rsidRDefault="0076644A" w:rsidP="001A69AA">
      <w:pPr>
        <w:ind w:firstLine="709"/>
        <w:jc w:val="both"/>
        <w:rPr>
          <w:sz w:val="28"/>
          <w:szCs w:val="28"/>
        </w:rPr>
      </w:pPr>
      <w:r w:rsidRPr="00245E54">
        <w:rPr>
          <w:sz w:val="28"/>
          <w:szCs w:val="28"/>
        </w:rPr>
        <w:t xml:space="preserve">ученическое самоуправление (советы старшеклассников) - в каждой школе, районные советы старшеклассников во всех районах, городская ассоциация учащейся молодежи </w:t>
      </w:r>
      <w:r w:rsidR="00423A75" w:rsidRPr="00245E54">
        <w:rPr>
          <w:sz w:val="28"/>
          <w:szCs w:val="28"/>
        </w:rPr>
        <w:t>«</w:t>
      </w:r>
      <w:r w:rsidRPr="00245E54">
        <w:rPr>
          <w:sz w:val="28"/>
          <w:szCs w:val="28"/>
        </w:rPr>
        <w:t>Единство</w:t>
      </w:r>
      <w:r w:rsidR="00423A75" w:rsidRPr="00245E54">
        <w:rPr>
          <w:sz w:val="28"/>
          <w:szCs w:val="28"/>
        </w:rPr>
        <w:t>»</w:t>
      </w:r>
      <w:r w:rsidRPr="00245E54">
        <w:rPr>
          <w:sz w:val="28"/>
          <w:szCs w:val="28"/>
        </w:rPr>
        <w:t xml:space="preserve"> с представительным органом - Городским школьным парламентом;</w:t>
      </w:r>
    </w:p>
    <w:p w14:paraId="4082C316" w14:textId="77777777" w:rsidR="0076644A" w:rsidRPr="00245E54" w:rsidRDefault="0076644A" w:rsidP="001A69AA">
      <w:pPr>
        <w:ind w:firstLine="709"/>
        <w:jc w:val="both"/>
        <w:rPr>
          <w:sz w:val="28"/>
          <w:szCs w:val="28"/>
        </w:rPr>
      </w:pPr>
      <w:r w:rsidRPr="00245E54">
        <w:rPr>
          <w:sz w:val="28"/>
          <w:szCs w:val="28"/>
        </w:rPr>
        <w:t xml:space="preserve">В рамках работы с ними проводятся обучения, слеты, конференции, городские проекты, акции и конкурсы, летние смены в ДОЛ </w:t>
      </w:r>
      <w:r w:rsidR="00423A75" w:rsidRPr="00245E54">
        <w:rPr>
          <w:sz w:val="28"/>
          <w:szCs w:val="28"/>
        </w:rPr>
        <w:t>«</w:t>
      </w:r>
      <w:r w:rsidRPr="00245E54">
        <w:rPr>
          <w:sz w:val="28"/>
          <w:szCs w:val="28"/>
        </w:rPr>
        <w:t>Звездочка</w:t>
      </w:r>
      <w:r w:rsidR="00423A75" w:rsidRPr="00245E54">
        <w:rPr>
          <w:sz w:val="28"/>
          <w:szCs w:val="28"/>
        </w:rPr>
        <w:t>»</w:t>
      </w:r>
      <w:r w:rsidRPr="00245E54">
        <w:rPr>
          <w:sz w:val="28"/>
          <w:szCs w:val="28"/>
        </w:rPr>
        <w:t>.</w:t>
      </w:r>
    </w:p>
    <w:p w14:paraId="4082C317" w14:textId="77777777" w:rsidR="0076644A" w:rsidRPr="00245E54" w:rsidRDefault="0076644A" w:rsidP="001A69AA">
      <w:pPr>
        <w:pStyle w:val="a4"/>
        <w:ind w:firstLine="709"/>
        <w:jc w:val="both"/>
        <w:rPr>
          <w:sz w:val="28"/>
          <w:szCs w:val="28"/>
        </w:rPr>
      </w:pPr>
      <w:r w:rsidRPr="00245E54">
        <w:rPr>
          <w:sz w:val="28"/>
          <w:szCs w:val="28"/>
        </w:rPr>
        <w:t xml:space="preserve">В рамках профессионального просвещения обучающихся муниципальных общеобразовательных организаций города Нижнего Новгорода проводятся выставки, ярмарки учебных мест, акции, деловые игры, интернет - конференции, декады открытых дверей, экскурсии на предприятия. Для учащихся школ города </w:t>
      </w:r>
      <w:r w:rsidRPr="00245E54">
        <w:rPr>
          <w:sz w:val="28"/>
          <w:szCs w:val="28"/>
        </w:rPr>
        <w:lastRenderedPageBreak/>
        <w:t>Нижнего Новгорода ежегодно проводятся мероприятия городского фестиваля</w:t>
      </w:r>
      <w:r w:rsidRPr="00245E54">
        <w:rPr>
          <w:i/>
          <w:iCs/>
          <w:sz w:val="28"/>
          <w:szCs w:val="28"/>
        </w:rPr>
        <w:t xml:space="preserve"> </w:t>
      </w:r>
      <w:r w:rsidR="00423A75" w:rsidRPr="00245E54">
        <w:rPr>
          <w:sz w:val="28"/>
          <w:szCs w:val="28"/>
        </w:rPr>
        <w:t>«</w:t>
      </w:r>
      <w:r w:rsidRPr="00245E54">
        <w:rPr>
          <w:sz w:val="28"/>
          <w:szCs w:val="28"/>
        </w:rPr>
        <w:t>Личность. Карьера. Успех</w:t>
      </w:r>
      <w:r w:rsidR="00423A75" w:rsidRPr="00245E54">
        <w:rPr>
          <w:sz w:val="28"/>
          <w:szCs w:val="28"/>
        </w:rPr>
        <w:t>»</w:t>
      </w:r>
      <w:r w:rsidRPr="00245E54">
        <w:rPr>
          <w:sz w:val="28"/>
          <w:szCs w:val="28"/>
        </w:rPr>
        <w:t>. Кроме того, проводится городская декада открытых дверей в профессиональных образовательных учреждениях образования (более 1700 человек),</w:t>
      </w:r>
    </w:p>
    <w:p w14:paraId="4082C318" w14:textId="77777777" w:rsidR="0076644A" w:rsidRPr="00245E54" w:rsidRDefault="0076644A" w:rsidP="00245E54">
      <w:pPr>
        <w:ind w:firstLine="567"/>
        <w:jc w:val="both"/>
        <w:rPr>
          <w:color w:val="14171E"/>
          <w:sz w:val="28"/>
          <w:szCs w:val="28"/>
          <w:shd w:val="clear" w:color="auto" w:fill="F4F7FB"/>
        </w:rPr>
      </w:pPr>
      <w:r w:rsidRPr="00245E54">
        <w:rPr>
          <w:sz w:val="28"/>
          <w:szCs w:val="28"/>
        </w:rPr>
        <w:t>Ежегодно департаментом образования администрации города Ни</w:t>
      </w:r>
      <w:r w:rsidR="003F6394" w:rsidRPr="00245E54">
        <w:rPr>
          <w:sz w:val="28"/>
          <w:szCs w:val="28"/>
        </w:rPr>
        <w:t>жнего Новгорода</w:t>
      </w:r>
      <w:r w:rsidRPr="00245E54">
        <w:rPr>
          <w:sz w:val="28"/>
          <w:szCs w:val="28"/>
        </w:rPr>
        <w:t xml:space="preserve"> </w:t>
      </w:r>
      <w:r w:rsidRPr="00245E54">
        <w:rPr>
          <w:spacing w:val="2"/>
          <w:position w:val="2"/>
          <w:sz w:val="28"/>
          <w:szCs w:val="28"/>
        </w:rPr>
        <w:t xml:space="preserve">разрабатываются и направляются в школы города справочно-информационные материалы </w:t>
      </w:r>
      <w:r w:rsidRPr="00245E54">
        <w:rPr>
          <w:sz w:val="28"/>
          <w:szCs w:val="28"/>
        </w:rPr>
        <w:t xml:space="preserve">по профессиональной ориентации </w:t>
      </w:r>
      <w:r w:rsidR="00423A75" w:rsidRPr="00245E54">
        <w:rPr>
          <w:spacing w:val="2"/>
          <w:position w:val="2"/>
          <w:sz w:val="28"/>
          <w:szCs w:val="28"/>
        </w:rPr>
        <w:t>«</w:t>
      </w:r>
      <w:r w:rsidRPr="00245E54">
        <w:rPr>
          <w:spacing w:val="2"/>
          <w:position w:val="2"/>
          <w:sz w:val="28"/>
          <w:szCs w:val="28"/>
        </w:rPr>
        <w:t>Ярмарка учебных мест в Нижнем - 2022</w:t>
      </w:r>
      <w:r w:rsidR="00423A75" w:rsidRPr="00245E54">
        <w:rPr>
          <w:spacing w:val="2"/>
          <w:position w:val="2"/>
          <w:sz w:val="28"/>
          <w:szCs w:val="28"/>
        </w:rPr>
        <w:t>»</w:t>
      </w:r>
      <w:r w:rsidRPr="00245E54">
        <w:rPr>
          <w:sz w:val="28"/>
          <w:szCs w:val="28"/>
        </w:rPr>
        <w:t xml:space="preserve"> для учащихся общеобразовательных учреждений города Нижнего Новгорода.</w:t>
      </w:r>
      <w:r w:rsidRPr="00245E54">
        <w:rPr>
          <w:color w:val="14171E"/>
          <w:sz w:val="28"/>
          <w:szCs w:val="28"/>
          <w:shd w:val="clear" w:color="auto" w:fill="F4F7FB"/>
        </w:rPr>
        <w:t xml:space="preserve"> </w:t>
      </w:r>
    </w:p>
    <w:p w14:paraId="4082C319" w14:textId="77777777" w:rsidR="0076644A" w:rsidRPr="00245E54" w:rsidRDefault="0076644A" w:rsidP="00245E54">
      <w:pPr>
        <w:ind w:firstLine="567"/>
        <w:jc w:val="both"/>
        <w:rPr>
          <w:spacing w:val="2"/>
          <w:position w:val="2"/>
          <w:sz w:val="28"/>
          <w:szCs w:val="28"/>
        </w:rPr>
      </w:pPr>
      <w:r w:rsidRPr="00245E54">
        <w:rPr>
          <w:spacing w:val="2"/>
          <w:position w:val="2"/>
          <w:sz w:val="28"/>
          <w:szCs w:val="28"/>
        </w:rPr>
        <w:t xml:space="preserve">В Сормовском районе создан образовательный судостроительный кластер, в который вошли девять школ и три учреждения дополнительного образования, создан в Сормовском районе. В кластере участвуют школы №№ 9, 76, 78, 79, 82, 85, 117, 141, 183, </w:t>
      </w:r>
      <w:r w:rsidR="00423A75" w:rsidRPr="00245E54">
        <w:rPr>
          <w:spacing w:val="2"/>
          <w:position w:val="2"/>
          <w:sz w:val="28"/>
          <w:szCs w:val="28"/>
        </w:rPr>
        <w:t>«</w:t>
      </w:r>
      <w:r w:rsidRPr="00245E54">
        <w:rPr>
          <w:spacing w:val="2"/>
          <w:position w:val="2"/>
          <w:sz w:val="28"/>
          <w:szCs w:val="28"/>
        </w:rPr>
        <w:t>Центр профориентационного развития</w:t>
      </w:r>
      <w:r w:rsidR="00423A75" w:rsidRPr="00245E54">
        <w:rPr>
          <w:spacing w:val="2"/>
          <w:position w:val="2"/>
          <w:sz w:val="28"/>
          <w:szCs w:val="28"/>
        </w:rPr>
        <w:t>»</w:t>
      </w:r>
      <w:r w:rsidRPr="00245E54">
        <w:rPr>
          <w:spacing w:val="2"/>
          <w:position w:val="2"/>
          <w:sz w:val="28"/>
          <w:szCs w:val="28"/>
        </w:rPr>
        <w:t xml:space="preserve">, </w:t>
      </w:r>
      <w:r w:rsidR="00423A75" w:rsidRPr="00245E54">
        <w:rPr>
          <w:spacing w:val="2"/>
          <w:position w:val="2"/>
          <w:sz w:val="28"/>
          <w:szCs w:val="28"/>
        </w:rPr>
        <w:t>«</w:t>
      </w:r>
      <w:r w:rsidRPr="00245E54">
        <w:rPr>
          <w:spacing w:val="2"/>
          <w:position w:val="2"/>
          <w:sz w:val="28"/>
          <w:szCs w:val="28"/>
        </w:rPr>
        <w:t>Центр детского творчества Сормовского района</w:t>
      </w:r>
      <w:r w:rsidR="00423A75" w:rsidRPr="00245E54">
        <w:rPr>
          <w:spacing w:val="2"/>
          <w:position w:val="2"/>
          <w:sz w:val="28"/>
          <w:szCs w:val="28"/>
        </w:rPr>
        <w:t>»</w:t>
      </w:r>
      <w:r w:rsidRPr="00245E54">
        <w:rPr>
          <w:spacing w:val="2"/>
          <w:position w:val="2"/>
          <w:sz w:val="28"/>
          <w:szCs w:val="28"/>
        </w:rPr>
        <w:t xml:space="preserve">, </w:t>
      </w:r>
      <w:r w:rsidR="00423A75" w:rsidRPr="00245E54">
        <w:rPr>
          <w:spacing w:val="2"/>
          <w:position w:val="2"/>
          <w:sz w:val="28"/>
          <w:szCs w:val="28"/>
        </w:rPr>
        <w:t>«</w:t>
      </w:r>
      <w:r w:rsidRPr="00245E54">
        <w:rPr>
          <w:spacing w:val="2"/>
          <w:position w:val="2"/>
          <w:sz w:val="28"/>
          <w:szCs w:val="28"/>
        </w:rPr>
        <w:t xml:space="preserve">Детский оздоровительно-образовательный (профильный) центр </w:t>
      </w:r>
      <w:r w:rsidR="00423A75" w:rsidRPr="00245E54">
        <w:rPr>
          <w:spacing w:val="2"/>
          <w:position w:val="2"/>
          <w:sz w:val="28"/>
          <w:szCs w:val="28"/>
        </w:rPr>
        <w:t>«</w:t>
      </w:r>
      <w:r w:rsidRPr="00245E54">
        <w:rPr>
          <w:spacing w:val="2"/>
          <w:position w:val="2"/>
          <w:sz w:val="28"/>
          <w:szCs w:val="28"/>
        </w:rPr>
        <w:t>Александровка</w:t>
      </w:r>
      <w:r w:rsidR="00423A75" w:rsidRPr="00245E54">
        <w:rPr>
          <w:spacing w:val="2"/>
          <w:position w:val="2"/>
          <w:sz w:val="28"/>
          <w:szCs w:val="28"/>
        </w:rPr>
        <w:t>»</w:t>
      </w:r>
      <w:r w:rsidRPr="00245E54">
        <w:rPr>
          <w:spacing w:val="2"/>
          <w:position w:val="2"/>
          <w:sz w:val="28"/>
          <w:szCs w:val="28"/>
        </w:rPr>
        <w:t xml:space="preserve">. Партнеры образовательного судостроительного кластера Сормовская православная гимназия, представители образовательных организаций среднего профессионального образования, представители вузов, Нижегородское детское речное пароходство, завод </w:t>
      </w:r>
      <w:r w:rsidR="00423A75" w:rsidRPr="00245E54">
        <w:rPr>
          <w:spacing w:val="2"/>
          <w:position w:val="2"/>
          <w:sz w:val="28"/>
          <w:szCs w:val="28"/>
        </w:rPr>
        <w:t>«</w:t>
      </w:r>
      <w:r w:rsidRPr="00245E54">
        <w:rPr>
          <w:spacing w:val="2"/>
          <w:position w:val="2"/>
          <w:sz w:val="28"/>
          <w:szCs w:val="28"/>
        </w:rPr>
        <w:t>Красное Сормово</w:t>
      </w:r>
      <w:r w:rsidR="00423A75" w:rsidRPr="00245E54">
        <w:rPr>
          <w:spacing w:val="2"/>
          <w:position w:val="2"/>
          <w:sz w:val="28"/>
          <w:szCs w:val="28"/>
        </w:rPr>
        <w:t>»</w:t>
      </w:r>
      <w:r w:rsidRPr="00245E54">
        <w:rPr>
          <w:spacing w:val="2"/>
          <w:position w:val="2"/>
          <w:sz w:val="28"/>
          <w:szCs w:val="28"/>
        </w:rPr>
        <w:t xml:space="preserve"> и судостроительный завод </w:t>
      </w:r>
      <w:r w:rsidR="00423A75" w:rsidRPr="00245E54">
        <w:rPr>
          <w:spacing w:val="2"/>
          <w:position w:val="2"/>
          <w:sz w:val="28"/>
          <w:szCs w:val="28"/>
        </w:rPr>
        <w:t>«</w:t>
      </w:r>
      <w:r w:rsidRPr="00245E54">
        <w:rPr>
          <w:spacing w:val="2"/>
          <w:position w:val="2"/>
          <w:sz w:val="28"/>
          <w:szCs w:val="28"/>
        </w:rPr>
        <w:t>Волга</w:t>
      </w:r>
      <w:r w:rsidR="00423A75" w:rsidRPr="00245E54">
        <w:rPr>
          <w:spacing w:val="2"/>
          <w:position w:val="2"/>
          <w:sz w:val="28"/>
          <w:szCs w:val="28"/>
        </w:rPr>
        <w:t>»</w:t>
      </w:r>
      <w:r w:rsidRPr="00245E54">
        <w:rPr>
          <w:spacing w:val="2"/>
          <w:position w:val="2"/>
          <w:sz w:val="28"/>
          <w:szCs w:val="28"/>
        </w:rPr>
        <w:t>. Работа образовательных организаций в рамках кластера включает предпрофильную и профильную подготовку в школах, а также различные тематические мероприятия для ребят.</w:t>
      </w:r>
    </w:p>
    <w:p w14:paraId="4082C31A" w14:textId="77777777" w:rsidR="0076644A" w:rsidRPr="00245E54" w:rsidRDefault="0076644A" w:rsidP="001A69AA">
      <w:pPr>
        <w:ind w:firstLine="567"/>
        <w:jc w:val="both"/>
        <w:rPr>
          <w:sz w:val="28"/>
          <w:szCs w:val="28"/>
        </w:rPr>
      </w:pPr>
      <w:r w:rsidRPr="00245E54">
        <w:rPr>
          <w:sz w:val="28"/>
          <w:szCs w:val="28"/>
        </w:rPr>
        <w:t>В городе Нижнем Новгороде на базе образовательных общеобразовательных организаций действует 70 волонтерских объединений, из них работающих по пропаганде здорового образа жизни - 41. Количество обучающихся, задействованных в волонтерских объединениях города Н. Новгорода, составляет 2791 человек. В целях поддержки волонтеров в городе проводится фестиваль волонтерских объединений.</w:t>
      </w:r>
    </w:p>
    <w:p w14:paraId="4082C31B" w14:textId="77777777" w:rsidR="0076644A" w:rsidRPr="00245E54" w:rsidRDefault="0076644A" w:rsidP="001A69AA">
      <w:pPr>
        <w:ind w:firstLine="567"/>
        <w:jc w:val="both"/>
        <w:rPr>
          <w:sz w:val="28"/>
          <w:szCs w:val="28"/>
        </w:rPr>
      </w:pPr>
      <w:r w:rsidRPr="00245E54">
        <w:rPr>
          <w:sz w:val="28"/>
          <w:szCs w:val="28"/>
        </w:rPr>
        <w:t>Одним из наиболее эффективных показателей благополучия ситуации в сфере воспитания детей является снижение детской преступности. Снижение числа преступлений в 2022 году за 9 месяцев на 2,1% по сравнению с аналогичным периодом 2021 года свидетельствует о высоком уровне работы по профилактике преступлений и правонарушений среди обучающихся.</w:t>
      </w:r>
    </w:p>
    <w:p w14:paraId="4082C31C" w14:textId="77777777" w:rsidR="0076644A" w:rsidRPr="00245E54" w:rsidRDefault="0076644A" w:rsidP="001A69AA">
      <w:pPr>
        <w:ind w:firstLine="567"/>
        <w:jc w:val="both"/>
        <w:rPr>
          <w:sz w:val="28"/>
          <w:szCs w:val="28"/>
        </w:rPr>
      </w:pPr>
      <w:r w:rsidRPr="00245E54">
        <w:rPr>
          <w:sz w:val="28"/>
          <w:szCs w:val="28"/>
        </w:rPr>
        <w:t>Одним из ключевых направлений деятельности системы образования города Нижнего Новгорода является работа по обеспечению образовательных организаций квалифицированными педагогическими кадрами.</w:t>
      </w:r>
    </w:p>
    <w:p w14:paraId="4082C31D" w14:textId="0D4C1484" w:rsidR="0076644A" w:rsidRPr="00245E54" w:rsidRDefault="0076644A" w:rsidP="001A69AA">
      <w:pPr>
        <w:ind w:firstLine="567"/>
        <w:jc w:val="both"/>
        <w:rPr>
          <w:sz w:val="28"/>
          <w:szCs w:val="28"/>
        </w:rPr>
      </w:pPr>
      <w:r w:rsidRPr="00245E54">
        <w:rPr>
          <w:sz w:val="28"/>
          <w:szCs w:val="28"/>
        </w:rPr>
        <w:t>В целом система образовани</w:t>
      </w:r>
      <w:r w:rsidR="00BF7374" w:rsidRPr="00245E54">
        <w:rPr>
          <w:sz w:val="28"/>
          <w:szCs w:val="28"/>
        </w:rPr>
        <w:t>я города Нижнего Новгорода на 97</w:t>
      </w:r>
      <w:r w:rsidRPr="00245E54">
        <w:rPr>
          <w:sz w:val="28"/>
          <w:szCs w:val="28"/>
        </w:rPr>
        <w:t xml:space="preserve">,8% обеспечена педагогическими кадрами. Доля вакантных должностей </w:t>
      </w:r>
      <w:r w:rsidR="00BF7374" w:rsidRPr="00245E54">
        <w:rPr>
          <w:sz w:val="28"/>
          <w:szCs w:val="28"/>
        </w:rPr>
        <w:t>на 1 июля 2022</w:t>
      </w:r>
      <w:r w:rsidRPr="00245E54">
        <w:rPr>
          <w:sz w:val="28"/>
          <w:szCs w:val="28"/>
        </w:rPr>
        <w:t xml:space="preserve"> года со</w:t>
      </w:r>
      <w:r w:rsidR="00BF7374" w:rsidRPr="00245E54">
        <w:rPr>
          <w:sz w:val="28"/>
          <w:szCs w:val="28"/>
        </w:rPr>
        <w:t>ставила 2</w:t>
      </w:r>
      <w:r w:rsidR="006F44D5" w:rsidRPr="00245E54">
        <w:rPr>
          <w:sz w:val="28"/>
          <w:szCs w:val="28"/>
        </w:rPr>
        <w:t>,2%. Большой спрос на воспитателей детских садов, учителей математики, русского языка и литературы, англий</w:t>
      </w:r>
      <w:r w:rsidR="00245E54">
        <w:rPr>
          <w:sz w:val="28"/>
          <w:szCs w:val="28"/>
        </w:rPr>
        <w:t>ского языка, информатики и ИКТ,</w:t>
      </w:r>
      <w:r w:rsidR="006F44D5" w:rsidRPr="00245E54">
        <w:rPr>
          <w:sz w:val="28"/>
          <w:szCs w:val="28"/>
        </w:rPr>
        <w:t xml:space="preserve"> физики.  </w:t>
      </w:r>
    </w:p>
    <w:p w14:paraId="4082C31E" w14:textId="77777777" w:rsidR="0076644A" w:rsidRPr="00245E54" w:rsidRDefault="0076644A" w:rsidP="001A69AA">
      <w:pPr>
        <w:ind w:firstLine="567"/>
        <w:jc w:val="both"/>
        <w:rPr>
          <w:sz w:val="28"/>
          <w:szCs w:val="28"/>
        </w:rPr>
      </w:pPr>
      <w:r w:rsidRPr="00245E54">
        <w:rPr>
          <w:sz w:val="28"/>
          <w:szCs w:val="28"/>
        </w:rPr>
        <w:t>В последние годы отмечается стабильно высокий уровень образования и квалификации педагогических работников города Нижнего Новгорода:</w:t>
      </w:r>
    </w:p>
    <w:p w14:paraId="4082C31F" w14:textId="77777777" w:rsidR="006F44D5" w:rsidRPr="00245E54" w:rsidRDefault="006F44D5" w:rsidP="001A69AA">
      <w:pPr>
        <w:widowControl w:val="0"/>
        <w:autoSpaceDE w:val="0"/>
        <w:autoSpaceDN w:val="0"/>
        <w:adjustRightInd w:val="0"/>
        <w:ind w:firstLine="567"/>
        <w:jc w:val="both"/>
        <w:rPr>
          <w:sz w:val="28"/>
          <w:szCs w:val="28"/>
        </w:rPr>
      </w:pPr>
      <w:r w:rsidRPr="00245E54">
        <w:rPr>
          <w:sz w:val="28"/>
          <w:szCs w:val="28"/>
        </w:rPr>
        <w:t>76,0</w:t>
      </w:r>
      <w:r w:rsidR="0076644A" w:rsidRPr="00245E54">
        <w:rPr>
          <w:sz w:val="28"/>
          <w:szCs w:val="28"/>
        </w:rPr>
        <w:t>% имеют высшее образование</w:t>
      </w:r>
      <w:r w:rsidRPr="00245E54">
        <w:rPr>
          <w:sz w:val="28"/>
          <w:szCs w:val="28"/>
        </w:rPr>
        <w:t>, 25,0% педагогов МОО имеют высшую квалификационную категорию, 48,0% первую квалификационную категорию, 8 % аттестованы в целях подтверждения соответствия занимаемой должности.</w:t>
      </w:r>
    </w:p>
    <w:p w14:paraId="4082C321" w14:textId="74C55BDA" w:rsidR="0076644A" w:rsidRPr="00245E54" w:rsidRDefault="0076644A" w:rsidP="00245E54">
      <w:pPr>
        <w:ind w:firstLine="567"/>
        <w:jc w:val="both"/>
        <w:rPr>
          <w:sz w:val="28"/>
          <w:szCs w:val="28"/>
        </w:rPr>
      </w:pPr>
      <w:r w:rsidRPr="00245E54">
        <w:rPr>
          <w:sz w:val="28"/>
          <w:szCs w:val="28"/>
        </w:rPr>
        <w:lastRenderedPageBreak/>
        <w:t>Реализация данных программ является одним из направлений в комплексе мер по достижению поставленных Президентом Российской Федерации показателей:</w:t>
      </w:r>
    </w:p>
    <w:p w14:paraId="4082C322" w14:textId="77777777" w:rsidR="0076644A" w:rsidRPr="00245E54" w:rsidRDefault="0076644A" w:rsidP="00245E54">
      <w:pPr>
        <w:ind w:firstLine="567"/>
        <w:jc w:val="both"/>
        <w:rPr>
          <w:sz w:val="28"/>
          <w:szCs w:val="28"/>
        </w:rPr>
      </w:pPr>
      <w:r w:rsidRPr="00245E54">
        <w:rPr>
          <w:sz w:val="28"/>
          <w:szCs w:val="28"/>
        </w:rPr>
        <w:t>число педагогических работников с высшей квалификационной категорией к 20</w:t>
      </w:r>
      <w:r w:rsidR="006F44D5" w:rsidRPr="00245E54">
        <w:rPr>
          <w:sz w:val="28"/>
          <w:szCs w:val="28"/>
        </w:rPr>
        <w:t>25</w:t>
      </w:r>
      <w:r w:rsidRPr="00245E54">
        <w:rPr>
          <w:sz w:val="28"/>
          <w:szCs w:val="28"/>
        </w:rPr>
        <w:t xml:space="preserve"> году должно быть не менее 33% от числа квалифицированных работников;</w:t>
      </w:r>
    </w:p>
    <w:p w14:paraId="4082C323" w14:textId="77777777" w:rsidR="0076644A" w:rsidRPr="00245E54" w:rsidRDefault="0076644A" w:rsidP="00245E54">
      <w:pPr>
        <w:ind w:firstLine="567"/>
        <w:jc w:val="both"/>
        <w:rPr>
          <w:sz w:val="28"/>
          <w:szCs w:val="28"/>
        </w:rPr>
      </w:pPr>
      <w:r w:rsidRPr="00245E54">
        <w:rPr>
          <w:sz w:val="28"/>
          <w:szCs w:val="28"/>
        </w:rPr>
        <w:t>численность м</w:t>
      </w:r>
      <w:r w:rsidR="006F44D5" w:rsidRPr="00245E54">
        <w:rPr>
          <w:sz w:val="28"/>
          <w:szCs w:val="28"/>
        </w:rPr>
        <w:t>олодых учителей в возрасте до 35</w:t>
      </w:r>
      <w:r w:rsidRPr="00245E54">
        <w:rPr>
          <w:sz w:val="28"/>
          <w:szCs w:val="28"/>
        </w:rPr>
        <w:t xml:space="preserve"> лет будет составлять к 20</w:t>
      </w:r>
      <w:r w:rsidR="00C82153" w:rsidRPr="00245E54">
        <w:rPr>
          <w:sz w:val="28"/>
          <w:szCs w:val="28"/>
        </w:rPr>
        <w:t>28</w:t>
      </w:r>
      <w:r w:rsidRPr="00245E54">
        <w:rPr>
          <w:sz w:val="28"/>
          <w:szCs w:val="28"/>
        </w:rPr>
        <w:t xml:space="preserve"> году 24% от общей численности учителей общеобразовательных организаций.</w:t>
      </w:r>
    </w:p>
    <w:p w14:paraId="4082C324" w14:textId="77777777" w:rsidR="0076644A" w:rsidRPr="00245E54" w:rsidRDefault="0076644A" w:rsidP="00245E54">
      <w:pPr>
        <w:pStyle w:val="afc"/>
        <w:ind w:left="0" w:firstLine="567"/>
        <w:jc w:val="both"/>
        <w:rPr>
          <w:sz w:val="28"/>
          <w:szCs w:val="28"/>
        </w:rPr>
      </w:pPr>
      <w:r w:rsidRPr="00245E54">
        <w:rPr>
          <w:sz w:val="28"/>
          <w:szCs w:val="28"/>
        </w:rPr>
        <w:t>В рамках полномочий по организации отдыха и оздоровления детей в 2022 году осуществлялось:</w:t>
      </w:r>
    </w:p>
    <w:p w14:paraId="4082C325" w14:textId="067AA9D4" w:rsidR="0076644A" w:rsidRPr="00245E54" w:rsidRDefault="0076644A" w:rsidP="00245E54">
      <w:pPr>
        <w:pStyle w:val="afc"/>
        <w:ind w:left="0" w:firstLine="567"/>
        <w:jc w:val="both"/>
        <w:rPr>
          <w:sz w:val="28"/>
          <w:szCs w:val="28"/>
        </w:rPr>
      </w:pPr>
      <w:r w:rsidRPr="00245E54">
        <w:rPr>
          <w:sz w:val="28"/>
          <w:szCs w:val="28"/>
        </w:rPr>
        <w:t>меры социальной поддержки граждан, имеющих детей, в форме компенсации за путевки в санаторно-оздоровительные центры, получили 650 граждан;</w:t>
      </w:r>
    </w:p>
    <w:p w14:paraId="4082C326" w14:textId="36A54175" w:rsidR="0076644A" w:rsidRPr="00245E54" w:rsidRDefault="0076644A" w:rsidP="00245E54">
      <w:pPr>
        <w:pStyle w:val="afc"/>
        <w:ind w:left="0" w:firstLine="567"/>
        <w:jc w:val="both"/>
        <w:rPr>
          <w:sz w:val="28"/>
          <w:szCs w:val="28"/>
        </w:rPr>
      </w:pPr>
      <w:r w:rsidRPr="00245E54">
        <w:rPr>
          <w:sz w:val="28"/>
          <w:szCs w:val="28"/>
        </w:rPr>
        <w:t xml:space="preserve">приобретение и выдача путевок в </w:t>
      </w:r>
      <w:r w:rsidRPr="00245E54">
        <w:rPr>
          <w:bCs/>
          <w:sz w:val="28"/>
          <w:szCs w:val="28"/>
        </w:rPr>
        <w:t>загородные лагеря Нижегородской</w:t>
      </w:r>
      <w:r w:rsidRPr="00245E54">
        <w:rPr>
          <w:b/>
          <w:bCs/>
          <w:sz w:val="28"/>
          <w:szCs w:val="28"/>
        </w:rPr>
        <w:t xml:space="preserve"> </w:t>
      </w:r>
      <w:r w:rsidRPr="00245E54">
        <w:rPr>
          <w:sz w:val="28"/>
          <w:szCs w:val="28"/>
        </w:rPr>
        <w:t>области (2277 путевок);</w:t>
      </w:r>
    </w:p>
    <w:p w14:paraId="4082C327" w14:textId="26E87300" w:rsidR="0076644A" w:rsidRPr="00245E54" w:rsidRDefault="0076644A" w:rsidP="00245E54">
      <w:pPr>
        <w:pStyle w:val="afc"/>
        <w:ind w:left="0" w:firstLine="567"/>
        <w:jc w:val="both"/>
        <w:rPr>
          <w:sz w:val="28"/>
          <w:szCs w:val="28"/>
        </w:rPr>
      </w:pPr>
      <w:r w:rsidRPr="00245E54">
        <w:rPr>
          <w:sz w:val="28"/>
          <w:szCs w:val="28"/>
        </w:rPr>
        <w:t>возмещение части стоимости путевок в загородные лагеря (3575 граждан);</w:t>
      </w:r>
    </w:p>
    <w:p w14:paraId="4082C328" w14:textId="6FA9ADC9" w:rsidR="0076644A" w:rsidRPr="00245E54" w:rsidRDefault="0076644A" w:rsidP="00245E54">
      <w:pPr>
        <w:pStyle w:val="afc"/>
        <w:ind w:left="0" w:firstLine="567"/>
        <w:jc w:val="both"/>
        <w:rPr>
          <w:sz w:val="28"/>
          <w:szCs w:val="28"/>
        </w:rPr>
      </w:pPr>
      <w:r w:rsidRPr="00245E54">
        <w:rPr>
          <w:sz w:val="28"/>
          <w:szCs w:val="28"/>
        </w:rPr>
        <w:t>деятельность лагерей с дневным пребыванием при образовательных организациях (более 18000 детей);</w:t>
      </w:r>
    </w:p>
    <w:p w14:paraId="4082C329" w14:textId="068CA301" w:rsidR="0076644A" w:rsidRPr="00245E54" w:rsidRDefault="0076644A" w:rsidP="00245E54">
      <w:pPr>
        <w:pStyle w:val="afc"/>
        <w:ind w:left="0" w:firstLine="567"/>
        <w:jc w:val="both"/>
        <w:rPr>
          <w:sz w:val="28"/>
          <w:szCs w:val="28"/>
        </w:rPr>
      </w:pPr>
      <w:r w:rsidRPr="00245E54">
        <w:rPr>
          <w:sz w:val="28"/>
          <w:szCs w:val="28"/>
        </w:rPr>
        <w:t xml:space="preserve">работа 18 площадок </w:t>
      </w:r>
      <w:r w:rsidR="00423A75" w:rsidRPr="00245E54">
        <w:rPr>
          <w:sz w:val="28"/>
          <w:szCs w:val="28"/>
        </w:rPr>
        <w:t>«</w:t>
      </w:r>
      <w:r w:rsidRPr="00245E54">
        <w:rPr>
          <w:sz w:val="28"/>
          <w:szCs w:val="28"/>
        </w:rPr>
        <w:t>Дворовой практики</w:t>
      </w:r>
      <w:r w:rsidR="00423A75" w:rsidRPr="00245E54">
        <w:rPr>
          <w:sz w:val="28"/>
          <w:szCs w:val="28"/>
        </w:rPr>
        <w:t>»</w:t>
      </w:r>
      <w:r w:rsidRPr="00245E54">
        <w:rPr>
          <w:sz w:val="28"/>
          <w:szCs w:val="28"/>
        </w:rPr>
        <w:t xml:space="preserve"> и других форм организации отдыха и занятости детей. </w:t>
      </w:r>
    </w:p>
    <w:p w14:paraId="4082C32A" w14:textId="77777777" w:rsidR="0076644A" w:rsidRPr="00245E54" w:rsidRDefault="0076644A" w:rsidP="00245E54">
      <w:pPr>
        <w:pStyle w:val="afc"/>
        <w:ind w:left="0" w:firstLine="567"/>
        <w:jc w:val="both"/>
        <w:rPr>
          <w:sz w:val="28"/>
          <w:szCs w:val="28"/>
        </w:rPr>
      </w:pPr>
      <w:r w:rsidRPr="00245E54">
        <w:rPr>
          <w:sz w:val="28"/>
          <w:szCs w:val="28"/>
        </w:rPr>
        <w:t xml:space="preserve">За 2022 год отдыхом, оздоровлением и занятостью охвачено 164 896 детей (125%) </w:t>
      </w:r>
      <w:r w:rsidRPr="00245E54">
        <w:rPr>
          <w:color w:val="000000"/>
          <w:sz w:val="28"/>
          <w:szCs w:val="28"/>
        </w:rPr>
        <w:t>за год, с учетом того, что ребенок принимал участие в различных формах отдыха, оздоровления и занятости.</w:t>
      </w:r>
      <w:r w:rsidRPr="00245E54">
        <w:rPr>
          <w:sz w:val="28"/>
          <w:szCs w:val="28"/>
        </w:rPr>
        <w:t xml:space="preserve"> </w:t>
      </w:r>
    </w:p>
    <w:p w14:paraId="4082C32C" w14:textId="7F852D15" w:rsidR="0076644A" w:rsidRPr="00245E54" w:rsidRDefault="0076644A" w:rsidP="0076644A">
      <w:pPr>
        <w:ind w:firstLine="567"/>
        <w:rPr>
          <w:sz w:val="28"/>
          <w:szCs w:val="28"/>
        </w:rPr>
      </w:pPr>
      <w:r w:rsidRPr="00245E54">
        <w:rPr>
          <w:sz w:val="28"/>
          <w:szCs w:val="28"/>
        </w:rPr>
        <w:t>3.3.2.2. Задачи Подпрограммы 3</w:t>
      </w:r>
      <w:r w:rsidR="00370ADD">
        <w:rPr>
          <w:sz w:val="28"/>
          <w:szCs w:val="28"/>
        </w:rPr>
        <w:t>.</w:t>
      </w:r>
    </w:p>
    <w:p w14:paraId="4082C32D" w14:textId="77777777" w:rsidR="0076644A" w:rsidRPr="00245E54" w:rsidRDefault="0076644A" w:rsidP="0076644A">
      <w:pPr>
        <w:ind w:firstLine="567"/>
        <w:rPr>
          <w:sz w:val="28"/>
          <w:szCs w:val="28"/>
        </w:rPr>
      </w:pPr>
      <w:r w:rsidRPr="00245E54">
        <w:rPr>
          <w:sz w:val="28"/>
          <w:szCs w:val="28"/>
        </w:rPr>
        <w:t>В рамках реализации Подпрограммы 3 предполагается решение следующих задач:</w:t>
      </w:r>
    </w:p>
    <w:p w14:paraId="4082C32E" w14:textId="77777777" w:rsidR="0076644A" w:rsidRPr="00245E54" w:rsidRDefault="0076644A" w:rsidP="0076644A">
      <w:pPr>
        <w:ind w:firstLine="567"/>
        <w:rPr>
          <w:sz w:val="28"/>
          <w:szCs w:val="28"/>
        </w:rPr>
      </w:pPr>
      <w:r w:rsidRPr="00245E54">
        <w:rPr>
          <w:sz w:val="28"/>
          <w:szCs w:val="28"/>
        </w:rPr>
        <w:t>обеспечение доступности дополнительного образования, развитие и модернизация системы дополнительного образования;</w:t>
      </w:r>
    </w:p>
    <w:p w14:paraId="4082C32F" w14:textId="77777777" w:rsidR="0076644A" w:rsidRPr="00245E54" w:rsidRDefault="0076644A" w:rsidP="0076644A">
      <w:pPr>
        <w:ind w:firstLine="567"/>
        <w:rPr>
          <w:sz w:val="28"/>
          <w:szCs w:val="28"/>
        </w:rPr>
      </w:pPr>
      <w:r w:rsidRPr="00245E54">
        <w:rPr>
          <w:sz w:val="28"/>
          <w:szCs w:val="28"/>
        </w:rPr>
        <w:t>развитие системы муниципальной поддержки оздоровления и отдыха детей;</w:t>
      </w:r>
    </w:p>
    <w:p w14:paraId="4082C330" w14:textId="77777777" w:rsidR="0076644A" w:rsidRPr="00245E54" w:rsidRDefault="0076644A" w:rsidP="0076644A">
      <w:pPr>
        <w:ind w:firstLine="567"/>
        <w:rPr>
          <w:sz w:val="28"/>
          <w:szCs w:val="28"/>
        </w:rPr>
      </w:pPr>
      <w:r w:rsidRPr="00245E54">
        <w:rPr>
          <w:sz w:val="28"/>
          <w:szCs w:val="28"/>
        </w:rPr>
        <w:t>обеспечение реализации муниципальной программы.</w:t>
      </w:r>
    </w:p>
    <w:p w14:paraId="4082C331" w14:textId="331F6A14" w:rsidR="0076644A" w:rsidRPr="00245E54" w:rsidRDefault="0076644A" w:rsidP="0076644A">
      <w:pPr>
        <w:ind w:firstLine="567"/>
        <w:rPr>
          <w:sz w:val="28"/>
          <w:szCs w:val="28"/>
        </w:rPr>
      </w:pPr>
      <w:r w:rsidRPr="00245E54">
        <w:rPr>
          <w:sz w:val="28"/>
          <w:szCs w:val="28"/>
        </w:rPr>
        <w:t>3.3.2.3. Сроки и этапы реализации Подпрограммы 3</w:t>
      </w:r>
      <w:r w:rsidR="00370ADD">
        <w:rPr>
          <w:sz w:val="28"/>
          <w:szCs w:val="28"/>
        </w:rPr>
        <w:t>.</w:t>
      </w:r>
    </w:p>
    <w:p w14:paraId="4082C332" w14:textId="77777777" w:rsidR="0076644A" w:rsidRPr="00245E54" w:rsidRDefault="0076644A" w:rsidP="0076644A">
      <w:pPr>
        <w:ind w:firstLine="567"/>
        <w:rPr>
          <w:sz w:val="28"/>
          <w:szCs w:val="28"/>
        </w:rPr>
      </w:pPr>
      <w:r w:rsidRPr="00245E54">
        <w:rPr>
          <w:sz w:val="28"/>
          <w:szCs w:val="28"/>
        </w:rPr>
        <w:t>Реализация Подпрограм</w:t>
      </w:r>
      <w:r w:rsidR="00CC7E90" w:rsidRPr="00245E54">
        <w:rPr>
          <w:sz w:val="28"/>
          <w:szCs w:val="28"/>
        </w:rPr>
        <w:t>мы 3 будет осуществляться в 2023- 2028</w:t>
      </w:r>
      <w:r w:rsidRPr="00245E54">
        <w:rPr>
          <w:sz w:val="28"/>
          <w:szCs w:val="28"/>
        </w:rPr>
        <w:t xml:space="preserve"> годах в один этап.</w:t>
      </w:r>
    </w:p>
    <w:p w14:paraId="4082C333" w14:textId="57354706" w:rsidR="0076644A" w:rsidRPr="00245E54" w:rsidRDefault="0076644A" w:rsidP="0076644A">
      <w:pPr>
        <w:ind w:firstLine="567"/>
        <w:rPr>
          <w:sz w:val="28"/>
          <w:szCs w:val="28"/>
        </w:rPr>
      </w:pPr>
      <w:r w:rsidRPr="00245E54">
        <w:rPr>
          <w:sz w:val="28"/>
          <w:szCs w:val="28"/>
        </w:rPr>
        <w:t>3.3.2.4. Целевые индикаторы Подпрограммы 3</w:t>
      </w:r>
      <w:r w:rsidR="00370ADD">
        <w:rPr>
          <w:sz w:val="28"/>
          <w:szCs w:val="28"/>
        </w:rPr>
        <w:t>.</w:t>
      </w:r>
    </w:p>
    <w:p w14:paraId="4082C334" w14:textId="77777777" w:rsidR="0076644A" w:rsidRPr="00245E54" w:rsidRDefault="0076644A" w:rsidP="0076644A">
      <w:pPr>
        <w:ind w:firstLine="567"/>
        <w:rPr>
          <w:sz w:val="28"/>
          <w:szCs w:val="28"/>
        </w:rPr>
      </w:pPr>
      <w:r w:rsidRPr="00245E54">
        <w:rPr>
          <w:sz w:val="28"/>
          <w:szCs w:val="28"/>
        </w:rPr>
        <w:t>Информация о составе и значениях целевых индикаторов Подпрограммы 3 приведена в Таблице 1 Программы.</w:t>
      </w:r>
    </w:p>
    <w:p w14:paraId="4082C335" w14:textId="77777777" w:rsidR="006D034F" w:rsidRPr="00245E54" w:rsidRDefault="006D034F" w:rsidP="0076644A">
      <w:pPr>
        <w:widowControl w:val="0"/>
        <w:autoSpaceDE w:val="0"/>
        <w:autoSpaceDN w:val="0"/>
        <w:adjustRightInd w:val="0"/>
        <w:outlineLvl w:val="2"/>
        <w:rPr>
          <w:sz w:val="28"/>
          <w:szCs w:val="28"/>
        </w:rPr>
      </w:pPr>
    </w:p>
    <w:p w14:paraId="4082C336" w14:textId="77777777" w:rsidR="006D034F" w:rsidRPr="00245E54" w:rsidRDefault="006D034F" w:rsidP="006D034F">
      <w:pPr>
        <w:widowControl w:val="0"/>
        <w:autoSpaceDE w:val="0"/>
        <w:autoSpaceDN w:val="0"/>
        <w:adjustRightInd w:val="0"/>
        <w:jc w:val="center"/>
        <w:outlineLvl w:val="2"/>
        <w:rPr>
          <w:sz w:val="28"/>
          <w:szCs w:val="28"/>
        </w:rPr>
      </w:pPr>
      <w:r w:rsidRPr="00245E54">
        <w:rPr>
          <w:sz w:val="28"/>
          <w:szCs w:val="28"/>
        </w:rPr>
        <w:t>4. Оценка планируемой эффективности муниципальной программы</w:t>
      </w:r>
    </w:p>
    <w:p w14:paraId="4082C337" w14:textId="77777777" w:rsidR="006D034F" w:rsidRPr="00245E54" w:rsidRDefault="006D034F" w:rsidP="006D034F">
      <w:pPr>
        <w:widowControl w:val="0"/>
        <w:autoSpaceDE w:val="0"/>
        <w:autoSpaceDN w:val="0"/>
        <w:adjustRightInd w:val="0"/>
        <w:ind w:firstLine="567"/>
        <w:outlineLvl w:val="2"/>
        <w:rPr>
          <w:sz w:val="28"/>
          <w:szCs w:val="28"/>
        </w:rPr>
      </w:pPr>
    </w:p>
    <w:p w14:paraId="4082C338" w14:textId="77777777" w:rsidR="006D034F" w:rsidRPr="00245E54" w:rsidRDefault="006D034F" w:rsidP="00370ADD">
      <w:pPr>
        <w:ind w:firstLine="567"/>
        <w:jc w:val="both"/>
        <w:rPr>
          <w:sz w:val="28"/>
          <w:szCs w:val="28"/>
        </w:rPr>
      </w:pPr>
      <w:r w:rsidRPr="00245E54">
        <w:rPr>
          <w:sz w:val="28"/>
          <w:szCs w:val="28"/>
        </w:rPr>
        <w:t>Социальный эффект настоящей Программы за счет проводимых мероприятий приведет к:</w:t>
      </w:r>
    </w:p>
    <w:p w14:paraId="4082C339" w14:textId="77777777" w:rsidR="006D034F" w:rsidRPr="00245E54" w:rsidRDefault="006D034F" w:rsidP="00370ADD">
      <w:pPr>
        <w:ind w:firstLine="567"/>
        <w:jc w:val="both"/>
        <w:rPr>
          <w:sz w:val="28"/>
          <w:szCs w:val="28"/>
        </w:rPr>
      </w:pPr>
      <w:r w:rsidRPr="00245E54">
        <w:rPr>
          <w:sz w:val="28"/>
          <w:szCs w:val="28"/>
        </w:rPr>
        <w:t>удовлетворенности населения качеством дошкольного образования;</w:t>
      </w:r>
    </w:p>
    <w:p w14:paraId="4082C33A" w14:textId="77777777" w:rsidR="006D034F" w:rsidRPr="00245E54" w:rsidRDefault="006D034F" w:rsidP="00370ADD">
      <w:pPr>
        <w:ind w:firstLine="567"/>
        <w:jc w:val="both"/>
        <w:rPr>
          <w:sz w:val="28"/>
          <w:szCs w:val="28"/>
        </w:rPr>
      </w:pPr>
      <w:r w:rsidRPr="00245E54">
        <w:rPr>
          <w:sz w:val="28"/>
          <w:szCs w:val="28"/>
        </w:rPr>
        <w:t>удовлетворенности потребителей (родителей, детей) качеством оказания услуг по предоставлению общего образования;</w:t>
      </w:r>
    </w:p>
    <w:p w14:paraId="4082C33B" w14:textId="77777777" w:rsidR="006D034F" w:rsidRPr="00245E54" w:rsidRDefault="006D034F" w:rsidP="00370ADD">
      <w:pPr>
        <w:ind w:firstLine="567"/>
        <w:jc w:val="both"/>
        <w:rPr>
          <w:sz w:val="28"/>
          <w:szCs w:val="28"/>
        </w:rPr>
      </w:pPr>
      <w:r w:rsidRPr="00245E54">
        <w:rPr>
          <w:sz w:val="28"/>
          <w:szCs w:val="28"/>
        </w:rPr>
        <w:t>увеличению доли муниципальных образовательных организаций, соответствующих современным требованиям обучения;</w:t>
      </w:r>
    </w:p>
    <w:p w14:paraId="4082C33C" w14:textId="77777777" w:rsidR="006D034F" w:rsidRPr="00245E54" w:rsidRDefault="006D034F" w:rsidP="00370ADD">
      <w:pPr>
        <w:ind w:firstLine="567"/>
        <w:jc w:val="both"/>
        <w:rPr>
          <w:sz w:val="28"/>
          <w:szCs w:val="28"/>
        </w:rPr>
      </w:pPr>
      <w:r w:rsidRPr="00245E54">
        <w:rPr>
          <w:sz w:val="28"/>
          <w:szCs w:val="28"/>
        </w:rPr>
        <w:lastRenderedPageBreak/>
        <w:t>снижению числа преступлений и высокому уровню работы по профилактике преступлений и правонарушений среди обучающихся;</w:t>
      </w:r>
    </w:p>
    <w:p w14:paraId="4082C33D" w14:textId="77777777" w:rsidR="006D034F" w:rsidRPr="00245E54" w:rsidRDefault="006D034F" w:rsidP="00370ADD">
      <w:pPr>
        <w:ind w:firstLine="567"/>
        <w:jc w:val="both"/>
        <w:rPr>
          <w:sz w:val="28"/>
          <w:szCs w:val="28"/>
        </w:rPr>
      </w:pPr>
      <w:r w:rsidRPr="00245E54">
        <w:rPr>
          <w:sz w:val="28"/>
          <w:szCs w:val="28"/>
        </w:rPr>
        <w:t>повышению качества и доступности школьного питания, увеличению охвата организованным горячим питанием большего числа учащихся;</w:t>
      </w:r>
    </w:p>
    <w:p w14:paraId="4082C33E" w14:textId="31F28F24" w:rsidR="00481979" w:rsidRPr="00245E54" w:rsidRDefault="006D034F" w:rsidP="00370ADD">
      <w:pPr>
        <w:widowControl w:val="0"/>
        <w:autoSpaceDE w:val="0"/>
        <w:autoSpaceDN w:val="0"/>
        <w:adjustRightInd w:val="0"/>
        <w:jc w:val="both"/>
        <w:rPr>
          <w:sz w:val="28"/>
          <w:szCs w:val="28"/>
        </w:rPr>
      </w:pPr>
      <w:r w:rsidRPr="00245E54">
        <w:rPr>
          <w:sz w:val="28"/>
          <w:szCs w:val="28"/>
        </w:rPr>
        <w:t>повышению уровня образования и квалификации педагогических работников города Нижнего Новгорода</w:t>
      </w:r>
      <w:r w:rsidR="00370ADD">
        <w:rPr>
          <w:sz w:val="28"/>
          <w:szCs w:val="28"/>
        </w:rPr>
        <w:t>.</w:t>
      </w:r>
    </w:p>
    <w:p w14:paraId="4082C33F" w14:textId="77777777" w:rsidR="00AC08FD" w:rsidRDefault="00481979" w:rsidP="00AC08FD">
      <w:pPr>
        <w:rPr>
          <w:szCs w:val="28"/>
        </w:rPr>
        <w:sectPr w:rsidR="00AC08FD" w:rsidSect="006D034F">
          <w:type w:val="continuous"/>
          <w:pgSz w:w="11906" w:h="16838"/>
          <w:pgMar w:top="1134" w:right="851" w:bottom="1134" w:left="1134" w:header="709" w:footer="709" w:gutter="0"/>
          <w:cols w:space="708"/>
          <w:titlePg/>
          <w:docGrid w:linePitch="381"/>
        </w:sectPr>
      </w:pPr>
      <w:r w:rsidRPr="00245E54">
        <w:rPr>
          <w:sz w:val="28"/>
          <w:szCs w:val="28"/>
        </w:rPr>
        <w:br w:type="page"/>
      </w:r>
    </w:p>
    <w:p w14:paraId="4082C340" w14:textId="77777777" w:rsidR="00367F0B" w:rsidRPr="00370ADD" w:rsidRDefault="00686A56" w:rsidP="00686A56">
      <w:pPr>
        <w:widowControl w:val="0"/>
        <w:autoSpaceDE w:val="0"/>
        <w:autoSpaceDN w:val="0"/>
        <w:adjustRightInd w:val="0"/>
        <w:jc w:val="right"/>
        <w:rPr>
          <w:sz w:val="28"/>
          <w:szCs w:val="28"/>
        </w:rPr>
      </w:pPr>
      <w:r w:rsidRPr="00370ADD">
        <w:rPr>
          <w:sz w:val="28"/>
          <w:szCs w:val="28"/>
        </w:rPr>
        <w:lastRenderedPageBreak/>
        <w:t>Таблица 5</w:t>
      </w:r>
    </w:p>
    <w:p w14:paraId="4082C341" w14:textId="77777777" w:rsidR="00686A56" w:rsidRPr="00370ADD" w:rsidRDefault="00686A56" w:rsidP="00686A56">
      <w:pPr>
        <w:widowControl w:val="0"/>
        <w:autoSpaceDE w:val="0"/>
        <w:autoSpaceDN w:val="0"/>
        <w:adjustRightInd w:val="0"/>
        <w:jc w:val="right"/>
        <w:rPr>
          <w:sz w:val="28"/>
          <w:szCs w:val="28"/>
        </w:rPr>
      </w:pPr>
    </w:p>
    <w:p w14:paraId="20C224CA" w14:textId="77777777" w:rsidR="00370ADD" w:rsidRDefault="00686A56" w:rsidP="00423A75">
      <w:pPr>
        <w:widowControl w:val="0"/>
        <w:autoSpaceDE w:val="0"/>
        <w:autoSpaceDN w:val="0"/>
        <w:adjustRightInd w:val="0"/>
        <w:jc w:val="center"/>
        <w:rPr>
          <w:sz w:val="28"/>
          <w:szCs w:val="28"/>
        </w:rPr>
      </w:pPr>
      <w:r w:rsidRPr="00370ADD">
        <w:rPr>
          <w:sz w:val="28"/>
          <w:szCs w:val="28"/>
        </w:rPr>
        <w:t>План</w:t>
      </w:r>
    </w:p>
    <w:p w14:paraId="44F51613" w14:textId="77777777" w:rsidR="00370ADD" w:rsidRDefault="00686A56" w:rsidP="00423A75">
      <w:pPr>
        <w:widowControl w:val="0"/>
        <w:autoSpaceDE w:val="0"/>
        <w:autoSpaceDN w:val="0"/>
        <w:adjustRightInd w:val="0"/>
        <w:jc w:val="center"/>
        <w:rPr>
          <w:sz w:val="28"/>
          <w:szCs w:val="28"/>
        </w:rPr>
      </w:pPr>
      <w:r w:rsidRPr="00370ADD">
        <w:rPr>
          <w:sz w:val="28"/>
          <w:szCs w:val="28"/>
        </w:rPr>
        <w:t xml:space="preserve"> реализации муниципальной программы </w:t>
      </w:r>
      <w:r w:rsidR="00423A75" w:rsidRPr="00370ADD">
        <w:rPr>
          <w:sz w:val="28"/>
          <w:szCs w:val="28"/>
        </w:rPr>
        <w:t>«</w:t>
      </w:r>
      <w:r w:rsidRPr="00370ADD">
        <w:rPr>
          <w:sz w:val="28"/>
          <w:szCs w:val="28"/>
        </w:rPr>
        <w:t xml:space="preserve">Развитие образования в городе </w:t>
      </w:r>
    </w:p>
    <w:p w14:paraId="4082C342" w14:textId="530A15D9" w:rsidR="00686A56" w:rsidRPr="00370ADD" w:rsidRDefault="00686A56" w:rsidP="00423A75">
      <w:pPr>
        <w:widowControl w:val="0"/>
        <w:autoSpaceDE w:val="0"/>
        <w:autoSpaceDN w:val="0"/>
        <w:adjustRightInd w:val="0"/>
        <w:jc w:val="center"/>
        <w:rPr>
          <w:sz w:val="28"/>
          <w:szCs w:val="28"/>
        </w:rPr>
      </w:pPr>
      <w:r w:rsidRPr="00370ADD">
        <w:rPr>
          <w:sz w:val="28"/>
          <w:szCs w:val="28"/>
        </w:rPr>
        <w:t>Нижнем Новгороде на 2023-202 годы</w:t>
      </w:r>
      <w:r w:rsidR="00423A75" w:rsidRPr="00370ADD">
        <w:rPr>
          <w:sz w:val="28"/>
          <w:szCs w:val="28"/>
        </w:rPr>
        <w:t>»</w:t>
      </w:r>
      <w:r w:rsidRPr="00370ADD">
        <w:rPr>
          <w:sz w:val="28"/>
          <w:szCs w:val="28"/>
        </w:rPr>
        <w:t xml:space="preserve"> в 2023 году.</w:t>
      </w:r>
    </w:p>
    <w:tbl>
      <w:tblPr>
        <w:tblW w:w="159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
        <w:gridCol w:w="1396"/>
        <w:gridCol w:w="2477"/>
        <w:gridCol w:w="1748"/>
        <w:gridCol w:w="1228"/>
        <w:gridCol w:w="1172"/>
        <w:gridCol w:w="1380"/>
        <w:gridCol w:w="926"/>
        <w:gridCol w:w="709"/>
        <w:gridCol w:w="992"/>
        <w:gridCol w:w="992"/>
        <w:gridCol w:w="992"/>
        <w:gridCol w:w="946"/>
      </w:tblGrid>
      <w:tr w:rsidR="00686A56" w:rsidRPr="00E20663" w14:paraId="4082C34A" w14:textId="77777777" w:rsidTr="00423A75">
        <w:trPr>
          <w:trHeight w:val="300"/>
        </w:trPr>
        <w:tc>
          <w:tcPr>
            <w:tcW w:w="1014" w:type="dxa"/>
            <w:gridSpan w:val="2"/>
            <w:vMerge w:val="restart"/>
            <w:shd w:val="clear" w:color="000000" w:fill="FFFFFF"/>
            <w:hideMark/>
          </w:tcPr>
          <w:p w14:paraId="4484F43B" w14:textId="77777777" w:rsidR="00370ADD" w:rsidRDefault="00686A56" w:rsidP="00423A75">
            <w:pPr>
              <w:ind w:left="-22"/>
              <w:jc w:val="center"/>
              <w:rPr>
                <w:color w:val="000000"/>
                <w:sz w:val="20"/>
              </w:rPr>
            </w:pPr>
            <w:r w:rsidRPr="00E20663">
              <w:rPr>
                <w:color w:val="000000"/>
                <w:sz w:val="20"/>
              </w:rPr>
              <w:t xml:space="preserve">№ </w:t>
            </w:r>
          </w:p>
          <w:p w14:paraId="4082C343" w14:textId="095CB47E" w:rsidR="00686A56" w:rsidRPr="00E20663" w:rsidRDefault="00686A56" w:rsidP="00423A75">
            <w:pPr>
              <w:ind w:left="-22"/>
              <w:jc w:val="center"/>
              <w:rPr>
                <w:color w:val="000000"/>
                <w:sz w:val="20"/>
              </w:rPr>
            </w:pPr>
            <w:r w:rsidRPr="00E20663">
              <w:rPr>
                <w:color w:val="000000"/>
                <w:sz w:val="20"/>
              </w:rPr>
              <w:t>п/п</w:t>
            </w:r>
          </w:p>
        </w:tc>
        <w:tc>
          <w:tcPr>
            <w:tcW w:w="1396" w:type="dxa"/>
            <w:vMerge w:val="restart"/>
            <w:shd w:val="clear" w:color="000000" w:fill="FFFFFF"/>
            <w:hideMark/>
          </w:tcPr>
          <w:p w14:paraId="4082C344" w14:textId="77777777" w:rsidR="00686A56" w:rsidRPr="00E20663" w:rsidRDefault="00686A56" w:rsidP="00686A56">
            <w:pPr>
              <w:jc w:val="center"/>
              <w:rPr>
                <w:color w:val="000000"/>
                <w:sz w:val="20"/>
              </w:rPr>
            </w:pPr>
            <w:r w:rsidRPr="00E20663">
              <w:rPr>
                <w:color w:val="000000"/>
                <w:sz w:val="20"/>
              </w:rPr>
              <w:t>Код основного мероприятия целевой статьи расходов</w:t>
            </w:r>
          </w:p>
        </w:tc>
        <w:tc>
          <w:tcPr>
            <w:tcW w:w="2477" w:type="dxa"/>
            <w:vMerge w:val="restart"/>
            <w:shd w:val="clear" w:color="000000" w:fill="FFFFFF"/>
            <w:hideMark/>
          </w:tcPr>
          <w:p w14:paraId="4082C345" w14:textId="77777777" w:rsidR="00686A56" w:rsidRPr="00E20663" w:rsidRDefault="00686A56" w:rsidP="00686A56">
            <w:pPr>
              <w:jc w:val="center"/>
              <w:rPr>
                <w:color w:val="000000"/>
                <w:sz w:val="20"/>
              </w:rPr>
            </w:pPr>
            <w:r w:rsidRPr="00E20663">
              <w:rPr>
                <w:color w:val="000000"/>
                <w:sz w:val="20"/>
              </w:rPr>
              <w:t>Наименование подпрограммы, задачи, основного мероприятия, мероприятия</w:t>
            </w:r>
          </w:p>
        </w:tc>
        <w:tc>
          <w:tcPr>
            <w:tcW w:w="1748" w:type="dxa"/>
            <w:vMerge w:val="restart"/>
            <w:shd w:val="clear" w:color="000000" w:fill="FFFFFF"/>
            <w:hideMark/>
          </w:tcPr>
          <w:p w14:paraId="4082C346" w14:textId="77777777" w:rsidR="00686A56" w:rsidRPr="00E20663" w:rsidRDefault="00686A56" w:rsidP="00686A56">
            <w:pPr>
              <w:jc w:val="center"/>
              <w:rPr>
                <w:color w:val="000000"/>
                <w:sz w:val="20"/>
              </w:rPr>
            </w:pPr>
            <w:r w:rsidRPr="00E20663">
              <w:rPr>
                <w:color w:val="000000"/>
                <w:sz w:val="20"/>
              </w:rPr>
              <w:t>Ответственный за выполнение мероприятия (управление, отдел)</w:t>
            </w:r>
          </w:p>
        </w:tc>
        <w:tc>
          <w:tcPr>
            <w:tcW w:w="2400" w:type="dxa"/>
            <w:gridSpan w:val="2"/>
            <w:shd w:val="clear" w:color="000000" w:fill="FFFFFF"/>
            <w:hideMark/>
          </w:tcPr>
          <w:p w14:paraId="4082C347" w14:textId="77777777" w:rsidR="00686A56" w:rsidRPr="00E20663" w:rsidRDefault="00686A56" w:rsidP="00686A56">
            <w:pPr>
              <w:jc w:val="center"/>
              <w:rPr>
                <w:color w:val="000000"/>
                <w:sz w:val="20"/>
              </w:rPr>
            </w:pPr>
            <w:r w:rsidRPr="00E20663">
              <w:rPr>
                <w:color w:val="000000"/>
                <w:sz w:val="20"/>
              </w:rPr>
              <w:t>Срок</w:t>
            </w:r>
          </w:p>
        </w:tc>
        <w:tc>
          <w:tcPr>
            <w:tcW w:w="3015" w:type="dxa"/>
            <w:gridSpan w:val="3"/>
            <w:shd w:val="clear" w:color="000000" w:fill="FFFFFF"/>
            <w:hideMark/>
          </w:tcPr>
          <w:p w14:paraId="4082C348" w14:textId="77777777" w:rsidR="00686A56" w:rsidRPr="00E20663" w:rsidRDefault="00686A56" w:rsidP="00686A56">
            <w:pPr>
              <w:jc w:val="center"/>
              <w:rPr>
                <w:color w:val="000000"/>
                <w:sz w:val="20"/>
              </w:rPr>
            </w:pPr>
            <w:r w:rsidRPr="00E20663">
              <w:rPr>
                <w:color w:val="000000"/>
                <w:sz w:val="20"/>
              </w:rPr>
              <w:t>Показатели непосредственного результата реализации мероприятия (далее - ПНР)</w:t>
            </w:r>
          </w:p>
        </w:tc>
        <w:tc>
          <w:tcPr>
            <w:tcW w:w="3922" w:type="dxa"/>
            <w:gridSpan w:val="4"/>
            <w:shd w:val="clear" w:color="000000" w:fill="FFFFFF"/>
            <w:hideMark/>
          </w:tcPr>
          <w:p w14:paraId="4082C349" w14:textId="77777777" w:rsidR="00686A56" w:rsidRPr="00E20663" w:rsidRDefault="00686A56" w:rsidP="00686A56">
            <w:pPr>
              <w:jc w:val="center"/>
              <w:rPr>
                <w:color w:val="000000"/>
                <w:sz w:val="20"/>
              </w:rPr>
            </w:pPr>
            <w:r w:rsidRPr="00E20663">
              <w:rPr>
                <w:color w:val="000000"/>
                <w:sz w:val="20"/>
              </w:rPr>
              <w:t>Объемы финансового обеспечения, руб.</w:t>
            </w:r>
          </w:p>
        </w:tc>
      </w:tr>
      <w:tr w:rsidR="00686A56" w:rsidRPr="00E20663" w14:paraId="4082C358" w14:textId="77777777" w:rsidTr="00423A75">
        <w:trPr>
          <w:trHeight w:val="720"/>
        </w:trPr>
        <w:tc>
          <w:tcPr>
            <w:tcW w:w="1014" w:type="dxa"/>
            <w:gridSpan w:val="2"/>
            <w:vMerge/>
            <w:vAlign w:val="center"/>
            <w:hideMark/>
          </w:tcPr>
          <w:p w14:paraId="4082C34B" w14:textId="77777777" w:rsidR="00686A56" w:rsidRPr="00E20663" w:rsidRDefault="00686A56" w:rsidP="00686A56">
            <w:pPr>
              <w:rPr>
                <w:color w:val="000000"/>
                <w:sz w:val="20"/>
              </w:rPr>
            </w:pPr>
          </w:p>
        </w:tc>
        <w:tc>
          <w:tcPr>
            <w:tcW w:w="1396" w:type="dxa"/>
            <w:vMerge/>
            <w:vAlign w:val="center"/>
            <w:hideMark/>
          </w:tcPr>
          <w:p w14:paraId="4082C34C" w14:textId="77777777" w:rsidR="00686A56" w:rsidRPr="00E20663" w:rsidRDefault="00686A56" w:rsidP="00686A56">
            <w:pPr>
              <w:rPr>
                <w:color w:val="000000"/>
                <w:sz w:val="20"/>
              </w:rPr>
            </w:pPr>
          </w:p>
        </w:tc>
        <w:tc>
          <w:tcPr>
            <w:tcW w:w="2477" w:type="dxa"/>
            <w:vMerge/>
            <w:vAlign w:val="center"/>
            <w:hideMark/>
          </w:tcPr>
          <w:p w14:paraId="4082C34D" w14:textId="77777777" w:rsidR="00686A56" w:rsidRPr="00E20663" w:rsidRDefault="00686A56" w:rsidP="00686A56">
            <w:pPr>
              <w:rPr>
                <w:color w:val="000000"/>
                <w:sz w:val="20"/>
              </w:rPr>
            </w:pPr>
          </w:p>
        </w:tc>
        <w:tc>
          <w:tcPr>
            <w:tcW w:w="1748" w:type="dxa"/>
            <w:vMerge/>
            <w:vAlign w:val="center"/>
            <w:hideMark/>
          </w:tcPr>
          <w:p w14:paraId="4082C34E" w14:textId="77777777" w:rsidR="00686A56" w:rsidRPr="00E20663" w:rsidRDefault="00686A56" w:rsidP="00686A56">
            <w:pPr>
              <w:rPr>
                <w:color w:val="000000"/>
                <w:sz w:val="20"/>
              </w:rPr>
            </w:pPr>
          </w:p>
        </w:tc>
        <w:tc>
          <w:tcPr>
            <w:tcW w:w="1228" w:type="dxa"/>
            <w:shd w:val="clear" w:color="000000" w:fill="FFFFFF"/>
            <w:hideMark/>
          </w:tcPr>
          <w:p w14:paraId="4082C34F" w14:textId="77777777" w:rsidR="00686A56" w:rsidRPr="00E20663" w:rsidRDefault="00686A56" w:rsidP="00686A56">
            <w:pPr>
              <w:jc w:val="center"/>
              <w:rPr>
                <w:color w:val="000000"/>
                <w:sz w:val="20"/>
              </w:rPr>
            </w:pPr>
            <w:r w:rsidRPr="00E20663">
              <w:rPr>
                <w:color w:val="000000"/>
                <w:sz w:val="20"/>
              </w:rPr>
              <w:t>начала реализации</w:t>
            </w:r>
          </w:p>
        </w:tc>
        <w:tc>
          <w:tcPr>
            <w:tcW w:w="1172" w:type="dxa"/>
            <w:shd w:val="clear" w:color="000000" w:fill="FFFFFF"/>
            <w:hideMark/>
          </w:tcPr>
          <w:p w14:paraId="4082C350" w14:textId="77777777" w:rsidR="00686A56" w:rsidRPr="00E20663" w:rsidRDefault="00686A56" w:rsidP="00686A56">
            <w:pPr>
              <w:jc w:val="center"/>
              <w:rPr>
                <w:color w:val="000000"/>
                <w:sz w:val="20"/>
              </w:rPr>
            </w:pPr>
            <w:r w:rsidRPr="00E20663">
              <w:rPr>
                <w:color w:val="000000"/>
                <w:sz w:val="20"/>
              </w:rPr>
              <w:t>окончания реализации</w:t>
            </w:r>
          </w:p>
        </w:tc>
        <w:tc>
          <w:tcPr>
            <w:tcW w:w="1380" w:type="dxa"/>
            <w:shd w:val="clear" w:color="000000" w:fill="FFFFFF"/>
            <w:hideMark/>
          </w:tcPr>
          <w:p w14:paraId="4082C351" w14:textId="77777777" w:rsidR="00686A56" w:rsidRPr="00E20663" w:rsidRDefault="00686A56" w:rsidP="00686A56">
            <w:pPr>
              <w:jc w:val="center"/>
              <w:rPr>
                <w:color w:val="000000"/>
                <w:sz w:val="20"/>
              </w:rPr>
            </w:pPr>
            <w:r w:rsidRPr="00E20663">
              <w:rPr>
                <w:color w:val="000000"/>
                <w:sz w:val="20"/>
              </w:rPr>
              <w:t>Наименование ПНР</w:t>
            </w:r>
          </w:p>
        </w:tc>
        <w:tc>
          <w:tcPr>
            <w:tcW w:w="926" w:type="dxa"/>
            <w:shd w:val="clear" w:color="000000" w:fill="FFFFFF"/>
            <w:hideMark/>
          </w:tcPr>
          <w:p w14:paraId="4082C352" w14:textId="77777777" w:rsidR="00686A56" w:rsidRPr="00E20663" w:rsidRDefault="00686A56" w:rsidP="00686A56">
            <w:pPr>
              <w:jc w:val="center"/>
              <w:rPr>
                <w:color w:val="000000"/>
                <w:sz w:val="20"/>
              </w:rPr>
            </w:pPr>
            <w:r w:rsidRPr="00E20663">
              <w:rPr>
                <w:color w:val="000000"/>
                <w:sz w:val="20"/>
              </w:rPr>
              <w:t>Ед.изм</w:t>
            </w:r>
            <w:r>
              <w:rPr>
                <w:color w:val="000000"/>
                <w:sz w:val="20"/>
              </w:rPr>
              <w:t>.</w:t>
            </w:r>
          </w:p>
        </w:tc>
        <w:tc>
          <w:tcPr>
            <w:tcW w:w="709" w:type="dxa"/>
            <w:shd w:val="clear" w:color="000000" w:fill="FFFFFF"/>
            <w:hideMark/>
          </w:tcPr>
          <w:p w14:paraId="4082C353" w14:textId="77777777" w:rsidR="00686A56" w:rsidRPr="00E20663" w:rsidRDefault="00686A56" w:rsidP="00686A56">
            <w:pPr>
              <w:jc w:val="center"/>
              <w:rPr>
                <w:color w:val="000000"/>
                <w:sz w:val="20"/>
              </w:rPr>
            </w:pPr>
            <w:r w:rsidRPr="00E20663">
              <w:rPr>
                <w:color w:val="000000"/>
                <w:sz w:val="20"/>
              </w:rPr>
              <w:t>Значение</w:t>
            </w:r>
          </w:p>
        </w:tc>
        <w:tc>
          <w:tcPr>
            <w:tcW w:w="992" w:type="dxa"/>
            <w:shd w:val="clear" w:color="000000" w:fill="FFFFFF"/>
            <w:hideMark/>
          </w:tcPr>
          <w:p w14:paraId="4082C354" w14:textId="77777777" w:rsidR="00686A56" w:rsidRPr="00E20663" w:rsidRDefault="00686A56" w:rsidP="00686A56">
            <w:pPr>
              <w:jc w:val="center"/>
              <w:rPr>
                <w:color w:val="000000"/>
                <w:sz w:val="20"/>
              </w:rPr>
            </w:pPr>
            <w:r w:rsidRPr="00E20663">
              <w:rPr>
                <w:color w:val="000000"/>
                <w:sz w:val="20"/>
              </w:rPr>
              <w:t>Собственные городские средства</w:t>
            </w:r>
          </w:p>
        </w:tc>
        <w:tc>
          <w:tcPr>
            <w:tcW w:w="992" w:type="dxa"/>
            <w:shd w:val="clear" w:color="000000" w:fill="FFFFFF"/>
            <w:hideMark/>
          </w:tcPr>
          <w:p w14:paraId="4082C355" w14:textId="77777777" w:rsidR="00686A56" w:rsidRPr="00E20663" w:rsidRDefault="00686A56" w:rsidP="00686A56">
            <w:pPr>
              <w:jc w:val="center"/>
              <w:rPr>
                <w:color w:val="000000"/>
                <w:sz w:val="20"/>
              </w:rPr>
            </w:pPr>
            <w:r w:rsidRPr="00E20663">
              <w:rPr>
                <w:color w:val="000000"/>
                <w:sz w:val="20"/>
              </w:rPr>
              <w:t>Средства областного бюджета</w:t>
            </w:r>
          </w:p>
        </w:tc>
        <w:tc>
          <w:tcPr>
            <w:tcW w:w="992" w:type="dxa"/>
            <w:shd w:val="clear" w:color="000000" w:fill="FFFFFF"/>
            <w:hideMark/>
          </w:tcPr>
          <w:p w14:paraId="4082C356" w14:textId="77777777" w:rsidR="00686A56" w:rsidRPr="00E20663" w:rsidRDefault="00686A56" w:rsidP="00686A56">
            <w:pPr>
              <w:jc w:val="center"/>
              <w:rPr>
                <w:color w:val="000000"/>
                <w:sz w:val="20"/>
              </w:rPr>
            </w:pPr>
            <w:r w:rsidRPr="00E20663">
              <w:rPr>
                <w:color w:val="000000"/>
                <w:sz w:val="20"/>
              </w:rPr>
              <w:t>Средства федерального бюджета</w:t>
            </w:r>
          </w:p>
        </w:tc>
        <w:tc>
          <w:tcPr>
            <w:tcW w:w="946" w:type="dxa"/>
            <w:shd w:val="clear" w:color="000000" w:fill="FFFFFF"/>
            <w:hideMark/>
          </w:tcPr>
          <w:p w14:paraId="4082C357" w14:textId="77777777" w:rsidR="00686A56" w:rsidRPr="00E20663" w:rsidRDefault="00686A56" w:rsidP="00686A56">
            <w:pPr>
              <w:jc w:val="center"/>
              <w:rPr>
                <w:color w:val="000000"/>
                <w:sz w:val="20"/>
              </w:rPr>
            </w:pPr>
            <w:r w:rsidRPr="00E20663">
              <w:rPr>
                <w:color w:val="000000"/>
                <w:sz w:val="20"/>
              </w:rPr>
              <w:t>Прочие источники</w:t>
            </w:r>
          </w:p>
        </w:tc>
      </w:tr>
      <w:tr w:rsidR="00686A56" w:rsidRPr="00E20663" w14:paraId="4082C366" w14:textId="77777777" w:rsidTr="00423A75">
        <w:trPr>
          <w:trHeight w:val="300"/>
        </w:trPr>
        <w:tc>
          <w:tcPr>
            <w:tcW w:w="1014" w:type="dxa"/>
            <w:gridSpan w:val="2"/>
            <w:shd w:val="clear" w:color="000000" w:fill="FFFFFF"/>
            <w:hideMark/>
          </w:tcPr>
          <w:p w14:paraId="4082C359" w14:textId="77777777" w:rsidR="00686A56" w:rsidRPr="00E20663" w:rsidRDefault="00686A56" w:rsidP="00686A56">
            <w:pPr>
              <w:jc w:val="center"/>
              <w:rPr>
                <w:color w:val="000000"/>
                <w:sz w:val="20"/>
              </w:rPr>
            </w:pPr>
            <w:r w:rsidRPr="00E20663">
              <w:rPr>
                <w:color w:val="000000"/>
                <w:sz w:val="20"/>
              </w:rPr>
              <w:t>1</w:t>
            </w:r>
          </w:p>
        </w:tc>
        <w:tc>
          <w:tcPr>
            <w:tcW w:w="1396" w:type="dxa"/>
            <w:shd w:val="clear" w:color="000000" w:fill="FFFFFF"/>
            <w:hideMark/>
          </w:tcPr>
          <w:p w14:paraId="4082C35A" w14:textId="77777777" w:rsidR="00686A56" w:rsidRPr="00E20663" w:rsidRDefault="00686A56" w:rsidP="00686A56">
            <w:pPr>
              <w:jc w:val="center"/>
              <w:rPr>
                <w:color w:val="000000"/>
                <w:sz w:val="20"/>
              </w:rPr>
            </w:pPr>
            <w:r w:rsidRPr="00E20663">
              <w:rPr>
                <w:color w:val="000000"/>
                <w:sz w:val="20"/>
              </w:rPr>
              <w:t>2</w:t>
            </w:r>
          </w:p>
        </w:tc>
        <w:tc>
          <w:tcPr>
            <w:tcW w:w="2477" w:type="dxa"/>
            <w:shd w:val="clear" w:color="000000" w:fill="FFFFFF"/>
            <w:hideMark/>
          </w:tcPr>
          <w:p w14:paraId="4082C35B" w14:textId="77777777" w:rsidR="00686A56" w:rsidRPr="00E20663" w:rsidRDefault="00686A56" w:rsidP="00686A56">
            <w:pPr>
              <w:jc w:val="center"/>
              <w:rPr>
                <w:color w:val="000000"/>
                <w:sz w:val="20"/>
              </w:rPr>
            </w:pPr>
            <w:r w:rsidRPr="00E20663">
              <w:rPr>
                <w:color w:val="000000"/>
                <w:sz w:val="20"/>
              </w:rPr>
              <w:t>3</w:t>
            </w:r>
          </w:p>
        </w:tc>
        <w:tc>
          <w:tcPr>
            <w:tcW w:w="1748" w:type="dxa"/>
            <w:shd w:val="clear" w:color="000000" w:fill="FFFFFF"/>
            <w:hideMark/>
          </w:tcPr>
          <w:p w14:paraId="4082C35C" w14:textId="77777777" w:rsidR="00686A56" w:rsidRPr="00E20663" w:rsidRDefault="00686A56" w:rsidP="00686A56">
            <w:pPr>
              <w:jc w:val="center"/>
              <w:rPr>
                <w:color w:val="000000"/>
                <w:sz w:val="20"/>
              </w:rPr>
            </w:pPr>
            <w:r w:rsidRPr="00E20663">
              <w:rPr>
                <w:color w:val="000000"/>
                <w:sz w:val="20"/>
              </w:rPr>
              <w:t>4</w:t>
            </w:r>
          </w:p>
        </w:tc>
        <w:tc>
          <w:tcPr>
            <w:tcW w:w="1228" w:type="dxa"/>
            <w:shd w:val="clear" w:color="000000" w:fill="FFFFFF"/>
            <w:hideMark/>
          </w:tcPr>
          <w:p w14:paraId="4082C35D" w14:textId="77777777" w:rsidR="00686A56" w:rsidRPr="00E20663" w:rsidRDefault="00686A56" w:rsidP="00686A56">
            <w:pPr>
              <w:jc w:val="center"/>
              <w:rPr>
                <w:color w:val="000000"/>
                <w:sz w:val="20"/>
              </w:rPr>
            </w:pPr>
            <w:r w:rsidRPr="00E20663">
              <w:rPr>
                <w:color w:val="000000"/>
                <w:sz w:val="20"/>
              </w:rPr>
              <w:t>5</w:t>
            </w:r>
          </w:p>
        </w:tc>
        <w:tc>
          <w:tcPr>
            <w:tcW w:w="1172" w:type="dxa"/>
            <w:shd w:val="clear" w:color="000000" w:fill="FFFFFF"/>
            <w:hideMark/>
          </w:tcPr>
          <w:p w14:paraId="4082C35E" w14:textId="77777777" w:rsidR="00686A56" w:rsidRPr="00E20663" w:rsidRDefault="00686A56" w:rsidP="00686A56">
            <w:pPr>
              <w:jc w:val="center"/>
              <w:rPr>
                <w:color w:val="000000"/>
                <w:sz w:val="20"/>
              </w:rPr>
            </w:pPr>
            <w:r w:rsidRPr="00E20663">
              <w:rPr>
                <w:color w:val="000000"/>
                <w:sz w:val="20"/>
              </w:rPr>
              <w:t>6</w:t>
            </w:r>
          </w:p>
        </w:tc>
        <w:tc>
          <w:tcPr>
            <w:tcW w:w="1380" w:type="dxa"/>
            <w:shd w:val="clear" w:color="000000" w:fill="FFFFFF"/>
            <w:hideMark/>
          </w:tcPr>
          <w:p w14:paraId="4082C35F" w14:textId="77777777" w:rsidR="00686A56" w:rsidRPr="00E20663" w:rsidRDefault="00686A56" w:rsidP="00686A56">
            <w:pPr>
              <w:jc w:val="center"/>
              <w:rPr>
                <w:color w:val="000000"/>
                <w:sz w:val="20"/>
              </w:rPr>
            </w:pPr>
            <w:r w:rsidRPr="00E20663">
              <w:rPr>
                <w:color w:val="000000"/>
                <w:sz w:val="20"/>
              </w:rPr>
              <w:t>7</w:t>
            </w:r>
          </w:p>
        </w:tc>
        <w:tc>
          <w:tcPr>
            <w:tcW w:w="926" w:type="dxa"/>
            <w:shd w:val="clear" w:color="000000" w:fill="FFFFFF"/>
            <w:hideMark/>
          </w:tcPr>
          <w:p w14:paraId="4082C360" w14:textId="77777777" w:rsidR="00686A56" w:rsidRPr="00E20663" w:rsidRDefault="00686A56" w:rsidP="00686A56">
            <w:pPr>
              <w:jc w:val="center"/>
              <w:rPr>
                <w:color w:val="000000"/>
                <w:sz w:val="20"/>
              </w:rPr>
            </w:pPr>
            <w:r w:rsidRPr="00E20663">
              <w:rPr>
                <w:color w:val="000000"/>
                <w:sz w:val="20"/>
              </w:rPr>
              <w:t>8</w:t>
            </w:r>
          </w:p>
        </w:tc>
        <w:tc>
          <w:tcPr>
            <w:tcW w:w="709" w:type="dxa"/>
            <w:shd w:val="clear" w:color="000000" w:fill="FFFFFF"/>
            <w:hideMark/>
          </w:tcPr>
          <w:p w14:paraId="4082C361" w14:textId="77777777" w:rsidR="00686A56" w:rsidRPr="00E20663" w:rsidRDefault="00686A56" w:rsidP="00686A56">
            <w:pPr>
              <w:jc w:val="center"/>
              <w:rPr>
                <w:color w:val="000000"/>
                <w:sz w:val="20"/>
              </w:rPr>
            </w:pPr>
            <w:r w:rsidRPr="00E20663">
              <w:rPr>
                <w:color w:val="000000"/>
                <w:sz w:val="20"/>
              </w:rPr>
              <w:t>9</w:t>
            </w:r>
          </w:p>
        </w:tc>
        <w:tc>
          <w:tcPr>
            <w:tcW w:w="992" w:type="dxa"/>
            <w:shd w:val="clear" w:color="000000" w:fill="FFFFFF"/>
            <w:hideMark/>
          </w:tcPr>
          <w:p w14:paraId="4082C362" w14:textId="77777777" w:rsidR="00686A56" w:rsidRPr="00E20663" w:rsidRDefault="00686A56" w:rsidP="00686A56">
            <w:pPr>
              <w:jc w:val="center"/>
              <w:rPr>
                <w:color w:val="000000"/>
                <w:sz w:val="20"/>
              </w:rPr>
            </w:pPr>
            <w:r w:rsidRPr="00E20663">
              <w:rPr>
                <w:color w:val="000000"/>
                <w:sz w:val="20"/>
              </w:rPr>
              <w:t>10</w:t>
            </w:r>
          </w:p>
        </w:tc>
        <w:tc>
          <w:tcPr>
            <w:tcW w:w="992" w:type="dxa"/>
            <w:shd w:val="clear" w:color="000000" w:fill="FFFFFF"/>
            <w:hideMark/>
          </w:tcPr>
          <w:p w14:paraId="4082C363" w14:textId="77777777" w:rsidR="00686A56" w:rsidRPr="00E20663" w:rsidRDefault="00686A56" w:rsidP="00686A56">
            <w:pPr>
              <w:jc w:val="center"/>
              <w:rPr>
                <w:color w:val="000000"/>
                <w:sz w:val="20"/>
              </w:rPr>
            </w:pPr>
            <w:r w:rsidRPr="00E20663">
              <w:rPr>
                <w:color w:val="000000"/>
                <w:sz w:val="20"/>
              </w:rPr>
              <w:t>11</w:t>
            </w:r>
          </w:p>
        </w:tc>
        <w:tc>
          <w:tcPr>
            <w:tcW w:w="992" w:type="dxa"/>
            <w:shd w:val="clear" w:color="000000" w:fill="FFFFFF"/>
            <w:hideMark/>
          </w:tcPr>
          <w:p w14:paraId="4082C364" w14:textId="77777777" w:rsidR="00686A56" w:rsidRPr="00E20663" w:rsidRDefault="00686A56" w:rsidP="00686A56">
            <w:pPr>
              <w:jc w:val="center"/>
              <w:rPr>
                <w:color w:val="000000"/>
                <w:sz w:val="20"/>
              </w:rPr>
            </w:pPr>
            <w:r w:rsidRPr="00E20663">
              <w:rPr>
                <w:color w:val="000000"/>
                <w:sz w:val="20"/>
              </w:rPr>
              <w:t>12</w:t>
            </w:r>
          </w:p>
        </w:tc>
        <w:tc>
          <w:tcPr>
            <w:tcW w:w="946" w:type="dxa"/>
            <w:shd w:val="clear" w:color="000000" w:fill="FFFFFF"/>
            <w:hideMark/>
          </w:tcPr>
          <w:p w14:paraId="4082C365" w14:textId="77777777" w:rsidR="00686A56" w:rsidRPr="00E20663" w:rsidRDefault="00686A56" w:rsidP="00686A56">
            <w:pPr>
              <w:jc w:val="center"/>
              <w:rPr>
                <w:color w:val="000000"/>
                <w:sz w:val="20"/>
              </w:rPr>
            </w:pPr>
            <w:r w:rsidRPr="00E20663">
              <w:rPr>
                <w:color w:val="000000"/>
                <w:sz w:val="20"/>
              </w:rPr>
              <w:t>13</w:t>
            </w:r>
          </w:p>
        </w:tc>
      </w:tr>
      <w:tr w:rsidR="00686A56" w:rsidRPr="00E20663" w14:paraId="4082C36F" w14:textId="77777777" w:rsidTr="00423A75">
        <w:trPr>
          <w:trHeight w:val="495"/>
        </w:trPr>
        <w:tc>
          <w:tcPr>
            <w:tcW w:w="9035" w:type="dxa"/>
            <w:gridSpan w:val="7"/>
            <w:shd w:val="clear" w:color="000000" w:fill="FFFFFF"/>
            <w:hideMark/>
          </w:tcPr>
          <w:p w14:paraId="4082C367" w14:textId="77777777" w:rsidR="00686A56" w:rsidRPr="00E20663" w:rsidRDefault="00686A56" w:rsidP="00686A56">
            <w:pPr>
              <w:rPr>
                <w:bCs/>
                <w:color w:val="000000"/>
                <w:sz w:val="20"/>
              </w:rPr>
            </w:pPr>
            <w:r w:rsidRPr="00E20663">
              <w:rPr>
                <w:bCs/>
                <w:color w:val="000000"/>
                <w:sz w:val="20"/>
              </w:rPr>
              <w:t xml:space="preserve">Муниципальная программа </w:t>
            </w:r>
            <w:r w:rsidR="00423A75">
              <w:rPr>
                <w:bCs/>
                <w:color w:val="000000"/>
                <w:sz w:val="20"/>
              </w:rPr>
              <w:t>«</w:t>
            </w:r>
            <w:r w:rsidRPr="00E20663">
              <w:rPr>
                <w:bCs/>
                <w:color w:val="000000"/>
                <w:sz w:val="20"/>
              </w:rPr>
              <w:t>Развитие образования в городе Нижнем Новгороде на 2023-2028 годы</w:t>
            </w:r>
            <w:r w:rsidR="00423A75">
              <w:rPr>
                <w:bCs/>
                <w:color w:val="000000"/>
                <w:sz w:val="20"/>
              </w:rPr>
              <w:t>»</w:t>
            </w:r>
            <w:r w:rsidRPr="00E20663">
              <w:rPr>
                <w:bCs/>
                <w:color w:val="000000"/>
                <w:sz w:val="20"/>
              </w:rPr>
              <w:t xml:space="preserve">                                                             Всего по муниципальной программе</w:t>
            </w:r>
          </w:p>
        </w:tc>
        <w:tc>
          <w:tcPr>
            <w:tcW w:w="1380" w:type="dxa"/>
            <w:shd w:val="clear" w:color="000000" w:fill="FFFFFF"/>
            <w:hideMark/>
          </w:tcPr>
          <w:p w14:paraId="4082C368" w14:textId="77777777" w:rsidR="00686A56" w:rsidRPr="00E20663" w:rsidRDefault="00686A56" w:rsidP="00686A56">
            <w:pPr>
              <w:jc w:val="center"/>
              <w:rPr>
                <w:color w:val="000000"/>
                <w:sz w:val="20"/>
              </w:rPr>
            </w:pPr>
            <w:r w:rsidRPr="00E20663">
              <w:rPr>
                <w:color w:val="000000"/>
                <w:sz w:val="20"/>
              </w:rPr>
              <w:t> </w:t>
            </w:r>
          </w:p>
        </w:tc>
        <w:tc>
          <w:tcPr>
            <w:tcW w:w="926" w:type="dxa"/>
            <w:shd w:val="clear" w:color="000000" w:fill="FFFFFF"/>
            <w:hideMark/>
          </w:tcPr>
          <w:p w14:paraId="4082C369" w14:textId="77777777" w:rsidR="00686A56" w:rsidRPr="00E20663" w:rsidRDefault="00686A56" w:rsidP="00686A56">
            <w:pPr>
              <w:jc w:val="center"/>
              <w:rPr>
                <w:color w:val="000000"/>
                <w:sz w:val="20"/>
              </w:rPr>
            </w:pPr>
            <w:r w:rsidRPr="00E20663">
              <w:rPr>
                <w:color w:val="000000"/>
                <w:sz w:val="20"/>
              </w:rPr>
              <w:t> </w:t>
            </w:r>
          </w:p>
        </w:tc>
        <w:tc>
          <w:tcPr>
            <w:tcW w:w="709" w:type="dxa"/>
            <w:shd w:val="clear" w:color="000000" w:fill="FFFFFF"/>
            <w:hideMark/>
          </w:tcPr>
          <w:p w14:paraId="4082C36A"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hideMark/>
          </w:tcPr>
          <w:p w14:paraId="4082C36B" w14:textId="77777777" w:rsidR="00686A56" w:rsidRPr="00E20663" w:rsidRDefault="00686A56" w:rsidP="00686A56">
            <w:pPr>
              <w:jc w:val="center"/>
              <w:rPr>
                <w:bCs/>
                <w:color w:val="000000"/>
                <w:sz w:val="20"/>
              </w:rPr>
            </w:pPr>
            <w:r w:rsidRPr="00E20663">
              <w:rPr>
                <w:bCs/>
                <w:color w:val="000000"/>
                <w:sz w:val="20"/>
              </w:rPr>
              <w:t>6 674 720 606,20</w:t>
            </w:r>
          </w:p>
        </w:tc>
        <w:tc>
          <w:tcPr>
            <w:tcW w:w="992" w:type="dxa"/>
            <w:shd w:val="clear" w:color="000000" w:fill="FFFFFF"/>
            <w:hideMark/>
          </w:tcPr>
          <w:p w14:paraId="4082C36C" w14:textId="77777777" w:rsidR="00686A56" w:rsidRPr="00E20663" w:rsidRDefault="00686A56" w:rsidP="00686A56">
            <w:pPr>
              <w:jc w:val="center"/>
              <w:rPr>
                <w:bCs/>
                <w:color w:val="000000"/>
                <w:sz w:val="20"/>
              </w:rPr>
            </w:pPr>
            <w:r w:rsidRPr="00E20663">
              <w:rPr>
                <w:bCs/>
                <w:color w:val="000000"/>
                <w:sz w:val="20"/>
              </w:rPr>
              <w:t>16 482 563 617,91</w:t>
            </w:r>
          </w:p>
        </w:tc>
        <w:tc>
          <w:tcPr>
            <w:tcW w:w="992" w:type="dxa"/>
            <w:shd w:val="clear" w:color="000000" w:fill="FFFFFF"/>
            <w:hideMark/>
          </w:tcPr>
          <w:p w14:paraId="4082C36D" w14:textId="77777777" w:rsidR="00686A56" w:rsidRPr="00E20663" w:rsidRDefault="00686A56" w:rsidP="00686A56">
            <w:pPr>
              <w:jc w:val="center"/>
              <w:rPr>
                <w:bCs/>
                <w:color w:val="000000"/>
                <w:sz w:val="20"/>
              </w:rPr>
            </w:pPr>
            <w:r w:rsidRPr="00E20663">
              <w:rPr>
                <w:bCs/>
                <w:color w:val="000000"/>
                <w:sz w:val="20"/>
              </w:rPr>
              <w:t>979 270 400,00</w:t>
            </w:r>
          </w:p>
        </w:tc>
        <w:tc>
          <w:tcPr>
            <w:tcW w:w="946" w:type="dxa"/>
            <w:shd w:val="clear" w:color="000000" w:fill="FFFFFF"/>
            <w:hideMark/>
          </w:tcPr>
          <w:p w14:paraId="4082C36E"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377" w14:textId="77777777" w:rsidTr="00423A75">
        <w:trPr>
          <w:trHeight w:val="465"/>
        </w:trPr>
        <w:tc>
          <w:tcPr>
            <w:tcW w:w="1014" w:type="dxa"/>
            <w:gridSpan w:val="2"/>
            <w:shd w:val="clear" w:color="000000" w:fill="FFFFFF"/>
            <w:vAlign w:val="center"/>
            <w:hideMark/>
          </w:tcPr>
          <w:p w14:paraId="4082C370" w14:textId="77777777" w:rsidR="00686A56" w:rsidRPr="00E20663" w:rsidRDefault="00686A56" w:rsidP="00686A56">
            <w:pPr>
              <w:jc w:val="center"/>
              <w:rPr>
                <w:bCs/>
                <w:color w:val="000000"/>
                <w:sz w:val="20"/>
              </w:rPr>
            </w:pPr>
            <w:r w:rsidRPr="00E20663">
              <w:rPr>
                <w:bCs/>
                <w:color w:val="000000"/>
                <w:sz w:val="20"/>
              </w:rPr>
              <w:t>1.</w:t>
            </w:r>
          </w:p>
        </w:tc>
        <w:tc>
          <w:tcPr>
            <w:tcW w:w="1396" w:type="dxa"/>
            <w:shd w:val="clear" w:color="000000" w:fill="FFFFFF"/>
            <w:vAlign w:val="center"/>
            <w:hideMark/>
          </w:tcPr>
          <w:p w14:paraId="4082C371" w14:textId="77777777" w:rsidR="00686A56" w:rsidRPr="00E20663" w:rsidRDefault="00686A56" w:rsidP="00686A56">
            <w:pPr>
              <w:jc w:val="center"/>
              <w:rPr>
                <w:bCs/>
                <w:color w:val="000000"/>
                <w:sz w:val="20"/>
              </w:rPr>
            </w:pPr>
            <w:r w:rsidRPr="00E20663">
              <w:rPr>
                <w:bCs/>
                <w:color w:val="000000"/>
                <w:sz w:val="20"/>
              </w:rPr>
              <w:t>031 00 00000</w:t>
            </w:r>
          </w:p>
        </w:tc>
        <w:tc>
          <w:tcPr>
            <w:tcW w:w="9640" w:type="dxa"/>
            <w:gridSpan w:val="7"/>
            <w:shd w:val="clear" w:color="000000" w:fill="FFFFFF"/>
            <w:vAlign w:val="center"/>
            <w:hideMark/>
          </w:tcPr>
          <w:p w14:paraId="4082C372" w14:textId="77777777" w:rsidR="00686A56" w:rsidRPr="00E20663" w:rsidRDefault="00686A56" w:rsidP="00686A56">
            <w:pPr>
              <w:rPr>
                <w:bCs/>
                <w:color w:val="000000"/>
                <w:sz w:val="20"/>
              </w:rPr>
            </w:pPr>
            <w:r w:rsidRPr="00E20663">
              <w:rPr>
                <w:bCs/>
                <w:color w:val="000000"/>
                <w:sz w:val="20"/>
              </w:rPr>
              <w:t xml:space="preserve">Подпрограмма  </w:t>
            </w:r>
            <w:r w:rsidR="00423A75">
              <w:rPr>
                <w:bCs/>
                <w:color w:val="000000"/>
                <w:sz w:val="20"/>
              </w:rPr>
              <w:t>«</w:t>
            </w:r>
            <w:r w:rsidRPr="00E20663">
              <w:rPr>
                <w:bCs/>
                <w:color w:val="000000"/>
                <w:sz w:val="20"/>
              </w:rPr>
              <w:t>Развитие дошкольного образования</w:t>
            </w:r>
            <w:r w:rsidR="00423A75">
              <w:rPr>
                <w:bCs/>
                <w:color w:val="000000"/>
                <w:sz w:val="20"/>
              </w:rPr>
              <w:t>»</w:t>
            </w:r>
          </w:p>
        </w:tc>
        <w:tc>
          <w:tcPr>
            <w:tcW w:w="992" w:type="dxa"/>
            <w:shd w:val="clear" w:color="000000" w:fill="FFFFFF"/>
            <w:vAlign w:val="center"/>
            <w:hideMark/>
          </w:tcPr>
          <w:p w14:paraId="4082C373" w14:textId="77777777" w:rsidR="00686A56" w:rsidRPr="00E20663" w:rsidRDefault="00686A56" w:rsidP="00686A56">
            <w:pPr>
              <w:jc w:val="center"/>
              <w:rPr>
                <w:bCs/>
                <w:color w:val="000000"/>
                <w:sz w:val="20"/>
              </w:rPr>
            </w:pPr>
            <w:r w:rsidRPr="00E20663">
              <w:rPr>
                <w:bCs/>
                <w:color w:val="000000"/>
                <w:sz w:val="20"/>
              </w:rPr>
              <w:t>2 675 028 675,21</w:t>
            </w:r>
          </w:p>
        </w:tc>
        <w:tc>
          <w:tcPr>
            <w:tcW w:w="992" w:type="dxa"/>
            <w:shd w:val="clear" w:color="000000" w:fill="FFFFFF"/>
            <w:vAlign w:val="center"/>
            <w:hideMark/>
          </w:tcPr>
          <w:p w14:paraId="4082C374" w14:textId="77777777" w:rsidR="00686A56" w:rsidRPr="00E20663" w:rsidRDefault="00686A56" w:rsidP="00686A56">
            <w:pPr>
              <w:jc w:val="center"/>
              <w:rPr>
                <w:bCs/>
                <w:color w:val="000000"/>
                <w:sz w:val="20"/>
              </w:rPr>
            </w:pPr>
            <w:r w:rsidRPr="00E20663">
              <w:rPr>
                <w:bCs/>
                <w:color w:val="000000"/>
                <w:sz w:val="20"/>
              </w:rPr>
              <w:t>7 411 355 578,00</w:t>
            </w:r>
          </w:p>
        </w:tc>
        <w:tc>
          <w:tcPr>
            <w:tcW w:w="992" w:type="dxa"/>
            <w:shd w:val="clear" w:color="000000" w:fill="FFFFFF"/>
            <w:vAlign w:val="center"/>
            <w:hideMark/>
          </w:tcPr>
          <w:p w14:paraId="4082C375"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376"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37D" w14:textId="77777777" w:rsidTr="00423A75">
        <w:trPr>
          <w:trHeight w:val="585"/>
        </w:trPr>
        <w:tc>
          <w:tcPr>
            <w:tcW w:w="12050" w:type="dxa"/>
            <w:gridSpan w:val="10"/>
            <w:shd w:val="clear" w:color="000000" w:fill="FFFFFF"/>
            <w:vAlign w:val="center"/>
            <w:hideMark/>
          </w:tcPr>
          <w:p w14:paraId="4082C378" w14:textId="77777777" w:rsidR="00686A56" w:rsidRPr="00E20663" w:rsidRDefault="00686A56" w:rsidP="001A69AA">
            <w:pPr>
              <w:jc w:val="both"/>
              <w:rPr>
                <w:bCs/>
                <w:color w:val="000000"/>
                <w:sz w:val="20"/>
              </w:rPr>
            </w:pPr>
            <w:r w:rsidRPr="00E20663">
              <w:rPr>
                <w:bCs/>
                <w:color w:val="000000"/>
                <w:sz w:val="20"/>
              </w:rPr>
              <w:t>Задача: Обеспечение государственных гарантий доступности общедоступного и бесплатного дошкольного образования по основным образовательным программ</w:t>
            </w:r>
          </w:p>
        </w:tc>
        <w:tc>
          <w:tcPr>
            <w:tcW w:w="992" w:type="dxa"/>
            <w:shd w:val="clear" w:color="000000" w:fill="FFFFFF"/>
            <w:vAlign w:val="bottom"/>
            <w:hideMark/>
          </w:tcPr>
          <w:p w14:paraId="4082C379"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bottom"/>
            <w:hideMark/>
          </w:tcPr>
          <w:p w14:paraId="4082C37A"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bottom"/>
            <w:hideMark/>
          </w:tcPr>
          <w:p w14:paraId="4082C37B"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hideMark/>
          </w:tcPr>
          <w:p w14:paraId="4082C37C"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385" w14:textId="77777777" w:rsidTr="00423A75">
        <w:trPr>
          <w:trHeight w:val="630"/>
        </w:trPr>
        <w:tc>
          <w:tcPr>
            <w:tcW w:w="1014" w:type="dxa"/>
            <w:gridSpan w:val="2"/>
            <w:shd w:val="clear" w:color="000000" w:fill="FFFFFF"/>
            <w:vAlign w:val="center"/>
            <w:hideMark/>
          </w:tcPr>
          <w:p w14:paraId="4082C37E" w14:textId="77777777" w:rsidR="00686A56" w:rsidRPr="00E20663" w:rsidRDefault="00686A56" w:rsidP="00686A56">
            <w:pPr>
              <w:jc w:val="center"/>
              <w:rPr>
                <w:bCs/>
                <w:color w:val="000000"/>
                <w:sz w:val="20"/>
              </w:rPr>
            </w:pPr>
            <w:r w:rsidRPr="00E20663">
              <w:rPr>
                <w:bCs/>
                <w:color w:val="000000"/>
                <w:sz w:val="20"/>
              </w:rPr>
              <w:t>1.1.</w:t>
            </w:r>
          </w:p>
        </w:tc>
        <w:tc>
          <w:tcPr>
            <w:tcW w:w="1396" w:type="dxa"/>
            <w:shd w:val="clear" w:color="000000" w:fill="FFFFFF"/>
            <w:vAlign w:val="center"/>
            <w:hideMark/>
          </w:tcPr>
          <w:p w14:paraId="4082C37F" w14:textId="77777777" w:rsidR="00686A56" w:rsidRPr="00E20663" w:rsidRDefault="00686A56" w:rsidP="00686A56">
            <w:pPr>
              <w:jc w:val="center"/>
              <w:rPr>
                <w:bCs/>
                <w:color w:val="000000"/>
                <w:sz w:val="20"/>
              </w:rPr>
            </w:pPr>
            <w:r w:rsidRPr="00E20663">
              <w:rPr>
                <w:bCs/>
                <w:color w:val="000000"/>
                <w:sz w:val="20"/>
              </w:rPr>
              <w:t>031 01 00000</w:t>
            </w:r>
          </w:p>
        </w:tc>
        <w:tc>
          <w:tcPr>
            <w:tcW w:w="9640" w:type="dxa"/>
            <w:gridSpan w:val="7"/>
            <w:shd w:val="clear" w:color="000000" w:fill="FFFFFF"/>
            <w:vAlign w:val="center"/>
            <w:hideMark/>
          </w:tcPr>
          <w:p w14:paraId="4082C380" w14:textId="77777777" w:rsidR="00686A56" w:rsidRPr="00E20663" w:rsidRDefault="00686A56" w:rsidP="001A69AA">
            <w:pPr>
              <w:jc w:val="both"/>
              <w:rPr>
                <w:bCs/>
                <w:color w:val="000000"/>
                <w:sz w:val="20"/>
              </w:rPr>
            </w:pPr>
            <w:r>
              <w:rPr>
                <w:bCs/>
                <w:color w:val="000000"/>
                <w:sz w:val="20"/>
              </w:rPr>
              <w:t xml:space="preserve">Основное мероприятие </w:t>
            </w:r>
            <w:r w:rsidR="00423A75">
              <w:rPr>
                <w:bCs/>
                <w:color w:val="000000"/>
                <w:sz w:val="20"/>
              </w:rPr>
              <w:t>«</w:t>
            </w:r>
            <w:r w:rsidRPr="00E20663">
              <w:rPr>
                <w:bCs/>
                <w:color w:val="000000"/>
                <w:sz w:val="20"/>
              </w:rPr>
              <w:t>Организация предоставления общедоступного и бесплатного дошкольного образования по общеобразовательным программам дошкольного образования</w:t>
            </w:r>
            <w:r w:rsidR="00423A75">
              <w:rPr>
                <w:bCs/>
                <w:color w:val="000000"/>
                <w:sz w:val="20"/>
              </w:rPr>
              <w:t>»</w:t>
            </w:r>
          </w:p>
        </w:tc>
        <w:tc>
          <w:tcPr>
            <w:tcW w:w="992" w:type="dxa"/>
            <w:shd w:val="clear" w:color="000000" w:fill="FFFFFF"/>
            <w:vAlign w:val="center"/>
            <w:hideMark/>
          </w:tcPr>
          <w:p w14:paraId="4082C381" w14:textId="77777777" w:rsidR="00686A56" w:rsidRPr="00E20663" w:rsidRDefault="00686A56" w:rsidP="00686A56">
            <w:pPr>
              <w:jc w:val="center"/>
              <w:rPr>
                <w:bCs/>
                <w:color w:val="000000"/>
                <w:sz w:val="20"/>
              </w:rPr>
            </w:pPr>
            <w:r w:rsidRPr="00E20663">
              <w:rPr>
                <w:bCs/>
                <w:color w:val="000000"/>
                <w:sz w:val="20"/>
              </w:rPr>
              <w:t>2 500 554 975,21</w:t>
            </w:r>
          </w:p>
        </w:tc>
        <w:tc>
          <w:tcPr>
            <w:tcW w:w="992" w:type="dxa"/>
            <w:shd w:val="clear" w:color="000000" w:fill="FFFFFF"/>
            <w:vAlign w:val="center"/>
            <w:hideMark/>
          </w:tcPr>
          <w:p w14:paraId="4082C382" w14:textId="77777777" w:rsidR="00686A56" w:rsidRPr="00E20663" w:rsidRDefault="00686A56" w:rsidP="00686A56">
            <w:pPr>
              <w:jc w:val="center"/>
              <w:rPr>
                <w:bCs/>
                <w:color w:val="000000"/>
                <w:sz w:val="20"/>
              </w:rPr>
            </w:pPr>
            <w:r w:rsidRPr="00E20663">
              <w:rPr>
                <w:bCs/>
                <w:color w:val="000000"/>
                <w:sz w:val="20"/>
              </w:rPr>
              <w:t>6 817 473 578,00</w:t>
            </w:r>
          </w:p>
        </w:tc>
        <w:tc>
          <w:tcPr>
            <w:tcW w:w="992" w:type="dxa"/>
            <w:shd w:val="clear" w:color="000000" w:fill="FFFFFF"/>
            <w:vAlign w:val="center"/>
            <w:hideMark/>
          </w:tcPr>
          <w:p w14:paraId="4082C383"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384"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393" w14:textId="77777777" w:rsidTr="00423A75">
        <w:trPr>
          <w:trHeight w:val="1575"/>
        </w:trPr>
        <w:tc>
          <w:tcPr>
            <w:tcW w:w="1014" w:type="dxa"/>
            <w:gridSpan w:val="2"/>
            <w:shd w:val="clear" w:color="000000" w:fill="FFFFFF"/>
            <w:hideMark/>
          </w:tcPr>
          <w:p w14:paraId="4082C386" w14:textId="77777777" w:rsidR="00686A56" w:rsidRPr="00E20663" w:rsidRDefault="00686A56" w:rsidP="00686A56">
            <w:pPr>
              <w:jc w:val="center"/>
              <w:rPr>
                <w:color w:val="000000"/>
                <w:sz w:val="20"/>
              </w:rPr>
            </w:pPr>
            <w:r w:rsidRPr="00E20663">
              <w:rPr>
                <w:color w:val="000000"/>
                <w:sz w:val="20"/>
              </w:rPr>
              <w:t>1.1.1.</w:t>
            </w:r>
          </w:p>
        </w:tc>
        <w:tc>
          <w:tcPr>
            <w:tcW w:w="1396" w:type="dxa"/>
            <w:shd w:val="clear" w:color="000000" w:fill="FFFFFF"/>
            <w:hideMark/>
          </w:tcPr>
          <w:p w14:paraId="4082C387"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388" w14:textId="77777777" w:rsidR="00686A56" w:rsidRPr="00E20663" w:rsidRDefault="00686A56" w:rsidP="00686A56">
            <w:pPr>
              <w:rPr>
                <w:color w:val="000000"/>
                <w:sz w:val="20"/>
              </w:rPr>
            </w:pPr>
            <w:r w:rsidRPr="00E20663">
              <w:rPr>
                <w:color w:val="000000"/>
                <w:sz w:val="20"/>
              </w:rPr>
              <w:t>Финансовое обеспечение деятельности МДОУ на выполнение муниципального задания по предоставлению общедоступного и бесплатного дошкольного образования по общеобразовательным программам дошкольного образования.</w:t>
            </w:r>
          </w:p>
        </w:tc>
        <w:tc>
          <w:tcPr>
            <w:tcW w:w="1748" w:type="dxa"/>
            <w:shd w:val="clear" w:color="000000" w:fill="FFFFFF"/>
            <w:vAlign w:val="center"/>
            <w:hideMark/>
          </w:tcPr>
          <w:p w14:paraId="4082C389"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38A"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38B"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38C" w14:textId="77777777" w:rsidR="00686A56" w:rsidRPr="00E20663" w:rsidRDefault="00686A56" w:rsidP="00686A56">
            <w:pPr>
              <w:jc w:val="center"/>
              <w:rPr>
                <w:color w:val="000000"/>
                <w:sz w:val="20"/>
              </w:rPr>
            </w:pPr>
            <w:r w:rsidRPr="00E20663">
              <w:rPr>
                <w:color w:val="000000"/>
                <w:sz w:val="20"/>
              </w:rPr>
              <w:t xml:space="preserve">Предоставление общедоступного бесплатного дошкольного образования </w:t>
            </w:r>
          </w:p>
        </w:tc>
        <w:tc>
          <w:tcPr>
            <w:tcW w:w="926" w:type="dxa"/>
            <w:shd w:val="clear" w:color="000000" w:fill="FFFFFF"/>
            <w:vAlign w:val="center"/>
            <w:hideMark/>
          </w:tcPr>
          <w:p w14:paraId="4082C38D"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38E" w14:textId="77777777" w:rsidR="00686A56" w:rsidRPr="00E20663" w:rsidRDefault="00686A56" w:rsidP="00686A56">
            <w:pPr>
              <w:jc w:val="center"/>
              <w:rPr>
                <w:sz w:val="20"/>
              </w:rPr>
            </w:pPr>
            <w:r w:rsidRPr="00E20663">
              <w:rPr>
                <w:sz w:val="20"/>
              </w:rPr>
              <w:t>71 786</w:t>
            </w:r>
          </w:p>
        </w:tc>
        <w:tc>
          <w:tcPr>
            <w:tcW w:w="992" w:type="dxa"/>
            <w:shd w:val="clear" w:color="000000" w:fill="FFFFFF"/>
            <w:vAlign w:val="center"/>
            <w:hideMark/>
          </w:tcPr>
          <w:p w14:paraId="4082C38F" w14:textId="77777777" w:rsidR="00686A56" w:rsidRPr="00E20663" w:rsidRDefault="00686A56" w:rsidP="00686A56">
            <w:pPr>
              <w:jc w:val="center"/>
              <w:rPr>
                <w:color w:val="000000"/>
                <w:sz w:val="20"/>
              </w:rPr>
            </w:pPr>
            <w:r w:rsidRPr="00E20663">
              <w:rPr>
                <w:color w:val="000000"/>
                <w:sz w:val="20"/>
              </w:rPr>
              <w:t>2 495 153 786,73</w:t>
            </w:r>
          </w:p>
        </w:tc>
        <w:tc>
          <w:tcPr>
            <w:tcW w:w="992" w:type="dxa"/>
            <w:shd w:val="clear" w:color="000000" w:fill="FFFFFF"/>
            <w:vAlign w:val="center"/>
            <w:hideMark/>
          </w:tcPr>
          <w:p w14:paraId="4082C390" w14:textId="77777777" w:rsidR="00686A56" w:rsidRPr="00E20663" w:rsidRDefault="00686A56" w:rsidP="00686A56">
            <w:pPr>
              <w:jc w:val="center"/>
              <w:rPr>
                <w:sz w:val="20"/>
              </w:rPr>
            </w:pPr>
            <w:r w:rsidRPr="00E20663">
              <w:rPr>
                <w:sz w:val="20"/>
              </w:rPr>
              <w:t>6 670 104 400,00</w:t>
            </w:r>
          </w:p>
        </w:tc>
        <w:tc>
          <w:tcPr>
            <w:tcW w:w="992" w:type="dxa"/>
            <w:shd w:val="clear" w:color="000000" w:fill="FFFFFF"/>
            <w:vAlign w:val="center"/>
            <w:hideMark/>
          </w:tcPr>
          <w:p w14:paraId="4082C391"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392"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A1" w14:textId="77777777" w:rsidTr="00370ADD">
        <w:trPr>
          <w:trHeight w:val="839"/>
        </w:trPr>
        <w:tc>
          <w:tcPr>
            <w:tcW w:w="1014" w:type="dxa"/>
            <w:gridSpan w:val="2"/>
            <w:shd w:val="clear" w:color="000000" w:fill="FFFFFF"/>
            <w:hideMark/>
          </w:tcPr>
          <w:p w14:paraId="4082C394" w14:textId="77777777" w:rsidR="00686A56" w:rsidRPr="00E20663" w:rsidRDefault="00686A56" w:rsidP="00686A56">
            <w:pPr>
              <w:jc w:val="center"/>
              <w:rPr>
                <w:color w:val="000000"/>
                <w:sz w:val="20"/>
              </w:rPr>
            </w:pPr>
            <w:r w:rsidRPr="00E20663">
              <w:rPr>
                <w:color w:val="000000"/>
                <w:sz w:val="20"/>
              </w:rPr>
              <w:t>1.1.2.</w:t>
            </w:r>
          </w:p>
        </w:tc>
        <w:tc>
          <w:tcPr>
            <w:tcW w:w="1396" w:type="dxa"/>
            <w:shd w:val="clear" w:color="000000" w:fill="FFFFFF"/>
            <w:hideMark/>
          </w:tcPr>
          <w:p w14:paraId="4082C395"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396" w14:textId="77777777" w:rsidR="00686A56" w:rsidRPr="00E20663" w:rsidRDefault="00686A56" w:rsidP="00686A56">
            <w:pPr>
              <w:rPr>
                <w:color w:val="000000"/>
                <w:sz w:val="20"/>
              </w:rPr>
            </w:pPr>
            <w:r w:rsidRPr="00E20663">
              <w:rPr>
                <w:color w:val="000000"/>
                <w:sz w:val="20"/>
              </w:rPr>
              <w:t>Субсидирование деятельности частных ДОО</w:t>
            </w:r>
          </w:p>
        </w:tc>
        <w:tc>
          <w:tcPr>
            <w:tcW w:w="1748" w:type="dxa"/>
            <w:shd w:val="clear" w:color="000000" w:fill="FFFFFF"/>
            <w:vAlign w:val="center"/>
            <w:hideMark/>
          </w:tcPr>
          <w:p w14:paraId="4082C397" w14:textId="77777777" w:rsidR="00686A56" w:rsidRPr="00E20663" w:rsidRDefault="00686A56" w:rsidP="00686A56">
            <w:pPr>
              <w:jc w:val="center"/>
              <w:rPr>
                <w:color w:val="000000"/>
                <w:sz w:val="20"/>
              </w:rPr>
            </w:pPr>
            <w:r w:rsidRPr="00E20663">
              <w:rPr>
                <w:color w:val="000000"/>
                <w:sz w:val="20"/>
              </w:rPr>
              <w:t xml:space="preserve">Департамент образования финансово-экономический </w:t>
            </w:r>
            <w:r w:rsidRPr="00E20663">
              <w:rPr>
                <w:color w:val="000000"/>
                <w:sz w:val="20"/>
              </w:rPr>
              <w:lastRenderedPageBreak/>
              <w:t>отдел</w:t>
            </w:r>
          </w:p>
        </w:tc>
        <w:tc>
          <w:tcPr>
            <w:tcW w:w="1228" w:type="dxa"/>
            <w:shd w:val="clear" w:color="000000" w:fill="FFFFFF"/>
            <w:vAlign w:val="center"/>
            <w:hideMark/>
          </w:tcPr>
          <w:p w14:paraId="4082C398" w14:textId="77777777" w:rsidR="00686A56" w:rsidRPr="00E20663" w:rsidRDefault="00686A56" w:rsidP="00686A56">
            <w:pPr>
              <w:jc w:val="center"/>
              <w:rPr>
                <w:color w:val="000000"/>
                <w:sz w:val="20"/>
              </w:rPr>
            </w:pPr>
            <w:r w:rsidRPr="00E20663">
              <w:rPr>
                <w:color w:val="000000"/>
                <w:sz w:val="20"/>
              </w:rPr>
              <w:lastRenderedPageBreak/>
              <w:t>01.01.2023</w:t>
            </w:r>
          </w:p>
        </w:tc>
        <w:tc>
          <w:tcPr>
            <w:tcW w:w="1172" w:type="dxa"/>
            <w:shd w:val="clear" w:color="000000" w:fill="FFFFFF"/>
            <w:vAlign w:val="center"/>
            <w:hideMark/>
          </w:tcPr>
          <w:p w14:paraId="4082C399"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39A" w14:textId="77777777" w:rsidR="00686A56" w:rsidRPr="00E20663" w:rsidRDefault="00686A56" w:rsidP="00686A56">
            <w:pPr>
              <w:jc w:val="center"/>
              <w:rPr>
                <w:color w:val="000000"/>
                <w:sz w:val="20"/>
              </w:rPr>
            </w:pPr>
            <w:r w:rsidRPr="00E20663">
              <w:rPr>
                <w:color w:val="000000"/>
                <w:sz w:val="20"/>
              </w:rPr>
              <w:t>Предоставление 15 частным ДОО субси</w:t>
            </w:r>
            <w:r w:rsidRPr="00E20663">
              <w:rPr>
                <w:color w:val="000000"/>
                <w:sz w:val="20"/>
              </w:rPr>
              <w:lastRenderedPageBreak/>
              <w:t>дий на возмещение затрат</w:t>
            </w:r>
          </w:p>
        </w:tc>
        <w:tc>
          <w:tcPr>
            <w:tcW w:w="926" w:type="dxa"/>
            <w:shd w:val="clear" w:color="000000" w:fill="FFFFFF"/>
            <w:vAlign w:val="center"/>
            <w:hideMark/>
          </w:tcPr>
          <w:p w14:paraId="4082C39B" w14:textId="77777777" w:rsidR="00686A56" w:rsidRPr="00E20663" w:rsidRDefault="00686A56" w:rsidP="00686A56">
            <w:pPr>
              <w:jc w:val="center"/>
              <w:rPr>
                <w:color w:val="000000"/>
                <w:sz w:val="20"/>
              </w:rPr>
            </w:pPr>
            <w:r w:rsidRPr="00E20663">
              <w:rPr>
                <w:color w:val="000000"/>
                <w:sz w:val="20"/>
              </w:rPr>
              <w:lastRenderedPageBreak/>
              <w:t>Чел.</w:t>
            </w:r>
          </w:p>
        </w:tc>
        <w:tc>
          <w:tcPr>
            <w:tcW w:w="709" w:type="dxa"/>
            <w:shd w:val="clear" w:color="000000" w:fill="FFFFFF"/>
            <w:vAlign w:val="center"/>
            <w:hideMark/>
          </w:tcPr>
          <w:p w14:paraId="4082C39C" w14:textId="77777777" w:rsidR="00686A56" w:rsidRPr="00E20663" w:rsidRDefault="00686A56" w:rsidP="00686A56">
            <w:pPr>
              <w:jc w:val="center"/>
              <w:rPr>
                <w:sz w:val="20"/>
              </w:rPr>
            </w:pPr>
            <w:r w:rsidRPr="00E20663">
              <w:rPr>
                <w:sz w:val="20"/>
              </w:rPr>
              <w:t>1 233</w:t>
            </w:r>
          </w:p>
        </w:tc>
        <w:tc>
          <w:tcPr>
            <w:tcW w:w="992" w:type="dxa"/>
            <w:shd w:val="clear" w:color="000000" w:fill="FFFFFF"/>
            <w:vAlign w:val="center"/>
            <w:hideMark/>
          </w:tcPr>
          <w:p w14:paraId="4082C39D" w14:textId="77777777" w:rsidR="00686A56" w:rsidRPr="00E20663" w:rsidRDefault="00686A56" w:rsidP="00686A56">
            <w:pPr>
              <w:jc w:val="center"/>
              <w:rPr>
                <w:sz w:val="20"/>
              </w:rPr>
            </w:pPr>
            <w:r w:rsidRPr="00E20663">
              <w:rPr>
                <w:sz w:val="20"/>
              </w:rPr>
              <w:t> </w:t>
            </w:r>
          </w:p>
        </w:tc>
        <w:tc>
          <w:tcPr>
            <w:tcW w:w="992" w:type="dxa"/>
            <w:shd w:val="clear" w:color="000000" w:fill="FFFFFF"/>
            <w:vAlign w:val="center"/>
            <w:hideMark/>
          </w:tcPr>
          <w:p w14:paraId="4082C39E" w14:textId="77777777" w:rsidR="00686A56" w:rsidRPr="00E20663" w:rsidRDefault="00686A56" w:rsidP="00686A56">
            <w:pPr>
              <w:jc w:val="center"/>
              <w:rPr>
                <w:sz w:val="20"/>
              </w:rPr>
            </w:pPr>
            <w:r w:rsidRPr="00E20663">
              <w:rPr>
                <w:sz w:val="20"/>
              </w:rPr>
              <w:t>98 627 200,00</w:t>
            </w:r>
          </w:p>
        </w:tc>
        <w:tc>
          <w:tcPr>
            <w:tcW w:w="992" w:type="dxa"/>
            <w:shd w:val="clear" w:color="000000" w:fill="FFFFFF"/>
            <w:vAlign w:val="center"/>
            <w:hideMark/>
          </w:tcPr>
          <w:p w14:paraId="4082C39F"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3A0"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AF" w14:textId="77777777" w:rsidTr="00423A75">
        <w:trPr>
          <w:trHeight w:val="1200"/>
        </w:trPr>
        <w:tc>
          <w:tcPr>
            <w:tcW w:w="1014" w:type="dxa"/>
            <w:gridSpan w:val="2"/>
            <w:shd w:val="clear" w:color="000000" w:fill="FFFFFF"/>
            <w:hideMark/>
          </w:tcPr>
          <w:p w14:paraId="4082C3A2" w14:textId="77777777" w:rsidR="00686A56" w:rsidRPr="00E20663" w:rsidRDefault="00686A56" w:rsidP="00686A56">
            <w:pPr>
              <w:jc w:val="center"/>
              <w:rPr>
                <w:color w:val="000000"/>
                <w:sz w:val="20"/>
              </w:rPr>
            </w:pPr>
            <w:r w:rsidRPr="00E20663">
              <w:rPr>
                <w:color w:val="000000"/>
                <w:sz w:val="20"/>
              </w:rPr>
              <w:t>1.1.3.</w:t>
            </w:r>
          </w:p>
        </w:tc>
        <w:tc>
          <w:tcPr>
            <w:tcW w:w="1396" w:type="dxa"/>
            <w:shd w:val="clear" w:color="000000" w:fill="FFFFFF"/>
            <w:hideMark/>
          </w:tcPr>
          <w:p w14:paraId="4082C3A3"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3A4" w14:textId="77777777" w:rsidR="00686A56" w:rsidRPr="00E20663" w:rsidRDefault="00686A56" w:rsidP="006144B2">
            <w:pPr>
              <w:jc w:val="both"/>
              <w:rPr>
                <w:color w:val="000000"/>
                <w:sz w:val="20"/>
              </w:rPr>
            </w:pPr>
            <w:r w:rsidRPr="00E20663">
              <w:rPr>
                <w:color w:val="000000"/>
                <w:sz w:val="20"/>
              </w:rPr>
              <w:t xml:space="preserve">Возмещение </w:t>
            </w:r>
            <w:r w:rsidR="00F42E25">
              <w:rPr>
                <w:color w:val="000000"/>
                <w:sz w:val="20"/>
              </w:rPr>
              <w:t>затрат</w:t>
            </w:r>
            <w:r w:rsidRPr="00E20663">
              <w:rPr>
                <w:color w:val="000000"/>
                <w:sz w:val="20"/>
              </w:rPr>
              <w:t xml:space="preserve"> по оплате коммунальных услу</w:t>
            </w:r>
            <w:r w:rsidR="00F42E25">
              <w:rPr>
                <w:color w:val="000000"/>
                <w:sz w:val="20"/>
              </w:rPr>
              <w:t>г и на содержание зданий</w:t>
            </w:r>
            <w:r w:rsidRPr="00E20663">
              <w:rPr>
                <w:color w:val="000000"/>
                <w:sz w:val="20"/>
              </w:rPr>
              <w:t xml:space="preserve"> негосударствен</w:t>
            </w:r>
            <w:r w:rsidR="00F42E25">
              <w:rPr>
                <w:color w:val="000000"/>
                <w:sz w:val="20"/>
              </w:rPr>
              <w:t>ных</w:t>
            </w:r>
            <w:r w:rsidRPr="00E20663">
              <w:rPr>
                <w:color w:val="000000"/>
                <w:sz w:val="20"/>
              </w:rPr>
              <w:t xml:space="preserve"> образовательных учрежде</w:t>
            </w:r>
            <w:r w:rsidR="00F42E25">
              <w:rPr>
                <w:color w:val="000000"/>
                <w:sz w:val="20"/>
              </w:rPr>
              <w:t>ний</w:t>
            </w:r>
            <w:r w:rsidRPr="00E20663">
              <w:rPr>
                <w:color w:val="000000"/>
                <w:sz w:val="20"/>
              </w:rPr>
              <w:t xml:space="preserve"> религиозных организаций</w:t>
            </w:r>
            <w:r w:rsidR="00F42E25">
              <w:rPr>
                <w:color w:val="000000"/>
                <w:sz w:val="20"/>
              </w:rPr>
              <w:t>, расположенных на территории городского округа город Нижний Новгород</w:t>
            </w:r>
          </w:p>
        </w:tc>
        <w:tc>
          <w:tcPr>
            <w:tcW w:w="1748" w:type="dxa"/>
            <w:shd w:val="clear" w:color="000000" w:fill="FFFFFF"/>
            <w:vAlign w:val="center"/>
            <w:hideMark/>
          </w:tcPr>
          <w:p w14:paraId="4082C3A5"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3A6"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3A7"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3A8" w14:textId="77777777" w:rsidR="00686A56" w:rsidRPr="00E20663" w:rsidRDefault="00686A56" w:rsidP="00F42E25">
            <w:pPr>
              <w:jc w:val="center"/>
              <w:rPr>
                <w:color w:val="000000"/>
                <w:sz w:val="20"/>
              </w:rPr>
            </w:pPr>
            <w:r w:rsidRPr="00E20663">
              <w:rPr>
                <w:color w:val="000000"/>
                <w:sz w:val="20"/>
              </w:rPr>
              <w:t xml:space="preserve">Количество </w:t>
            </w:r>
            <w:r w:rsidR="00F42E25">
              <w:rPr>
                <w:color w:val="000000"/>
                <w:sz w:val="20"/>
              </w:rPr>
              <w:t>получателей субсидии</w:t>
            </w:r>
          </w:p>
        </w:tc>
        <w:tc>
          <w:tcPr>
            <w:tcW w:w="926" w:type="dxa"/>
            <w:shd w:val="clear" w:color="000000" w:fill="FFFFFF"/>
            <w:vAlign w:val="center"/>
            <w:hideMark/>
          </w:tcPr>
          <w:p w14:paraId="4082C3A9" w14:textId="77777777" w:rsidR="00686A56" w:rsidRPr="00E20663" w:rsidRDefault="00686A56" w:rsidP="00686A56">
            <w:pPr>
              <w:jc w:val="center"/>
              <w:rPr>
                <w:color w:val="000000"/>
                <w:sz w:val="20"/>
              </w:rPr>
            </w:pPr>
            <w:r w:rsidRPr="00E20663">
              <w:rPr>
                <w:color w:val="000000"/>
                <w:sz w:val="20"/>
              </w:rPr>
              <w:t>Ед.</w:t>
            </w:r>
          </w:p>
        </w:tc>
        <w:tc>
          <w:tcPr>
            <w:tcW w:w="709" w:type="dxa"/>
            <w:shd w:val="clear" w:color="000000" w:fill="FFFFFF"/>
            <w:vAlign w:val="center"/>
            <w:hideMark/>
          </w:tcPr>
          <w:p w14:paraId="4082C3AA" w14:textId="77777777" w:rsidR="00686A56" w:rsidRPr="00E20663" w:rsidRDefault="00686A56" w:rsidP="00686A56">
            <w:pPr>
              <w:jc w:val="center"/>
              <w:rPr>
                <w:sz w:val="20"/>
              </w:rPr>
            </w:pPr>
            <w:r w:rsidRPr="00E20663">
              <w:rPr>
                <w:sz w:val="20"/>
              </w:rPr>
              <w:t>2</w:t>
            </w:r>
          </w:p>
        </w:tc>
        <w:tc>
          <w:tcPr>
            <w:tcW w:w="992" w:type="dxa"/>
            <w:shd w:val="clear" w:color="000000" w:fill="FFFFFF"/>
            <w:vAlign w:val="center"/>
            <w:hideMark/>
          </w:tcPr>
          <w:p w14:paraId="4082C3AB" w14:textId="77777777" w:rsidR="00686A56" w:rsidRPr="00E20663" w:rsidRDefault="00686A56" w:rsidP="00686A56">
            <w:pPr>
              <w:jc w:val="center"/>
              <w:rPr>
                <w:sz w:val="20"/>
              </w:rPr>
            </w:pPr>
            <w:r w:rsidRPr="00E20663">
              <w:rPr>
                <w:sz w:val="20"/>
              </w:rPr>
              <w:t>5 401 188,48</w:t>
            </w:r>
          </w:p>
        </w:tc>
        <w:tc>
          <w:tcPr>
            <w:tcW w:w="992" w:type="dxa"/>
            <w:shd w:val="clear" w:color="000000" w:fill="FFFFFF"/>
            <w:vAlign w:val="center"/>
            <w:hideMark/>
          </w:tcPr>
          <w:p w14:paraId="4082C3AC" w14:textId="77777777" w:rsidR="00686A56" w:rsidRPr="00E20663" w:rsidRDefault="00686A56" w:rsidP="00686A56">
            <w:pPr>
              <w:jc w:val="center"/>
              <w:rPr>
                <w:sz w:val="20"/>
              </w:rPr>
            </w:pPr>
            <w:r w:rsidRPr="00E20663">
              <w:rPr>
                <w:sz w:val="20"/>
              </w:rPr>
              <w:t>0,00</w:t>
            </w:r>
          </w:p>
        </w:tc>
        <w:tc>
          <w:tcPr>
            <w:tcW w:w="992" w:type="dxa"/>
            <w:shd w:val="clear" w:color="000000" w:fill="FFFFFF"/>
            <w:vAlign w:val="center"/>
            <w:hideMark/>
          </w:tcPr>
          <w:p w14:paraId="4082C3AD"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3AE"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BD" w14:textId="77777777" w:rsidTr="00423A75">
        <w:trPr>
          <w:trHeight w:val="1995"/>
        </w:trPr>
        <w:tc>
          <w:tcPr>
            <w:tcW w:w="1014" w:type="dxa"/>
            <w:gridSpan w:val="2"/>
            <w:shd w:val="clear" w:color="000000" w:fill="FFFFFF"/>
            <w:hideMark/>
          </w:tcPr>
          <w:p w14:paraId="4082C3B0" w14:textId="77777777" w:rsidR="00686A56" w:rsidRPr="00E20663" w:rsidRDefault="00686A56" w:rsidP="00686A56">
            <w:pPr>
              <w:jc w:val="center"/>
              <w:rPr>
                <w:color w:val="000000"/>
                <w:sz w:val="20"/>
              </w:rPr>
            </w:pPr>
            <w:r w:rsidRPr="00E20663">
              <w:rPr>
                <w:color w:val="000000"/>
                <w:sz w:val="20"/>
              </w:rPr>
              <w:t>1.1.4.</w:t>
            </w:r>
          </w:p>
        </w:tc>
        <w:tc>
          <w:tcPr>
            <w:tcW w:w="1396" w:type="dxa"/>
            <w:shd w:val="clear" w:color="000000" w:fill="FFFFFF"/>
            <w:hideMark/>
          </w:tcPr>
          <w:p w14:paraId="4082C3B1"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3B2" w14:textId="77777777" w:rsidR="00686A56" w:rsidRPr="00E20663" w:rsidRDefault="00686A56" w:rsidP="006144B2">
            <w:pPr>
              <w:jc w:val="both"/>
              <w:rPr>
                <w:color w:val="000000"/>
                <w:sz w:val="20"/>
              </w:rPr>
            </w:pPr>
            <w:r w:rsidRPr="00E20663">
              <w:rPr>
                <w:color w:val="000000"/>
                <w:sz w:val="20"/>
              </w:rPr>
              <w:t>Финансовое обеспечение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обучающимися в му</w:t>
            </w:r>
            <w:r>
              <w:rPr>
                <w:color w:val="000000"/>
                <w:sz w:val="20"/>
              </w:rPr>
              <w:t>ниципальных об</w:t>
            </w:r>
            <w:r w:rsidRPr="00E20663">
              <w:rPr>
                <w:color w:val="000000"/>
                <w:sz w:val="20"/>
              </w:rPr>
              <w:t>разовательных организациях реализующих программы дошкольного образования</w:t>
            </w:r>
          </w:p>
        </w:tc>
        <w:tc>
          <w:tcPr>
            <w:tcW w:w="1748" w:type="dxa"/>
            <w:shd w:val="clear" w:color="000000" w:fill="FFFFFF"/>
            <w:vAlign w:val="center"/>
            <w:hideMark/>
          </w:tcPr>
          <w:p w14:paraId="4082C3B3"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3B4"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3B5"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3B6" w14:textId="77777777" w:rsidR="00686A56" w:rsidRPr="00E20663" w:rsidRDefault="00686A56" w:rsidP="00686A56">
            <w:pPr>
              <w:jc w:val="center"/>
              <w:rPr>
                <w:color w:val="000000"/>
                <w:sz w:val="20"/>
              </w:rPr>
            </w:pPr>
            <w:r w:rsidRPr="00E20663">
              <w:rPr>
                <w:color w:val="000000"/>
                <w:sz w:val="20"/>
              </w:rPr>
              <w:t>Число льготной категории детей</w:t>
            </w:r>
          </w:p>
        </w:tc>
        <w:tc>
          <w:tcPr>
            <w:tcW w:w="926" w:type="dxa"/>
            <w:shd w:val="clear" w:color="000000" w:fill="FFFFFF"/>
            <w:vAlign w:val="center"/>
            <w:hideMark/>
          </w:tcPr>
          <w:p w14:paraId="4082C3B7"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3B8" w14:textId="77777777" w:rsidR="00686A56" w:rsidRPr="00E20663" w:rsidRDefault="00686A56" w:rsidP="00686A56">
            <w:pPr>
              <w:jc w:val="center"/>
              <w:rPr>
                <w:sz w:val="20"/>
              </w:rPr>
            </w:pPr>
            <w:r w:rsidRPr="00E20663">
              <w:rPr>
                <w:sz w:val="20"/>
              </w:rPr>
              <w:t>1 005</w:t>
            </w:r>
          </w:p>
        </w:tc>
        <w:tc>
          <w:tcPr>
            <w:tcW w:w="992" w:type="dxa"/>
            <w:shd w:val="clear" w:color="000000" w:fill="FFFFFF"/>
            <w:vAlign w:val="center"/>
            <w:hideMark/>
          </w:tcPr>
          <w:p w14:paraId="4082C3B9"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3BA" w14:textId="77777777" w:rsidR="00686A56" w:rsidRPr="00E20663" w:rsidRDefault="00686A56" w:rsidP="00686A56">
            <w:pPr>
              <w:jc w:val="center"/>
              <w:rPr>
                <w:sz w:val="20"/>
              </w:rPr>
            </w:pPr>
            <w:r w:rsidRPr="00E20663">
              <w:rPr>
                <w:sz w:val="20"/>
              </w:rPr>
              <w:t>48 741 978,00</w:t>
            </w:r>
          </w:p>
        </w:tc>
        <w:tc>
          <w:tcPr>
            <w:tcW w:w="992" w:type="dxa"/>
            <w:shd w:val="clear" w:color="000000" w:fill="FFFFFF"/>
            <w:vAlign w:val="center"/>
            <w:hideMark/>
          </w:tcPr>
          <w:p w14:paraId="4082C3BB"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3BC"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C6" w14:textId="77777777" w:rsidTr="00423A75">
        <w:trPr>
          <w:trHeight w:val="465"/>
        </w:trPr>
        <w:tc>
          <w:tcPr>
            <w:tcW w:w="1014" w:type="dxa"/>
            <w:gridSpan w:val="2"/>
            <w:shd w:val="clear" w:color="000000" w:fill="FFFFFF"/>
            <w:vAlign w:val="center"/>
            <w:hideMark/>
          </w:tcPr>
          <w:p w14:paraId="4082C3BE" w14:textId="77777777" w:rsidR="00686A56" w:rsidRPr="00E20663" w:rsidRDefault="00686A56" w:rsidP="00686A56">
            <w:pPr>
              <w:jc w:val="center"/>
              <w:rPr>
                <w:bCs/>
                <w:color w:val="000000"/>
                <w:sz w:val="20"/>
              </w:rPr>
            </w:pPr>
            <w:r w:rsidRPr="00E20663">
              <w:rPr>
                <w:bCs/>
                <w:color w:val="000000"/>
                <w:sz w:val="20"/>
              </w:rPr>
              <w:t>1.2.</w:t>
            </w:r>
          </w:p>
        </w:tc>
        <w:tc>
          <w:tcPr>
            <w:tcW w:w="1396" w:type="dxa"/>
            <w:shd w:val="clear" w:color="000000" w:fill="FFFFFF"/>
            <w:vAlign w:val="center"/>
            <w:hideMark/>
          </w:tcPr>
          <w:p w14:paraId="4082C3BF" w14:textId="77777777" w:rsidR="00686A56" w:rsidRPr="00E20663" w:rsidRDefault="00686A56" w:rsidP="00686A56">
            <w:pPr>
              <w:jc w:val="center"/>
              <w:rPr>
                <w:bCs/>
                <w:color w:val="000000"/>
                <w:sz w:val="20"/>
              </w:rPr>
            </w:pPr>
            <w:r w:rsidRPr="00E20663">
              <w:rPr>
                <w:bCs/>
                <w:color w:val="000000"/>
                <w:sz w:val="20"/>
              </w:rPr>
              <w:t>031 02 00000</w:t>
            </w:r>
          </w:p>
        </w:tc>
        <w:tc>
          <w:tcPr>
            <w:tcW w:w="8931" w:type="dxa"/>
            <w:gridSpan w:val="6"/>
            <w:shd w:val="clear" w:color="000000" w:fill="FFFFFF"/>
            <w:vAlign w:val="center"/>
            <w:hideMark/>
          </w:tcPr>
          <w:p w14:paraId="4082C3C0"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Предоставление компенсации родителям (законным представителям) платы за присмотр и уход за детьми</w:t>
            </w:r>
            <w:r w:rsidR="00423A75">
              <w:rPr>
                <w:bCs/>
                <w:color w:val="000000"/>
                <w:sz w:val="20"/>
              </w:rPr>
              <w:t>»</w:t>
            </w:r>
          </w:p>
        </w:tc>
        <w:tc>
          <w:tcPr>
            <w:tcW w:w="709" w:type="dxa"/>
            <w:shd w:val="clear" w:color="000000" w:fill="FFFFFF"/>
            <w:vAlign w:val="center"/>
            <w:hideMark/>
          </w:tcPr>
          <w:p w14:paraId="4082C3C1" w14:textId="77777777" w:rsidR="00686A56" w:rsidRPr="00E20663" w:rsidRDefault="00686A56" w:rsidP="00686A56">
            <w:pPr>
              <w:jc w:val="center"/>
              <w:rPr>
                <w:bCs/>
                <w:color w:val="000000"/>
                <w:sz w:val="20"/>
              </w:rPr>
            </w:pPr>
            <w:r w:rsidRPr="00E20663">
              <w:rPr>
                <w:bCs/>
                <w:color w:val="000000"/>
                <w:sz w:val="20"/>
              </w:rPr>
              <w:t> </w:t>
            </w:r>
          </w:p>
        </w:tc>
        <w:tc>
          <w:tcPr>
            <w:tcW w:w="992" w:type="dxa"/>
            <w:shd w:val="clear" w:color="000000" w:fill="FFFFFF"/>
            <w:vAlign w:val="center"/>
            <w:hideMark/>
          </w:tcPr>
          <w:p w14:paraId="4082C3C2" w14:textId="77777777" w:rsidR="00686A56" w:rsidRPr="00E20663" w:rsidRDefault="00686A56" w:rsidP="00686A56">
            <w:pPr>
              <w:jc w:val="center"/>
              <w:rPr>
                <w:bCs/>
                <w:color w:val="000000"/>
                <w:sz w:val="20"/>
              </w:rPr>
            </w:pPr>
            <w:r w:rsidRPr="00E20663">
              <w:rPr>
                <w:bCs/>
                <w:color w:val="000000"/>
                <w:sz w:val="20"/>
              </w:rPr>
              <w:t>171 762 800,00</w:t>
            </w:r>
          </w:p>
        </w:tc>
        <w:tc>
          <w:tcPr>
            <w:tcW w:w="992" w:type="dxa"/>
            <w:shd w:val="clear" w:color="000000" w:fill="FFFFFF"/>
            <w:vAlign w:val="center"/>
            <w:hideMark/>
          </w:tcPr>
          <w:p w14:paraId="4082C3C3" w14:textId="77777777" w:rsidR="00686A56" w:rsidRPr="00E20663" w:rsidRDefault="00686A56" w:rsidP="00686A56">
            <w:pPr>
              <w:jc w:val="center"/>
              <w:rPr>
                <w:bCs/>
                <w:color w:val="000000"/>
                <w:sz w:val="20"/>
              </w:rPr>
            </w:pPr>
            <w:r w:rsidRPr="00E20663">
              <w:rPr>
                <w:bCs/>
                <w:color w:val="000000"/>
                <w:sz w:val="20"/>
              </w:rPr>
              <w:t>551 846 000,00</w:t>
            </w:r>
          </w:p>
        </w:tc>
        <w:tc>
          <w:tcPr>
            <w:tcW w:w="992" w:type="dxa"/>
            <w:shd w:val="clear" w:color="000000" w:fill="FFFFFF"/>
            <w:vAlign w:val="center"/>
            <w:hideMark/>
          </w:tcPr>
          <w:p w14:paraId="4082C3C4"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3C5"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3D4" w14:textId="77777777" w:rsidTr="00423A75">
        <w:trPr>
          <w:trHeight w:val="1455"/>
        </w:trPr>
        <w:tc>
          <w:tcPr>
            <w:tcW w:w="1014" w:type="dxa"/>
            <w:gridSpan w:val="2"/>
            <w:shd w:val="clear" w:color="000000" w:fill="FFFFFF"/>
            <w:hideMark/>
          </w:tcPr>
          <w:p w14:paraId="4082C3C7" w14:textId="77777777" w:rsidR="00686A56" w:rsidRPr="00E20663" w:rsidRDefault="00686A56" w:rsidP="00686A56">
            <w:pPr>
              <w:jc w:val="center"/>
              <w:rPr>
                <w:color w:val="000000"/>
                <w:sz w:val="20"/>
              </w:rPr>
            </w:pPr>
            <w:r w:rsidRPr="00E20663">
              <w:rPr>
                <w:color w:val="000000"/>
                <w:sz w:val="20"/>
              </w:rPr>
              <w:t>1.2.1.</w:t>
            </w:r>
          </w:p>
        </w:tc>
        <w:tc>
          <w:tcPr>
            <w:tcW w:w="1396" w:type="dxa"/>
            <w:shd w:val="clear" w:color="000000" w:fill="FFFFFF"/>
            <w:hideMark/>
          </w:tcPr>
          <w:p w14:paraId="4082C3C8"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hideMark/>
          </w:tcPr>
          <w:p w14:paraId="4082C3C9" w14:textId="77777777" w:rsidR="00686A56" w:rsidRPr="00E20663" w:rsidRDefault="00686A56" w:rsidP="000F5AE2">
            <w:pPr>
              <w:jc w:val="both"/>
              <w:rPr>
                <w:color w:val="000000"/>
                <w:sz w:val="20"/>
              </w:rPr>
            </w:pPr>
            <w:r w:rsidRPr="00E20663">
              <w:rPr>
                <w:color w:val="000000"/>
                <w:sz w:val="20"/>
              </w:rPr>
              <w:t>Осуществление выплат компенсации части родительской платы за присмотр и уход в муниципальных и частных образовательных организациях, реализующих образовательную программу дошкольного образования</w:t>
            </w:r>
          </w:p>
        </w:tc>
        <w:tc>
          <w:tcPr>
            <w:tcW w:w="1748" w:type="dxa"/>
            <w:shd w:val="clear" w:color="000000" w:fill="FFFFFF"/>
            <w:vAlign w:val="center"/>
            <w:hideMark/>
          </w:tcPr>
          <w:p w14:paraId="4082C3CA" w14:textId="77777777" w:rsidR="00686A56" w:rsidRPr="00E20663" w:rsidRDefault="00686A56" w:rsidP="00686A56">
            <w:pPr>
              <w:jc w:val="center"/>
              <w:rPr>
                <w:color w:val="000000"/>
                <w:sz w:val="20"/>
              </w:rPr>
            </w:pPr>
            <w:r w:rsidRPr="00E20663">
              <w:rPr>
                <w:color w:val="000000"/>
                <w:sz w:val="20"/>
              </w:rPr>
              <w:t>Департамент образования, руководители образовательных учреждений</w:t>
            </w:r>
          </w:p>
        </w:tc>
        <w:tc>
          <w:tcPr>
            <w:tcW w:w="1228" w:type="dxa"/>
            <w:shd w:val="clear" w:color="000000" w:fill="FFFFFF"/>
            <w:vAlign w:val="center"/>
            <w:hideMark/>
          </w:tcPr>
          <w:p w14:paraId="4082C3CB"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3CC"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3CD" w14:textId="77777777" w:rsidR="00686A56" w:rsidRPr="00E20663" w:rsidRDefault="00686A56" w:rsidP="00686A56">
            <w:pPr>
              <w:jc w:val="center"/>
              <w:rPr>
                <w:color w:val="000000"/>
                <w:sz w:val="20"/>
              </w:rPr>
            </w:pPr>
            <w:r w:rsidRPr="00E20663">
              <w:rPr>
                <w:color w:val="000000"/>
                <w:sz w:val="20"/>
              </w:rPr>
              <w:t xml:space="preserve">Компенсация платы за присмотр и уход </w:t>
            </w:r>
          </w:p>
        </w:tc>
        <w:tc>
          <w:tcPr>
            <w:tcW w:w="926" w:type="dxa"/>
            <w:shd w:val="clear" w:color="000000" w:fill="FFFFFF"/>
            <w:vAlign w:val="center"/>
            <w:hideMark/>
          </w:tcPr>
          <w:p w14:paraId="4082C3CE"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3CF" w14:textId="77777777" w:rsidR="00686A56" w:rsidRPr="00E20663" w:rsidRDefault="00686A56" w:rsidP="00686A56">
            <w:pPr>
              <w:jc w:val="center"/>
              <w:rPr>
                <w:sz w:val="20"/>
              </w:rPr>
            </w:pPr>
            <w:r w:rsidRPr="00E20663">
              <w:rPr>
                <w:sz w:val="20"/>
              </w:rPr>
              <w:t>68 581</w:t>
            </w:r>
          </w:p>
        </w:tc>
        <w:tc>
          <w:tcPr>
            <w:tcW w:w="992" w:type="dxa"/>
            <w:shd w:val="clear" w:color="000000" w:fill="FFFFFF"/>
            <w:vAlign w:val="center"/>
            <w:hideMark/>
          </w:tcPr>
          <w:p w14:paraId="4082C3D0" w14:textId="77777777" w:rsidR="00686A56" w:rsidRPr="00E20663" w:rsidRDefault="00686A56" w:rsidP="00686A56">
            <w:pPr>
              <w:jc w:val="center"/>
              <w:rPr>
                <w:sz w:val="20"/>
              </w:rPr>
            </w:pPr>
            <w:r w:rsidRPr="00E20663">
              <w:rPr>
                <w:sz w:val="20"/>
              </w:rPr>
              <w:t>171 762 800,00</w:t>
            </w:r>
          </w:p>
        </w:tc>
        <w:tc>
          <w:tcPr>
            <w:tcW w:w="992" w:type="dxa"/>
            <w:shd w:val="clear" w:color="000000" w:fill="FFFFFF"/>
            <w:vAlign w:val="center"/>
            <w:hideMark/>
          </w:tcPr>
          <w:p w14:paraId="4082C3D1" w14:textId="77777777" w:rsidR="00686A56" w:rsidRPr="00E20663" w:rsidRDefault="00686A56" w:rsidP="00686A56">
            <w:pPr>
              <w:jc w:val="center"/>
              <w:rPr>
                <w:sz w:val="20"/>
              </w:rPr>
            </w:pPr>
            <w:r w:rsidRPr="00E20663">
              <w:rPr>
                <w:sz w:val="20"/>
              </w:rPr>
              <w:t>551 846 000,00</w:t>
            </w:r>
          </w:p>
        </w:tc>
        <w:tc>
          <w:tcPr>
            <w:tcW w:w="992" w:type="dxa"/>
            <w:shd w:val="clear" w:color="000000" w:fill="FFFFFF"/>
            <w:vAlign w:val="center"/>
            <w:hideMark/>
          </w:tcPr>
          <w:p w14:paraId="4082C3D2"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3D3"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DA" w14:textId="77777777" w:rsidTr="00423A75">
        <w:trPr>
          <w:trHeight w:val="420"/>
        </w:trPr>
        <w:tc>
          <w:tcPr>
            <w:tcW w:w="12050" w:type="dxa"/>
            <w:gridSpan w:val="10"/>
            <w:shd w:val="clear" w:color="000000" w:fill="FFFFFF"/>
            <w:vAlign w:val="center"/>
            <w:hideMark/>
          </w:tcPr>
          <w:p w14:paraId="4082C3D5" w14:textId="77777777" w:rsidR="00686A56" w:rsidRPr="00E20663" w:rsidRDefault="00686A56" w:rsidP="00686A56">
            <w:pPr>
              <w:rPr>
                <w:bCs/>
                <w:color w:val="000000"/>
                <w:sz w:val="20"/>
              </w:rPr>
            </w:pPr>
            <w:r w:rsidRPr="00E20663">
              <w:rPr>
                <w:bCs/>
                <w:color w:val="000000"/>
                <w:sz w:val="20"/>
              </w:rPr>
              <w:t>Задача. Развитие и модернизация системы дошкольного образования.</w:t>
            </w:r>
          </w:p>
        </w:tc>
        <w:tc>
          <w:tcPr>
            <w:tcW w:w="992" w:type="dxa"/>
            <w:shd w:val="clear" w:color="000000" w:fill="FFFFFF"/>
            <w:vAlign w:val="center"/>
            <w:hideMark/>
          </w:tcPr>
          <w:p w14:paraId="4082C3D6"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3D7"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3D8"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3D9"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3E2" w14:textId="77777777" w:rsidTr="00423A75">
        <w:trPr>
          <w:trHeight w:val="300"/>
        </w:trPr>
        <w:tc>
          <w:tcPr>
            <w:tcW w:w="1014" w:type="dxa"/>
            <w:gridSpan w:val="2"/>
            <w:shd w:val="clear" w:color="000000" w:fill="FFFFFF"/>
            <w:vAlign w:val="center"/>
            <w:hideMark/>
          </w:tcPr>
          <w:p w14:paraId="4082C3DB" w14:textId="77777777" w:rsidR="00686A56" w:rsidRPr="00E20663" w:rsidRDefault="00686A56" w:rsidP="00686A56">
            <w:pPr>
              <w:jc w:val="center"/>
              <w:rPr>
                <w:bCs/>
                <w:color w:val="000000"/>
                <w:sz w:val="20"/>
              </w:rPr>
            </w:pPr>
            <w:r w:rsidRPr="00E20663">
              <w:rPr>
                <w:bCs/>
                <w:color w:val="000000"/>
                <w:sz w:val="20"/>
              </w:rPr>
              <w:t>1.3.</w:t>
            </w:r>
          </w:p>
        </w:tc>
        <w:tc>
          <w:tcPr>
            <w:tcW w:w="1396" w:type="dxa"/>
            <w:shd w:val="clear" w:color="000000" w:fill="FFFFFF"/>
            <w:vAlign w:val="center"/>
            <w:hideMark/>
          </w:tcPr>
          <w:p w14:paraId="4082C3DC" w14:textId="77777777" w:rsidR="00686A56" w:rsidRPr="00E20663" w:rsidRDefault="00686A56" w:rsidP="00686A56">
            <w:pPr>
              <w:jc w:val="center"/>
              <w:rPr>
                <w:bCs/>
                <w:color w:val="000000"/>
                <w:sz w:val="20"/>
              </w:rPr>
            </w:pPr>
            <w:r w:rsidRPr="00E20663">
              <w:rPr>
                <w:bCs/>
                <w:color w:val="000000"/>
                <w:sz w:val="20"/>
              </w:rPr>
              <w:t>031 03 00000</w:t>
            </w:r>
          </w:p>
        </w:tc>
        <w:tc>
          <w:tcPr>
            <w:tcW w:w="9640" w:type="dxa"/>
            <w:gridSpan w:val="7"/>
            <w:shd w:val="clear" w:color="000000" w:fill="FFFFFF"/>
            <w:vAlign w:val="center"/>
            <w:hideMark/>
          </w:tcPr>
          <w:p w14:paraId="4082C3DD"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Строительство и реконструкция дошкольных образовательных организаций</w:t>
            </w:r>
            <w:r w:rsidR="00423A75">
              <w:rPr>
                <w:bCs/>
                <w:color w:val="000000"/>
                <w:sz w:val="20"/>
              </w:rPr>
              <w:t>»</w:t>
            </w:r>
          </w:p>
        </w:tc>
        <w:tc>
          <w:tcPr>
            <w:tcW w:w="992" w:type="dxa"/>
            <w:shd w:val="clear" w:color="000000" w:fill="FFFFFF"/>
            <w:vAlign w:val="center"/>
            <w:hideMark/>
          </w:tcPr>
          <w:p w14:paraId="4082C3DE" w14:textId="77777777" w:rsidR="00686A56" w:rsidRPr="00E20663" w:rsidRDefault="00686A56" w:rsidP="00686A56">
            <w:pPr>
              <w:jc w:val="center"/>
              <w:rPr>
                <w:bCs/>
                <w:color w:val="000000"/>
                <w:sz w:val="20"/>
              </w:rPr>
            </w:pPr>
            <w:r w:rsidRPr="00E20663">
              <w:rPr>
                <w:bCs/>
                <w:color w:val="000000"/>
                <w:sz w:val="20"/>
              </w:rPr>
              <w:t>866 900,00</w:t>
            </w:r>
          </w:p>
        </w:tc>
        <w:tc>
          <w:tcPr>
            <w:tcW w:w="992" w:type="dxa"/>
            <w:shd w:val="clear" w:color="000000" w:fill="FFFFFF"/>
            <w:vAlign w:val="center"/>
            <w:hideMark/>
          </w:tcPr>
          <w:p w14:paraId="4082C3DF"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3E0"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3E1"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3F0" w14:textId="77777777" w:rsidTr="00423A75">
        <w:trPr>
          <w:trHeight w:val="300"/>
        </w:trPr>
        <w:tc>
          <w:tcPr>
            <w:tcW w:w="1014" w:type="dxa"/>
            <w:gridSpan w:val="2"/>
            <w:vMerge w:val="restart"/>
            <w:shd w:val="clear" w:color="000000" w:fill="FFFFFF"/>
            <w:vAlign w:val="center"/>
            <w:hideMark/>
          </w:tcPr>
          <w:p w14:paraId="4082C3E3" w14:textId="77777777" w:rsidR="00686A56" w:rsidRPr="00E20663" w:rsidRDefault="00686A56" w:rsidP="00686A56">
            <w:pPr>
              <w:jc w:val="center"/>
              <w:rPr>
                <w:color w:val="000000"/>
                <w:sz w:val="20"/>
              </w:rPr>
            </w:pPr>
            <w:r w:rsidRPr="00E20663">
              <w:rPr>
                <w:color w:val="000000"/>
                <w:sz w:val="20"/>
              </w:rPr>
              <w:lastRenderedPageBreak/>
              <w:t>1.3.1.</w:t>
            </w:r>
          </w:p>
        </w:tc>
        <w:tc>
          <w:tcPr>
            <w:tcW w:w="1396" w:type="dxa"/>
            <w:vMerge w:val="restart"/>
            <w:shd w:val="clear" w:color="000000" w:fill="FFFFFF"/>
            <w:vAlign w:val="center"/>
            <w:hideMark/>
          </w:tcPr>
          <w:p w14:paraId="4082C3E4" w14:textId="77777777" w:rsidR="00686A56" w:rsidRPr="00E20663" w:rsidRDefault="00686A56" w:rsidP="00686A56">
            <w:pPr>
              <w:jc w:val="center"/>
              <w:rPr>
                <w:color w:val="000000"/>
                <w:sz w:val="20"/>
              </w:rPr>
            </w:pPr>
            <w:r w:rsidRPr="00E20663">
              <w:rPr>
                <w:color w:val="000000"/>
                <w:sz w:val="20"/>
              </w:rPr>
              <w:t> </w:t>
            </w:r>
          </w:p>
        </w:tc>
        <w:tc>
          <w:tcPr>
            <w:tcW w:w="2477" w:type="dxa"/>
            <w:vMerge w:val="restart"/>
            <w:shd w:val="clear" w:color="000000" w:fill="FFFFFF"/>
            <w:vAlign w:val="center"/>
            <w:hideMark/>
          </w:tcPr>
          <w:p w14:paraId="4082C3E5" w14:textId="77777777" w:rsidR="00686A56" w:rsidRPr="00E20663" w:rsidRDefault="000F5AE2" w:rsidP="000F5AE2">
            <w:pPr>
              <w:jc w:val="both"/>
              <w:rPr>
                <w:color w:val="000000"/>
                <w:sz w:val="20"/>
              </w:rPr>
            </w:pPr>
            <w:r>
              <w:rPr>
                <w:color w:val="000000"/>
                <w:sz w:val="20"/>
              </w:rPr>
              <w:t xml:space="preserve">Строительство ДОУ, включенных в перечень объектов федерального проекта </w:t>
            </w:r>
            <w:r w:rsidR="00423A75">
              <w:rPr>
                <w:color w:val="000000"/>
                <w:sz w:val="20"/>
              </w:rPr>
              <w:t>«</w:t>
            </w:r>
            <w:r w:rsidR="00686A56" w:rsidRPr="00E20663">
              <w:rPr>
                <w:color w:val="000000"/>
                <w:sz w:val="20"/>
              </w:rPr>
              <w:t>Содействие занятости</w:t>
            </w:r>
            <w:r>
              <w:rPr>
                <w:color w:val="000000"/>
                <w:sz w:val="20"/>
              </w:rPr>
              <w:t>» на 2022 год</w:t>
            </w:r>
          </w:p>
        </w:tc>
        <w:tc>
          <w:tcPr>
            <w:tcW w:w="1748" w:type="dxa"/>
            <w:vMerge w:val="restart"/>
            <w:shd w:val="clear" w:color="000000" w:fill="FFFFFF"/>
            <w:vAlign w:val="center"/>
            <w:hideMark/>
          </w:tcPr>
          <w:p w14:paraId="4082C3E6"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vMerge w:val="restart"/>
            <w:shd w:val="clear" w:color="000000" w:fill="FFFFFF"/>
            <w:vAlign w:val="center"/>
            <w:hideMark/>
          </w:tcPr>
          <w:p w14:paraId="4082C3E7" w14:textId="77777777" w:rsidR="00686A56" w:rsidRPr="00E20663" w:rsidRDefault="00686A56" w:rsidP="00686A56">
            <w:pPr>
              <w:jc w:val="center"/>
              <w:rPr>
                <w:color w:val="000000"/>
                <w:sz w:val="20"/>
              </w:rPr>
            </w:pPr>
            <w:r w:rsidRPr="00E20663">
              <w:rPr>
                <w:color w:val="000000"/>
                <w:sz w:val="20"/>
              </w:rPr>
              <w:t>01.01 2023</w:t>
            </w:r>
          </w:p>
        </w:tc>
        <w:tc>
          <w:tcPr>
            <w:tcW w:w="1172" w:type="dxa"/>
            <w:vMerge w:val="restart"/>
            <w:shd w:val="clear" w:color="000000" w:fill="FFFFFF"/>
            <w:vAlign w:val="center"/>
            <w:hideMark/>
          </w:tcPr>
          <w:p w14:paraId="4082C3E8" w14:textId="77777777" w:rsidR="00686A56" w:rsidRPr="00E20663" w:rsidRDefault="00686A56" w:rsidP="00686A56">
            <w:pPr>
              <w:jc w:val="center"/>
              <w:rPr>
                <w:color w:val="000000"/>
                <w:sz w:val="20"/>
              </w:rPr>
            </w:pPr>
            <w:r w:rsidRPr="00E20663">
              <w:rPr>
                <w:color w:val="000000"/>
                <w:sz w:val="20"/>
              </w:rPr>
              <w:t>31.10.2023</w:t>
            </w:r>
          </w:p>
        </w:tc>
        <w:tc>
          <w:tcPr>
            <w:tcW w:w="1380" w:type="dxa"/>
            <w:vMerge w:val="restart"/>
            <w:shd w:val="clear" w:color="000000" w:fill="FFFFFF"/>
            <w:vAlign w:val="center"/>
            <w:hideMark/>
          </w:tcPr>
          <w:p w14:paraId="4082C3E9" w14:textId="77777777" w:rsidR="00686A56" w:rsidRPr="00E20663" w:rsidRDefault="00686A56" w:rsidP="00686A56">
            <w:pPr>
              <w:jc w:val="center"/>
              <w:rPr>
                <w:color w:val="000000"/>
                <w:sz w:val="20"/>
              </w:rPr>
            </w:pPr>
            <w:r w:rsidRPr="00E20663">
              <w:rPr>
                <w:color w:val="000000"/>
                <w:sz w:val="20"/>
              </w:rPr>
              <w:t>Оплата земельного налога</w:t>
            </w:r>
          </w:p>
        </w:tc>
        <w:tc>
          <w:tcPr>
            <w:tcW w:w="926" w:type="dxa"/>
            <w:vMerge w:val="restart"/>
            <w:shd w:val="clear" w:color="000000" w:fill="FFFFFF"/>
            <w:vAlign w:val="center"/>
            <w:hideMark/>
          </w:tcPr>
          <w:p w14:paraId="4082C3EA" w14:textId="77777777" w:rsidR="00686A56" w:rsidRPr="00E20663" w:rsidRDefault="00686A56" w:rsidP="00686A56">
            <w:pPr>
              <w:jc w:val="center"/>
              <w:rPr>
                <w:color w:val="000000"/>
                <w:sz w:val="20"/>
              </w:rPr>
            </w:pPr>
            <w:r w:rsidRPr="00E20663">
              <w:rPr>
                <w:color w:val="000000"/>
                <w:sz w:val="20"/>
              </w:rPr>
              <w:t>%</w:t>
            </w:r>
          </w:p>
        </w:tc>
        <w:tc>
          <w:tcPr>
            <w:tcW w:w="709" w:type="dxa"/>
            <w:vMerge w:val="restart"/>
            <w:shd w:val="clear" w:color="000000" w:fill="FFFFFF"/>
            <w:vAlign w:val="center"/>
            <w:hideMark/>
          </w:tcPr>
          <w:p w14:paraId="4082C3EB" w14:textId="77777777" w:rsidR="00686A56" w:rsidRPr="00E20663" w:rsidRDefault="00686A56" w:rsidP="00686A56">
            <w:pPr>
              <w:jc w:val="center"/>
              <w:rPr>
                <w:color w:val="000000"/>
                <w:sz w:val="20"/>
              </w:rPr>
            </w:pPr>
            <w:r w:rsidRPr="00E20663">
              <w:rPr>
                <w:color w:val="000000"/>
                <w:sz w:val="20"/>
              </w:rPr>
              <w:t>100</w:t>
            </w:r>
          </w:p>
        </w:tc>
        <w:tc>
          <w:tcPr>
            <w:tcW w:w="992" w:type="dxa"/>
            <w:vMerge w:val="restart"/>
            <w:shd w:val="clear" w:color="000000" w:fill="FFFFFF"/>
            <w:vAlign w:val="center"/>
            <w:hideMark/>
          </w:tcPr>
          <w:p w14:paraId="4082C3EC" w14:textId="77777777" w:rsidR="00686A56" w:rsidRPr="00E20663" w:rsidRDefault="00686A56" w:rsidP="00686A56">
            <w:pPr>
              <w:jc w:val="center"/>
              <w:rPr>
                <w:color w:val="000000"/>
                <w:sz w:val="20"/>
              </w:rPr>
            </w:pPr>
            <w:r w:rsidRPr="00E20663">
              <w:rPr>
                <w:color w:val="000000"/>
                <w:sz w:val="20"/>
              </w:rPr>
              <w:t>866 900,00</w:t>
            </w:r>
          </w:p>
        </w:tc>
        <w:tc>
          <w:tcPr>
            <w:tcW w:w="992" w:type="dxa"/>
            <w:vMerge w:val="restart"/>
            <w:shd w:val="clear" w:color="000000" w:fill="FFFFFF"/>
            <w:noWrap/>
            <w:vAlign w:val="center"/>
            <w:hideMark/>
          </w:tcPr>
          <w:p w14:paraId="4082C3ED" w14:textId="77777777" w:rsidR="00686A56" w:rsidRPr="00E20663" w:rsidRDefault="00686A56" w:rsidP="00686A56">
            <w:pPr>
              <w:jc w:val="center"/>
              <w:rPr>
                <w:color w:val="000000"/>
                <w:sz w:val="20"/>
              </w:rPr>
            </w:pPr>
            <w:r w:rsidRPr="00E20663">
              <w:rPr>
                <w:color w:val="000000"/>
                <w:sz w:val="20"/>
              </w:rPr>
              <w:t>0,00</w:t>
            </w:r>
          </w:p>
        </w:tc>
        <w:tc>
          <w:tcPr>
            <w:tcW w:w="992" w:type="dxa"/>
            <w:vMerge w:val="restart"/>
            <w:shd w:val="clear" w:color="000000" w:fill="FFFFFF"/>
            <w:noWrap/>
            <w:vAlign w:val="center"/>
            <w:hideMark/>
          </w:tcPr>
          <w:p w14:paraId="4082C3EE" w14:textId="77777777" w:rsidR="00686A56" w:rsidRPr="00E20663" w:rsidRDefault="00686A56" w:rsidP="00686A56">
            <w:pPr>
              <w:jc w:val="center"/>
              <w:rPr>
                <w:color w:val="000000"/>
                <w:sz w:val="20"/>
              </w:rPr>
            </w:pPr>
            <w:r w:rsidRPr="00E20663">
              <w:rPr>
                <w:color w:val="000000"/>
                <w:sz w:val="20"/>
              </w:rPr>
              <w:t>0,00</w:t>
            </w:r>
          </w:p>
        </w:tc>
        <w:tc>
          <w:tcPr>
            <w:tcW w:w="946" w:type="dxa"/>
            <w:vMerge w:val="restart"/>
            <w:shd w:val="clear" w:color="000000" w:fill="FFFFFF"/>
            <w:noWrap/>
            <w:vAlign w:val="center"/>
            <w:hideMark/>
          </w:tcPr>
          <w:p w14:paraId="4082C3EF"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3FE" w14:textId="77777777" w:rsidTr="00423A75">
        <w:trPr>
          <w:trHeight w:val="360"/>
        </w:trPr>
        <w:tc>
          <w:tcPr>
            <w:tcW w:w="1014" w:type="dxa"/>
            <w:gridSpan w:val="2"/>
            <w:vMerge/>
            <w:vAlign w:val="center"/>
            <w:hideMark/>
          </w:tcPr>
          <w:p w14:paraId="4082C3F1" w14:textId="77777777" w:rsidR="00686A56" w:rsidRPr="00E20663" w:rsidRDefault="00686A56" w:rsidP="00686A56">
            <w:pPr>
              <w:rPr>
                <w:color w:val="000000"/>
                <w:sz w:val="20"/>
              </w:rPr>
            </w:pPr>
          </w:p>
        </w:tc>
        <w:tc>
          <w:tcPr>
            <w:tcW w:w="1396" w:type="dxa"/>
            <w:vMerge/>
            <w:vAlign w:val="center"/>
            <w:hideMark/>
          </w:tcPr>
          <w:p w14:paraId="4082C3F2" w14:textId="77777777" w:rsidR="00686A56" w:rsidRPr="00E20663" w:rsidRDefault="00686A56" w:rsidP="00686A56">
            <w:pPr>
              <w:rPr>
                <w:color w:val="000000"/>
                <w:sz w:val="20"/>
              </w:rPr>
            </w:pPr>
          </w:p>
        </w:tc>
        <w:tc>
          <w:tcPr>
            <w:tcW w:w="2477" w:type="dxa"/>
            <w:vMerge/>
            <w:vAlign w:val="center"/>
            <w:hideMark/>
          </w:tcPr>
          <w:p w14:paraId="4082C3F3" w14:textId="77777777" w:rsidR="00686A56" w:rsidRPr="00E20663" w:rsidRDefault="00686A56" w:rsidP="00686A56">
            <w:pPr>
              <w:rPr>
                <w:color w:val="000000"/>
                <w:sz w:val="20"/>
              </w:rPr>
            </w:pPr>
          </w:p>
        </w:tc>
        <w:tc>
          <w:tcPr>
            <w:tcW w:w="1748" w:type="dxa"/>
            <w:vMerge/>
            <w:vAlign w:val="center"/>
            <w:hideMark/>
          </w:tcPr>
          <w:p w14:paraId="4082C3F4" w14:textId="77777777" w:rsidR="00686A56" w:rsidRPr="00E20663" w:rsidRDefault="00686A56" w:rsidP="00686A56">
            <w:pPr>
              <w:rPr>
                <w:color w:val="000000"/>
                <w:sz w:val="20"/>
              </w:rPr>
            </w:pPr>
          </w:p>
        </w:tc>
        <w:tc>
          <w:tcPr>
            <w:tcW w:w="1228" w:type="dxa"/>
            <w:vMerge/>
            <w:vAlign w:val="center"/>
            <w:hideMark/>
          </w:tcPr>
          <w:p w14:paraId="4082C3F5" w14:textId="77777777" w:rsidR="00686A56" w:rsidRPr="00E20663" w:rsidRDefault="00686A56" w:rsidP="00686A56">
            <w:pPr>
              <w:rPr>
                <w:color w:val="000000"/>
                <w:sz w:val="20"/>
              </w:rPr>
            </w:pPr>
          </w:p>
        </w:tc>
        <w:tc>
          <w:tcPr>
            <w:tcW w:w="1172" w:type="dxa"/>
            <w:vMerge/>
            <w:vAlign w:val="center"/>
            <w:hideMark/>
          </w:tcPr>
          <w:p w14:paraId="4082C3F6" w14:textId="77777777" w:rsidR="00686A56" w:rsidRPr="00E20663" w:rsidRDefault="00686A56" w:rsidP="00686A56">
            <w:pPr>
              <w:rPr>
                <w:color w:val="000000"/>
                <w:sz w:val="20"/>
              </w:rPr>
            </w:pPr>
          </w:p>
        </w:tc>
        <w:tc>
          <w:tcPr>
            <w:tcW w:w="1380" w:type="dxa"/>
            <w:vMerge/>
            <w:vAlign w:val="center"/>
            <w:hideMark/>
          </w:tcPr>
          <w:p w14:paraId="4082C3F7" w14:textId="77777777" w:rsidR="00686A56" w:rsidRPr="00E20663" w:rsidRDefault="00686A56" w:rsidP="00686A56">
            <w:pPr>
              <w:rPr>
                <w:color w:val="000000"/>
                <w:sz w:val="20"/>
              </w:rPr>
            </w:pPr>
          </w:p>
        </w:tc>
        <w:tc>
          <w:tcPr>
            <w:tcW w:w="926" w:type="dxa"/>
            <w:vMerge/>
            <w:vAlign w:val="center"/>
            <w:hideMark/>
          </w:tcPr>
          <w:p w14:paraId="4082C3F8" w14:textId="77777777" w:rsidR="00686A56" w:rsidRPr="00E20663" w:rsidRDefault="00686A56" w:rsidP="00686A56">
            <w:pPr>
              <w:rPr>
                <w:color w:val="000000"/>
                <w:sz w:val="20"/>
              </w:rPr>
            </w:pPr>
          </w:p>
        </w:tc>
        <w:tc>
          <w:tcPr>
            <w:tcW w:w="709" w:type="dxa"/>
            <w:vMerge/>
            <w:vAlign w:val="center"/>
            <w:hideMark/>
          </w:tcPr>
          <w:p w14:paraId="4082C3F9" w14:textId="77777777" w:rsidR="00686A56" w:rsidRPr="00E20663" w:rsidRDefault="00686A56" w:rsidP="00686A56">
            <w:pPr>
              <w:rPr>
                <w:color w:val="000000"/>
                <w:sz w:val="20"/>
              </w:rPr>
            </w:pPr>
          </w:p>
        </w:tc>
        <w:tc>
          <w:tcPr>
            <w:tcW w:w="992" w:type="dxa"/>
            <w:vMerge/>
            <w:vAlign w:val="center"/>
            <w:hideMark/>
          </w:tcPr>
          <w:p w14:paraId="4082C3FA" w14:textId="77777777" w:rsidR="00686A56" w:rsidRPr="00E20663" w:rsidRDefault="00686A56" w:rsidP="00686A56">
            <w:pPr>
              <w:rPr>
                <w:color w:val="000000"/>
                <w:sz w:val="20"/>
              </w:rPr>
            </w:pPr>
          </w:p>
        </w:tc>
        <w:tc>
          <w:tcPr>
            <w:tcW w:w="992" w:type="dxa"/>
            <w:vMerge/>
            <w:vAlign w:val="center"/>
            <w:hideMark/>
          </w:tcPr>
          <w:p w14:paraId="4082C3FB" w14:textId="77777777" w:rsidR="00686A56" w:rsidRPr="00E20663" w:rsidRDefault="00686A56" w:rsidP="00686A56">
            <w:pPr>
              <w:rPr>
                <w:color w:val="000000"/>
                <w:sz w:val="20"/>
              </w:rPr>
            </w:pPr>
          </w:p>
        </w:tc>
        <w:tc>
          <w:tcPr>
            <w:tcW w:w="992" w:type="dxa"/>
            <w:vMerge/>
            <w:vAlign w:val="center"/>
            <w:hideMark/>
          </w:tcPr>
          <w:p w14:paraId="4082C3FC" w14:textId="77777777" w:rsidR="00686A56" w:rsidRPr="00E20663" w:rsidRDefault="00686A56" w:rsidP="00686A56">
            <w:pPr>
              <w:rPr>
                <w:color w:val="000000"/>
                <w:sz w:val="20"/>
              </w:rPr>
            </w:pPr>
          </w:p>
        </w:tc>
        <w:tc>
          <w:tcPr>
            <w:tcW w:w="946" w:type="dxa"/>
            <w:vMerge/>
            <w:vAlign w:val="center"/>
            <w:hideMark/>
          </w:tcPr>
          <w:p w14:paraId="4082C3FD" w14:textId="77777777" w:rsidR="00686A56" w:rsidRPr="00E20663" w:rsidRDefault="00686A56" w:rsidP="00686A56">
            <w:pPr>
              <w:rPr>
                <w:color w:val="000000"/>
                <w:sz w:val="20"/>
              </w:rPr>
            </w:pPr>
          </w:p>
        </w:tc>
      </w:tr>
      <w:tr w:rsidR="00686A56" w:rsidRPr="00E20663" w14:paraId="4082C40C" w14:textId="77777777" w:rsidTr="00423A75">
        <w:trPr>
          <w:trHeight w:val="615"/>
        </w:trPr>
        <w:tc>
          <w:tcPr>
            <w:tcW w:w="1014" w:type="dxa"/>
            <w:gridSpan w:val="2"/>
            <w:vMerge/>
            <w:vAlign w:val="center"/>
            <w:hideMark/>
          </w:tcPr>
          <w:p w14:paraId="4082C3FF" w14:textId="77777777" w:rsidR="00686A56" w:rsidRPr="00E20663" w:rsidRDefault="00686A56" w:rsidP="00686A56">
            <w:pPr>
              <w:rPr>
                <w:color w:val="000000"/>
                <w:sz w:val="20"/>
              </w:rPr>
            </w:pPr>
          </w:p>
        </w:tc>
        <w:tc>
          <w:tcPr>
            <w:tcW w:w="1396" w:type="dxa"/>
            <w:vMerge/>
            <w:vAlign w:val="center"/>
            <w:hideMark/>
          </w:tcPr>
          <w:p w14:paraId="4082C400" w14:textId="77777777" w:rsidR="00686A56" w:rsidRPr="00E20663" w:rsidRDefault="00686A56" w:rsidP="00686A56">
            <w:pPr>
              <w:rPr>
                <w:color w:val="000000"/>
                <w:sz w:val="20"/>
              </w:rPr>
            </w:pPr>
          </w:p>
        </w:tc>
        <w:tc>
          <w:tcPr>
            <w:tcW w:w="2477" w:type="dxa"/>
            <w:vMerge/>
            <w:vAlign w:val="center"/>
            <w:hideMark/>
          </w:tcPr>
          <w:p w14:paraId="4082C401" w14:textId="77777777" w:rsidR="00686A56" w:rsidRPr="00E20663" w:rsidRDefault="00686A56" w:rsidP="00686A56">
            <w:pPr>
              <w:rPr>
                <w:color w:val="000000"/>
                <w:sz w:val="20"/>
              </w:rPr>
            </w:pPr>
          </w:p>
        </w:tc>
        <w:tc>
          <w:tcPr>
            <w:tcW w:w="1748" w:type="dxa"/>
            <w:vMerge/>
            <w:vAlign w:val="center"/>
            <w:hideMark/>
          </w:tcPr>
          <w:p w14:paraId="4082C402" w14:textId="77777777" w:rsidR="00686A56" w:rsidRPr="00E20663" w:rsidRDefault="00686A56" w:rsidP="00686A56">
            <w:pPr>
              <w:rPr>
                <w:color w:val="000000"/>
                <w:sz w:val="20"/>
              </w:rPr>
            </w:pPr>
          </w:p>
        </w:tc>
        <w:tc>
          <w:tcPr>
            <w:tcW w:w="1228" w:type="dxa"/>
            <w:vMerge/>
            <w:vAlign w:val="center"/>
            <w:hideMark/>
          </w:tcPr>
          <w:p w14:paraId="4082C403" w14:textId="77777777" w:rsidR="00686A56" w:rsidRPr="00E20663" w:rsidRDefault="00686A56" w:rsidP="00686A56">
            <w:pPr>
              <w:rPr>
                <w:color w:val="000000"/>
                <w:sz w:val="20"/>
              </w:rPr>
            </w:pPr>
          </w:p>
        </w:tc>
        <w:tc>
          <w:tcPr>
            <w:tcW w:w="1172" w:type="dxa"/>
            <w:vMerge/>
            <w:vAlign w:val="center"/>
            <w:hideMark/>
          </w:tcPr>
          <w:p w14:paraId="4082C404" w14:textId="77777777" w:rsidR="00686A56" w:rsidRPr="00E20663" w:rsidRDefault="00686A56" w:rsidP="00686A56">
            <w:pPr>
              <w:rPr>
                <w:color w:val="000000"/>
                <w:sz w:val="20"/>
              </w:rPr>
            </w:pPr>
          </w:p>
        </w:tc>
        <w:tc>
          <w:tcPr>
            <w:tcW w:w="1380" w:type="dxa"/>
            <w:vMerge/>
            <w:vAlign w:val="center"/>
            <w:hideMark/>
          </w:tcPr>
          <w:p w14:paraId="4082C405" w14:textId="77777777" w:rsidR="00686A56" w:rsidRPr="00E20663" w:rsidRDefault="00686A56" w:rsidP="00686A56">
            <w:pPr>
              <w:rPr>
                <w:color w:val="000000"/>
                <w:sz w:val="20"/>
              </w:rPr>
            </w:pPr>
          </w:p>
        </w:tc>
        <w:tc>
          <w:tcPr>
            <w:tcW w:w="926" w:type="dxa"/>
            <w:vMerge/>
            <w:vAlign w:val="center"/>
            <w:hideMark/>
          </w:tcPr>
          <w:p w14:paraId="4082C406" w14:textId="77777777" w:rsidR="00686A56" w:rsidRPr="00E20663" w:rsidRDefault="00686A56" w:rsidP="00686A56">
            <w:pPr>
              <w:rPr>
                <w:color w:val="000000"/>
                <w:sz w:val="20"/>
              </w:rPr>
            </w:pPr>
          </w:p>
        </w:tc>
        <w:tc>
          <w:tcPr>
            <w:tcW w:w="709" w:type="dxa"/>
            <w:vMerge/>
            <w:vAlign w:val="center"/>
            <w:hideMark/>
          </w:tcPr>
          <w:p w14:paraId="4082C407" w14:textId="77777777" w:rsidR="00686A56" w:rsidRPr="00E20663" w:rsidRDefault="00686A56" w:rsidP="00686A56">
            <w:pPr>
              <w:rPr>
                <w:color w:val="000000"/>
                <w:sz w:val="20"/>
              </w:rPr>
            </w:pPr>
          </w:p>
        </w:tc>
        <w:tc>
          <w:tcPr>
            <w:tcW w:w="992" w:type="dxa"/>
            <w:vMerge/>
            <w:vAlign w:val="center"/>
            <w:hideMark/>
          </w:tcPr>
          <w:p w14:paraId="4082C408" w14:textId="77777777" w:rsidR="00686A56" w:rsidRPr="00E20663" w:rsidRDefault="00686A56" w:rsidP="00686A56">
            <w:pPr>
              <w:rPr>
                <w:color w:val="000000"/>
                <w:sz w:val="20"/>
              </w:rPr>
            </w:pPr>
          </w:p>
        </w:tc>
        <w:tc>
          <w:tcPr>
            <w:tcW w:w="992" w:type="dxa"/>
            <w:vMerge/>
            <w:vAlign w:val="center"/>
            <w:hideMark/>
          </w:tcPr>
          <w:p w14:paraId="4082C409" w14:textId="77777777" w:rsidR="00686A56" w:rsidRPr="00E20663" w:rsidRDefault="00686A56" w:rsidP="00686A56">
            <w:pPr>
              <w:rPr>
                <w:color w:val="000000"/>
                <w:sz w:val="20"/>
              </w:rPr>
            </w:pPr>
          </w:p>
        </w:tc>
        <w:tc>
          <w:tcPr>
            <w:tcW w:w="992" w:type="dxa"/>
            <w:vMerge/>
            <w:vAlign w:val="center"/>
            <w:hideMark/>
          </w:tcPr>
          <w:p w14:paraId="4082C40A" w14:textId="77777777" w:rsidR="00686A56" w:rsidRPr="00E20663" w:rsidRDefault="00686A56" w:rsidP="00686A56">
            <w:pPr>
              <w:rPr>
                <w:color w:val="000000"/>
                <w:sz w:val="20"/>
              </w:rPr>
            </w:pPr>
          </w:p>
        </w:tc>
        <w:tc>
          <w:tcPr>
            <w:tcW w:w="946" w:type="dxa"/>
            <w:vMerge/>
            <w:vAlign w:val="center"/>
            <w:hideMark/>
          </w:tcPr>
          <w:p w14:paraId="4082C40B" w14:textId="77777777" w:rsidR="00686A56" w:rsidRPr="00E20663" w:rsidRDefault="00686A56" w:rsidP="00686A56">
            <w:pPr>
              <w:rPr>
                <w:color w:val="000000"/>
                <w:sz w:val="20"/>
              </w:rPr>
            </w:pPr>
          </w:p>
        </w:tc>
      </w:tr>
      <w:tr w:rsidR="00686A56" w:rsidRPr="00E20663" w14:paraId="4082C414" w14:textId="77777777" w:rsidTr="00423A75">
        <w:trPr>
          <w:trHeight w:val="510"/>
        </w:trPr>
        <w:tc>
          <w:tcPr>
            <w:tcW w:w="1014" w:type="dxa"/>
            <w:gridSpan w:val="2"/>
            <w:shd w:val="clear" w:color="000000" w:fill="FFFFFF"/>
            <w:vAlign w:val="center"/>
            <w:hideMark/>
          </w:tcPr>
          <w:p w14:paraId="4082C40D" w14:textId="77777777" w:rsidR="00686A56" w:rsidRPr="00E20663" w:rsidRDefault="00686A56" w:rsidP="00686A56">
            <w:pPr>
              <w:jc w:val="center"/>
              <w:rPr>
                <w:bCs/>
                <w:color w:val="000000"/>
                <w:sz w:val="20"/>
              </w:rPr>
            </w:pPr>
            <w:r w:rsidRPr="00E20663">
              <w:rPr>
                <w:bCs/>
                <w:color w:val="000000"/>
                <w:sz w:val="20"/>
              </w:rPr>
              <w:t>1.4.</w:t>
            </w:r>
          </w:p>
        </w:tc>
        <w:tc>
          <w:tcPr>
            <w:tcW w:w="1396" w:type="dxa"/>
            <w:shd w:val="clear" w:color="000000" w:fill="FFFFFF"/>
            <w:vAlign w:val="center"/>
            <w:hideMark/>
          </w:tcPr>
          <w:p w14:paraId="4082C40E" w14:textId="77777777" w:rsidR="00686A56" w:rsidRPr="00E20663" w:rsidRDefault="00686A56" w:rsidP="00686A56">
            <w:pPr>
              <w:jc w:val="center"/>
              <w:rPr>
                <w:bCs/>
                <w:color w:val="000000"/>
                <w:sz w:val="20"/>
              </w:rPr>
            </w:pPr>
            <w:r w:rsidRPr="00E20663">
              <w:rPr>
                <w:bCs/>
                <w:color w:val="000000"/>
                <w:sz w:val="20"/>
              </w:rPr>
              <w:t>031 04 00000</w:t>
            </w:r>
          </w:p>
        </w:tc>
        <w:tc>
          <w:tcPr>
            <w:tcW w:w="9640" w:type="dxa"/>
            <w:gridSpan w:val="7"/>
            <w:shd w:val="clear" w:color="000000" w:fill="FFFFFF"/>
            <w:vAlign w:val="center"/>
            <w:hideMark/>
          </w:tcPr>
          <w:p w14:paraId="4082C40F" w14:textId="77777777" w:rsidR="00686A56" w:rsidRPr="00E20663" w:rsidRDefault="00686A56" w:rsidP="00686A56">
            <w:pPr>
              <w:rPr>
                <w:bCs/>
                <w:color w:val="000000"/>
                <w:sz w:val="20"/>
              </w:rPr>
            </w:pPr>
            <w:r w:rsidRPr="00E20663">
              <w:rPr>
                <w:bCs/>
                <w:color w:val="000000"/>
                <w:sz w:val="20"/>
              </w:rPr>
              <w:t xml:space="preserve"> Основное мероприятие </w:t>
            </w:r>
            <w:r w:rsidR="00423A75">
              <w:rPr>
                <w:bCs/>
                <w:color w:val="000000"/>
                <w:sz w:val="20"/>
              </w:rPr>
              <w:t>«</w:t>
            </w:r>
            <w:r w:rsidRPr="00E20663">
              <w:rPr>
                <w:bCs/>
                <w:color w:val="000000"/>
                <w:sz w:val="20"/>
              </w:rPr>
              <w:t xml:space="preserve"> Укрепление материально-технической базы муниципальных учреждений (организаций)</w:t>
            </w:r>
            <w:r w:rsidR="00423A75">
              <w:rPr>
                <w:bCs/>
                <w:color w:val="000000"/>
                <w:sz w:val="20"/>
              </w:rPr>
              <w:t>»</w:t>
            </w:r>
          </w:p>
        </w:tc>
        <w:tc>
          <w:tcPr>
            <w:tcW w:w="992" w:type="dxa"/>
            <w:shd w:val="clear" w:color="000000" w:fill="FFFFFF"/>
            <w:vAlign w:val="center"/>
            <w:hideMark/>
          </w:tcPr>
          <w:p w14:paraId="4082C410" w14:textId="77777777" w:rsidR="00686A56" w:rsidRPr="00E20663" w:rsidRDefault="00686A56" w:rsidP="00686A56">
            <w:pPr>
              <w:jc w:val="center"/>
              <w:rPr>
                <w:bCs/>
                <w:color w:val="000000"/>
                <w:sz w:val="20"/>
              </w:rPr>
            </w:pPr>
            <w:r w:rsidRPr="00E20663">
              <w:rPr>
                <w:bCs/>
                <w:color w:val="000000"/>
                <w:sz w:val="20"/>
              </w:rPr>
              <w:t>1 844 000,00</w:t>
            </w:r>
          </w:p>
        </w:tc>
        <w:tc>
          <w:tcPr>
            <w:tcW w:w="992" w:type="dxa"/>
            <w:shd w:val="clear" w:color="000000" w:fill="FFFFFF"/>
            <w:vAlign w:val="center"/>
            <w:hideMark/>
          </w:tcPr>
          <w:p w14:paraId="4082C411" w14:textId="77777777" w:rsidR="00686A56" w:rsidRPr="00E20663" w:rsidRDefault="00686A56" w:rsidP="00686A56">
            <w:pPr>
              <w:jc w:val="center"/>
              <w:rPr>
                <w:bCs/>
                <w:color w:val="000000"/>
                <w:sz w:val="20"/>
              </w:rPr>
            </w:pPr>
            <w:r w:rsidRPr="00E20663">
              <w:rPr>
                <w:bCs/>
                <w:color w:val="000000"/>
                <w:sz w:val="20"/>
              </w:rPr>
              <w:t>42 036 000,00</w:t>
            </w:r>
          </w:p>
        </w:tc>
        <w:tc>
          <w:tcPr>
            <w:tcW w:w="992" w:type="dxa"/>
            <w:shd w:val="clear" w:color="000000" w:fill="FFFFFF"/>
            <w:vAlign w:val="center"/>
            <w:hideMark/>
          </w:tcPr>
          <w:p w14:paraId="4082C412"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413"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422" w14:textId="77777777" w:rsidTr="00423A75">
        <w:trPr>
          <w:trHeight w:val="2250"/>
        </w:trPr>
        <w:tc>
          <w:tcPr>
            <w:tcW w:w="1014" w:type="dxa"/>
            <w:gridSpan w:val="2"/>
            <w:shd w:val="clear" w:color="000000" w:fill="FFFFFF"/>
            <w:hideMark/>
          </w:tcPr>
          <w:p w14:paraId="4082C415" w14:textId="77777777" w:rsidR="00686A56" w:rsidRPr="00E20663" w:rsidRDefault="00686A56" w:rsidP="00686A56">
            <w:pPr>
              <w:jc w:val="center"/>
              <w:rPr>
                <w:color w:val="000000"/>
                <w:sz w:val="20"/>
              </w:rPr>
            </w:pPr>
            <w:r w:rsidRPr="00E20663">
              <w:rPr>
                <w:color w:val="000000"/>
                <w:sz w:val="20"/>
              </w:rPr>
              <w:t>1.4.1.</w:t>
            </w:r>
          </w:p>
        </w:tc>
        <w:tc>
          <w:tcPr>
            <w:tcW w:w="1396" w:type="dxa"/>
            <w:shd w:val="clear" w:color="000000" w:fill="FFFFFF"/>
            <w:hideMark/>
          </w:tcPr>
          <w:p w14:paraId="4082C416"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17" w14:textId="77777777" w:rsidR="00686A56" w:rsidRPr="00E20663" w:rsidRDefault="00686A56" w:rsidP="00686A56">
            <w:pPr>
              <w:rPr>
                <w:color w:val="000000"/>
                <w:sz w:val="20"/>
              </w:rPr>
            </w:pPr>
            <w:r w:rsidRPr="00E20663">
              <w:rPr>
                <w:color w:val="000000"/>
                <w:sz w:val="20"/>
              </w:rPr>
              <w:t>Мероприятия по материально-техническому обеспечению деятельности МДОУ</w:t>
            </w:r>
          </w:p>
        </w:tc>
        <w:tc>
          <w:tcPr>
            <w:tcW w:w="1748" w:type="dxa"/>
            <w:shd w:val="clear" w:color="000000" w:fill="FFFFFF"/>
            <w:vAlign w:val="center"/>
            <w:hideMark/>
          </w:tcPr>
          <w:p w14:paraId="4082C418"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419" w14:textId="77777777" w:rsidR="00686A56" w:rsidRPr="00E20663" w:rsidRDefault="00686A56" w:rsidP="00686A56">
            <w:pPr>
              <w:jc w:val="center"/>
              <w:rPr>
                <w:color w:val="000000"/>
                <w:sz w:val="20"/>
              </w:rPr>
            </w:pPr>
            <w:r w:rsidRPr="00E20663">
              <w:rPr>
                <w:color w:val="000000"/>
                <w:sz w:val="20"/>
              </w:rPr>
              <w:t>01.01 2023</w:t>
            </w:r>
          </w:p>
        </w:tc>
        <w:tc>
          <w:tcPr>
            <w:tcW w:w="1172" w:type="dxa"/>
            <w:shd w:val="clear" w:color="000000" w:fill="FFFFFF"/>
            <w:vAlign w:val="center"/>
            <w:hideMark/>
          </w:tcPr>
          <w:p w14:paraId="4082C41A" w14:textId="77777777" w:rsidR="00686A56" w:rsidRPr="00E20663" w:rsidRDefault="00686A56" w:rsidP="00686A56">
            <w:pPr>
              <w:jc w:val="center"/>
              <w:rPr>
                <w:color w:val="000000"/>
                <w:sz w:val="20"/>
              </w:rPr>
            </w:pPr>
            <w:r w:rsidRPr="00E20663">
              <w:rPr>
                <w:color w:val="000000"/>
                <w:sz w:val="20"/>
              </w:rPr>
              <w:t>31.12 2023</w:t>
            </w:r>
          </w:p>
        </w:tc>
        <w:tc>
          <w:tcPr>
            <w:tcW w:w="1380" w:type="dxa"/>
            <w:shd w:val="clear" w:color="000000" w:fill="FFFFFF"/>
            <w:vAlign w:val="center"/>
            <w:hideMark/>
          </w:tcPr>
          <w:p w14:paraId="4082C41B" w14:textId="77777777" w:rsidR="00686A56" w:rsidRPr="00E20663" w:rsidRDefault="00686A56" w:rsidP="00686A56">
            <w:pPr>
              <w:jc w:val="center"/>
              <w:rPr>
                <w:color w:val="000000"/>
                <w:sz w:val="20"/>
              </w:rPr>
            </w:pPr>
            <w:r w:rsidRPr="00E20663">
              <w:rPr>
                <w:color w:val="000000"/>
                <w:sz w:val="20"/>
              </w:rPr>
              <w:t>Приобретение оборудования для дошкольных образовательных учреждений</w:t>
            </w:r>
          </w:p>
        </w:tc>
        <w:tc>
          <w:tcPr>
            <w:tcW w:w="926" w:type="dxa"/>
            <w:shd w:val="clear" w:color="000000" w:fill="FFFFFF"/>
            <w:vAlign w:val="center"/>
            <w:hideMark/>
          </w:tcPr>
          <w:p w14:paraId="4082C41C"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41D"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1E"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1F"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20"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21"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30" w14:textId="77777777" w:rsidTr="00423A75">
        <w:trPr>
          <w:trHeight w:val="2250"/>
        </w:trPr>
        <w:tc>
          <w:tcPr>
            <w:tcW w:w="1014" w:type="dxa"/>
            <w:gridSpan w:val="2"/>
            <w:shd w:val="clear" w:color="000000" w:fill="FFFFFF"/>
            <w:hideMark/>
          </w:tcPr>
          <w:p w14:paraId="4082C423" w14:textId="77777777" w:rsidR="00686A56" w:rsidRPr="00E20663" w:rsidRDefault="00686A56" w:rsidP="00686A56">
            <w:pPr>
              <w:jc w:val="center"/>
              <w:rPr>
                <w:color w:val="000000"/>
                <w:sz w:val="20"/>
              </w:rPr>
            </w:pPr>
            <w:r w:rsidRPr="00E20663">
              <w:rPr>
                <w:color w:val="000000"/>
                <w:sz w:val="20"/>
              </w:rPr>
              <w:t>1.4.2.</w:t>
            </w:r>
          </w:p>
        </w:tc>
        <w:tc>
          <w:tcPr>
            <w:tcW w:w="1396" w:type="dxa"/>
            <w:shd w:val="clear" w:color="000000" w:fill="FFFFFF"/>
            <w:hideMark/>
          </w:tcPr>
          <w:p w14:paraId="4082C424"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25" w14:textId="77777777" w:rsidR="00686A56" w:rsidRPr="00E20663" w:rsidRDefault="00686A56" w:rsidP="00686A56">
            <w:pPr>
              <w:rPr>
                <w:color w:val="000000"/>
                <w:sz w:val="20"/>
              </w:rPr>
            </w:pPr>
            <w:r w:rsidRPr="00E20663">
              <w:rPr>
                <w:color w:val="000000"/>
                <w:sz w:val="20"/>
              </w:rPr>
              <w:t>Проведение ремонтных работ в МДОУ</w:t>
            </w:r>
          </w:p>
        </w:tc>
        <w:tc>
          <w:tcPr>
            <w:tcW w:w="1748" w:type="dxa"/>
            <w:shd w:val="clear" w:color="000000" w:fill="FFFFFF"/>
            <w:vAlign w:val="center"/>
            <w:hideMark/>
          </w:tcPr>
          <w:p w14:paraId="4082C426"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427" w14:textId="77777777" w:rsidR="00686A56" w:rsidRPr="00E20663" w:rsidRDefault="00686A56" w:rsidP="00686A56">
            <w:pPr>
              <w:jc w:val="center"/>
              <w:rPr>
                <w:color w:val="000000"/>
                <w:sz w:val="20"/>
              </w:rPr>
            </w:pPr>
            <w:r w:rsidRPr="00E20663">
              <w:rPr>
                <w:color w:val="000000"/>
                <w:sz w:val="20"/>
              </w:rPr>
              <w:t>01.01 2023</w:t>
            </w:r>
          </w:p>
        </w:tc>
        <w:tc>
          <w:tcPr>
            <w:tcW w:w="1172" w:type="dxa"/>
            <w:shd w:val="clear" w:color="000000" w:fill="FFFFFF"/>
            <w:vAlign w:val="center"/>
            <w:hideMark/>
          </w:tcPr>
          <w:p w14:paraId="4082C428" w14:textId="77777777" w:rsidR="00686A56" w:rsidRPr="00E20663" w:rsidRDefault="00686A56" w:rsidP="00686A56">
            <w:pPr>
              <w:jc w:val="center"/>
              <w:rPr>
                <w:color w:val="000000"/>
                <w:sz w:val="20"/>
              </w:rPr>
            </w:pPr>
            <w:r w:rsidRPr="00E20663">
              <w:rPr>
                <w:color w:val="000000"/>
                <w:sz w:val="20"/>
              </w:rPr>
              <w:t>31.12 2023</w:t>
            </w:r>
          </w:p>
        </w:tc>
        <w:tc>
          <w:tcPr>
            <w:tcW w:w="1380" w:type="dxa"/>
            <w:shd w:val="clear" w:color="000000" w:fill="FFFFFF"/>
            <w:vAlign w:val="center"/>
            <w:hideMark/>
          </w:tcPr>
          <w:p w14:paraId="4082C429" w14:textId="77777777" w:rsidR="00686A56" w:rsidRPr="00E20663" w:rsidRDefault="00686A56" w:rsidP="00686A56">
            <w:pPr>
              <w:jc w:val="center"/>
              <w:rPr>
                <w:color w:val="000000"/>
                <w:sz w:val="20"/>
              </w:rPr>
            </w:pPr>
            <w:r w:rsidRPr="00E20663">
              <w:rPr>
                <w:color w:val="000000"/>
                <w:sz w:val="20"/>
              </w:rPr>
              <w:t>Проведение ремонтных работ в МДОУ</w:t>
            </w:r>
          </w:p>
        </w:tc>
        <w:tc>
          <w:tcPr>
            <w:tcW w:w="926" w:type="dxa"/>
            <w:shd w:val="clear" w:color="000000" w:fill="FFFFFF"/>
            <w:vAlign w:val="center"/>
            <w:hideMark/>
          </w:tcPr>
          <w:p w14:paraId="4082C42A"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42B"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2C"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2D"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2E"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2F"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3E" w14:textId="77777777" w:rsidTr="00423A75">
        <w:trPr>
          <w:trHeight w:val="2040"/>
        </w:trPr>
        <w:tc>
          <w:tcPr>
            <w:tcW w:w="1014" w:type="dxa"/>
            <w:gridSpan w:val="2"/>
            <w:shd w:val="clear" w:color="000000" w:fill="FFFFFF"/>
            <w:hideMark/>
          </w:tcPr>
          <w:p w14:paraId="4082C431" w14:textId="77777777" w:rsidR="00686A56" w:rsidRPr="00E20663" w:rsidRDefault="00686A56" w:rsidP="00686A56">
            <w:pPr>
              <w:jc w:val="center"/>
              <w:rPr>
                <w:color w:val="000000"/>
                <w:sz w:val="20"/>
              </w:rPr>
            </w:pPr>
            <w:r w:rsidRPr="00E20663">
              <w:rPr>
                <w:color w:val="000000"/>
                <w:sz w:val="20"/>
              </w:rPr>
              <w:t>1.4.3.</w:t>
            </w:r>
          </w:p>
        </w:tc>
        <w:tc>
          <w:tcPr>
            <w:tcW w:w="1396" w:type="dxa"/>
            <w:shd w:val="clear" w:color="000000" w:fill="FFFFFF"/>
            <w:hideMark/>
          </w:tcPr>
          <w:p w14:paraId="4082C432"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433" w14:textId="77777777" w:rsidR="00686A56" w:rsidRPr="00E20663" w:rsidRDefault="00686A56" w:rsidP="000F5AE2">
            <w:pPr>
              <w:jc w:val="both"/>
              <w:rPr>
                <w:color w:val="000000"/>
                <w:sz w:val="20"/>
              </w:rPr>
            </w:pPr>
            <w:r w:rsidRPr="00E20663">
              <w:rPr>
                <w:color w:val="000000"/>
                <w:sz w:val="20"/>
              </w:rPr>
              <w:t xml:space="preserve">Капитальный ремонт объектов дошкольных образовательных организаций в рамках государственной программы </w:t>
            </w:r>
            <w:r w:rsidR="00423A75">
              <w:rPr>
                <w:color w:val="000000"/>
                <w:sz w:val="20"/>
              </w:rPr>
              <w:t>«</w:t>
            </w:r>
            <w:r w:rsidRPr="00E20663">
              <w:rPr>
                <w:color w:val="000000"/>
                <w:sz w:val="20"/>
              </w:rPr>
              <w:t>Капитальный ремонт образовательных организаций Нижегородской области</w:t>
            </w:r>
            <w:r w:rsidR="00423A75">
              <w:rPr>
                <w:color w:val="000000"/>
                <w:sz w:val="20"/>
              </w:rPr>
              <w:t>»</w:t>
            </w:r>
            <w:r w:rsidRPr="00E20663">
              <w:rPr>
                <w:color w:val="000000"/>
                <w:sz w:val="20"/>
              </w:rPr>
              <w:t>, утв. Постановлением Правительства</w:t>
            </w:r>
            <w:r w:rsidR="000F5AE2">
              <w:rPr>
                <w:color w:val="000000"/>
                <w:sz w:val="20"/>
              </w:rPr>
              <w:t xml:space="preserve"> Нижегородской области</w:t>
            </w:r>
            <w:r w:rsidRPr="00E20663">
              <w:rPr>
                <w:color w:val="000000"/>
                <w:sz w:val="20"/>
              </w:rPr>
              <w:t xml:space="preserve"> от 29.03.2019 № 180</w:t>
            </w:r>
          </w:p>
        </w:tc>
        <w:tc>
          <w:tcPr>
            <w:tcW w:w="1748" w:type="dxa"/>
            <w:shd w:val="clear" w:color="000000" w:fill="FFFFFF"/>
            <w:vAlign w:val="center"/>
            <w:hideMark/>
          </w:tcPr>
          <w:p w14:paraId="4082C434"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shd w:val="clear" w:color="000000" w:fill="FFFFFF"/>
            <w:vAlign w:val="center"/>
            <w:hideMark/>
          </w:tcPr>
          <w:p w14:paraId="4082C435" w14:textId="77777777" w:rsidR="00686A56" w:rsidRPr="00E20663" w:rsidRDefault="00686A56" w:rsidP="00686A56">
            <w:pPr>
              <w:jc w:val="center"/>
              <w:rPr>
                <w:color w:val="000000"/>
                <w:sz w:val="20"/>
              </w:rPr>
            </w:pPr>
            <w:r w:rsidRPr="00E20663">
              <w:rPr>
                <w:color w:val="000000"/>
                <w:sz w:val="20"/>
              </w:rPr>
              <w:t>01.01 2023</w:t>
            </w:r>
          </w:p>
        </w:tc>
        <w:tc>
          <w:tcPr>
            <w:tcW w:w="1172" w:type="dxa"/>
            <w:shd w:val="clear" w:color="000000" w:fill="FFFFFF"/>
            <w:vAlign w:val="center"/>
            <w:hideMark/>
          </w:tcPr>
          <w:p w14:paraId="4082C436" w14:textId="77777777" w:rsidR="00686A56" w:rsidRPr="00E20663" w:rsidRDefault="00686A56" w:rsidP="00686A56">
            <w:pPr>
              <w:jc w:val="center"/>
              <w:rPr>
                <w:color w:val="000000"/>
                <w:sz w:val="20"/>
              </w:rPr>
            </w:pPr>
            <w:r w:rsidRPr="00E20663">
              <w:rPr>
                <w:color w:val="000000"/>
                <w:sz w:val="20"/>
              </w:rPr>
              <w:t>31.12 2023</w:t>
            </w:r>
          </w:p>
        </w:tc>
        <w:tc>
          <w:tcPr>
            <w:tcW w:w="1380" w:type="dxa"/>
            <w:shd w:val="clear" w:color="000000" w:fill="FFFFFF"/>
            <w:vAlign w:val="center"/>
            <w:hideMark/>
          </w:tcPr>
          <w:p w14:paraId="4082C437" w14:textId="77777777" w:rsidR="00686A56" w:rsidRPr="00E20663" w:rsidRDefault="00686A56" w:rsidP="00686A56">
            <w:pPr>
              <w:jc w:val="center"/>
              <w:rPr>
                <w:color w:val="000000"/>
                <w:sz w:val="20"/>
              </w:rPr>
            </w:pPr>
            <w:r w:rsidRPr="00E20663">
              <w:rPr>
                <w:color w:val="000000"/>
                <w:sz w:val="20"/>
              </w:rPr>
              <w:t>Количество отремонтированных объектов</w:t>
            </w:r>
          </w:p>
        </w:tc>
        <w:tc>
          <w:tcPr>
            <w:tcW w:w="926" w:type="dxa"/>
            <w:shd w:val="clear" w:color="000000" w:fill="FFFFFF"/>
            <w:vAlign w:val="center"/>
            <w:hideMark/>
          </w:tcPr>
          <w:p w14:paraId="4082C438" w14:textId="77777777" w:rsidR="00686A56" w:rsidRPr="00E20663" w:rsidRDefault="00686A56" w:rsidP="00686A56">
            <w:pPr>
              <w:jc w:val="center"/>
              <w:rPr>
                <w:color w:val="000000"/>
                <w:sz w:val="20"/>
              </w:rPr>
            </w:pPr>
            <w:r w:rsidRPr="00E20663">
              <w:rPr>
                <w:color w:val="000000"/>
                <w:sz w:val="20"/>
              </w:rPr>
              <w:t>Ед.</w:t>
            </w:r>
          </w:p>
        </w:tc>
        <w:tc>
          <w:tcPr>
            <w:tcW w:w="709" w:type="dxa"/>
            <w:shd w:val="clear" w:color="000000" w:fill="FFFFFF"/>
            <w:vAlign w:val="center"/>
            <w:hideMark/>
          </w:tcPr>
          <w:p w14:paraId="4082C439" w14:textId="77777777" w:rsidR="00686A56" w:rsidRPr="00E20663" w:rsidRDefault="00686A56" w:rsidP="00686A56">
            <w:pPr>
              <w:jc w:val="center"/>
              <w:rPr>
                <w:color w:val="000000"/>
                <w:sz w:val="20"/>
              </w:rPr>
            </w:pPr>
            <w:r w:rsidRPr="00E20663">
              <w:rPr>
                <w:color w:val="000000"/>
                <w:sz w:val="20"/>
              </w:rPr>
              <w:t>8</w:t>
            </w:r>
          </w:p>
        </w:tc>
        <w:tc>
          <w:tcPr>
            <w:tcW w:w="992" w:type="dxa"/>
            <w:shd w:val="clear" w:color="000000" w:fill="FFFFFF"/>
            <w:vAlign w:val="center"/>
            <w:hideMark/>
          </w:tcPr>
          <w:p w14:paraId="4082C43A" w14:textId="77777777" w:rsidR="00686A56" w:rsidRPr="00E20663" w:rsidRDefault="00686A56" w:rsidP="00686A56">
            <w:pPr>
              <w:jc w:val="center"/>
              <w:rPr>
                <w:color w:val="000000"/>
                <w:sz w:val="20"/>
              </w:rPr>
            </w:pPr>
            <w:r w:rsidRPr="00E20663">
              <w:rPr>
                <w:color w:val="000000"/>
                <w:sz w:val="20"/>
              </w:rPr>
              <w:t>1 844 000,00</w:t>
            </w:r>
          </w:p>
        </w:tc>
        <w:tc>
          <w:tcPr>
            <w:tcW w:w="992" w:type="dxa"/>
            <w:shd w:val="clear" w:color="000000" w:fill="FFFFFF"/>
            <w:vAlign w:val="center"/>
            <w:hideMark/>
          </w:tcPr>
          <w:p w14:paraId="4082C43B" w14:textId="77777777" w:rsidR="00686A56" w:rsidRPr="00E20663" w:rsidRDefault="00686A56" w:rsidP="00686A56">
            <w:pPr>
              <w:jc w:val="center"/>
              <w:rPr>
                <w:color w:val="000000"/>
                <w:sz w:val="20"/>
              </w:rPr>
            </w:pPr>
            <w:r w:rsidRPr="00E20663">
              <w:rPr>
                <w:color w:val="000000"/>
                <w:sz w:val="20"/>
              </w:rPr>
              <w:t>42 036 000,00</w:t>
            </w:r>
          </w:p>
        </w:tc>
        <w:tc>
          <w:tcPr>
            <w:tcW w:w="992" w:type="dxa"/>
            <w:shd w:val="clear" w:color="000000" w:fill="FFFFFF"/>
            <w:vAlign w:val="center"/>
            <w:hideMark/>
          </w:tcPr>
          <w:p w14:paraId="4082C43C"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3D" w14:textId="77777777" w:rsidR="00686A56" w:rsidRPr="00E20663" w:rsidRDefault="00686A56" w:rsidP="00686A56">
            <w:pPr>
              <w:jc w:val="center"/>
              <w:rPr>
                <w:color w:val="000000"/>
                <w:sz w:val="20"/>
              </w:rPr>
            </w:pPr>
            <w:r w:rsidRPr="00E20663">
              <w:rPr>
                <w:color w:val="000000"/>
                <w:sz w:val="20"/>
              </w:rPr>
              <w:t>0,00</w:t>
            </w:r>
          </w:p>
        </w:tc>
      </w:tr>
      <w:tr w:rsidR="002B7AA2" w:rsidRPr="00E20663" w14:paraId="4082C443" w14:textId="77777777" w:rsidTr="002B7AA2">
        <w:trPr>
          <w:trHeight w:val="558"/>
        </w:trPr>
        <w:tc>
          <w:tcPr>
            <w:tcW w:w="13042" w:type="dxa"/>
            <w:gridSpan w:val="11"/>
            <w:shd w:val="clear" w:color="000000" w:fill="FFFFFF"/>
            <w:vAlign w:val="center"/>
            <w:hideMark/>
          </w:tcPr>
          <w:p w14:paraId="4082C43F" w14:textId="77777777" w:rsidR="002B7AA2" w:rsidRPr="00E20663" w:rsidRDefault="002B7AA2" w:rsidP="002B7AA2">
            <w:pPr>
              <w:rPr>
                <w:color w:val="000000"/>
                <w:sz w:val="20"/>
              </w:rPr>
            </w:pPr>
            <w:r>
              <w:rPr>
                <w:sz w:val="22"/>
                <w:szCs w:val="22"/>
              </w:rPr>
              <w:lastRenderedPageBreak/>
              <w:t xml:space="preserve">Задача. </w:t>
            </w:r>
            <w:r w:rsidRPr="00B53CCD">
              <w:rPr>
                <w:sz w:val="22"/>
                <w:szCs w:val="22"/>
              </w:rPr>
              <w:t>Создание условий для получения дошкольного образования детьми с ограниченными возможностями здоровья.</w:t>
            </w:r>
          </w:p>
        </w:tc>
        <w:tc>
          <w:tcPr>
            <w:tcW w:w="992" w:type="dxa"/>
            <w:shd w:val="clear" w:color="000000" w:fill="FFFFFF"/>
            <w:vAlign w:val="center"/>
            <w:hideMark/>
          </w:tcPr>
          <w:p w14:paraId="4082C440" w14:textId="77777777" w:rsidR="002B7AA2" w:rsidRPr="00E20663" w:rsidRDefault="002B7AA2" w:rsidP="002B7AA2">
            <w:pPr>
              <w:rPr>
                <w:color w:val="000000"/>
                <w:sz w:val="20"/>
              </w:rPr>
            </w:pPr>
          </w:p>
        </w:tc>
        <w:tc>
          <w:tcPr>
            <w:tcW w:w="992" w:type="dxa"/>
            <w:shd w:val="clear" w:color="000000" w:fill="FFFFFF"/>
            <w:vAlign w:val="center"/>
            <w:hideMark/>
          </w:tcPr>
          <w:p w14:paraId="4082C441" w14:textId="77777777" w:rsidR="002B7AA2" w:rsidRPr="00E20663" w:rsidRDefault="002B7AA2" w:rsidP="002B7AA2">
            <w:pPr>
              <w:rPr>
                <w:color w:val="000000"/>
                <w:sz w:val="20"/>
              </w:rPr>
            </w:pPr>
          </w:p>
        </w:tc>
        <w:tc>
          <w:tcPr>
            <w:tcW w:w="946" w:type="dxa"/>
            <w:shd w:val="clear" w:color="000000" w:fill="FFFFFF"/>
            <w:vAlign w:val="center"/>
            <w:hideMark/>
          </w:tcPr>
          <w:p w14:paraId="4082C442" w14:textId="77777777" w:rsidR="002B7AA2" w:rsidRPr="00E20663" w:rsidRDefault="002B7AA2" w:rsidP="002B7AA2">
            <w:pPr>
              <w:rPr>
                <w:color w:val="000000"/>
                <w:sz w:val="20"/>
              </w:rPr>
            </w:pPr>
          </w:p>
        </w:tc>
      </w:tr>
      <w:tr w:rsidR="00686A56" w:rsidRPr="00E20663" w14:paraId="4082C44B" w14:textId="77777777" w:rsidTr="00423A75">
        <w:trPr>
          <w:trHeight w:val="570"/>
        </w:trPr>
        <w:tc>
          <w:tcPr>
            <w:tcW w:w="1014" w:type="dxa"/>
            <w:gridSpan w:val="2"/>
            <w:shd w:val="clear" w:color="000000" w:fill="FFFFFF"/>
            <w:vAlign w:val="center"/>
            <w:hideMark/>
          </w:tcPr>
          <w:p w14:paraId="4082C444" w14:textId="77777777" w:rsidR="00686A56" w:rsidRPr="00E20663" w:rsidRDefault="00686A56" w:rsidP="00686A56">
            <w:pPr>
              <w:jc w:val="center"/>
              <w:rPr>
                <w:bCs/>
                <w:color w:val="000000"/>
                <w:sz w:val="20"/>
              </w:rPr>
            </w:pPr>
            <w:r w:rsidRPr="00E20663">
              <w:rPr>
                <w:bCs/>
                <w:color w:val="000000"/>
                <w:sz w:val="20"/>
              </w:rPr>
              <w:t>1.5.</w:t>
            </w:r>
          </w:p>
        </w:tc>
        <w:tc>
          <w:tcPr>
            <w:tcW w:w="1396" w:type="dxa"/>
            <w:shd w:val="clear" w:color="000000" w:fill="FFFFFF"/>
            <w:vAlign w:val="center"/>
            <w:hideMark/>
          </w:tcPr>
          <w:p w14:paraId="4082C445" w14:textId="77777777" w:rsidR="00686A56" w:rsidRPr="00E20663" w:rsidRDefault="00686A56" w:rsidP="00686A56">
            <w:pPr>
              <w:jc w:val="center"/>
              <w:rPr>
                <w:bCs/>
                <w:color w:val="000000"/>
                <w:sz w:val="20"/>
              </w:rPr>
            </w:pPr>
            <w:r w:rsidRPr="00E20663">
              <w:rPr>
                <w:bCs/>
                <w:color w:val="000000"/>
                <w:sz w:val="20"/>
              </w:rPr>
              <w:t>031 05 00000</w:t>
            </w:r>
          </w:p>
        </w:tc>
        <w:tc>
          <w:tcPr>
            <w:tcW w:w="9640" w:type="dxa"/>
            <w:gridSpan w:val="7"/>
            <w:shd w:val="clear" w:color="000000" w:fill="FFFFFF"/>
            <w:vAlign w:val="center"/>
            <w:hideMark/>
          </w:tcPr>
          <w:p w14:paraId="4082C446"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Обеспечение доступной среды для детей с ограниченными возможностями здоровья в дошкольных образовательных организациях</w:t>
            </w:r>
          </w:p>
        </w:tc>
        <w:tc>
          <w:tcPr>
            <w:tcW w:w="992" w:type="dxa"/>
            <w:shd w:val="clear" w:color="000000" w:fill="FFFFFF"/>
            <w:vAlign w:val="center"/>
            <w:hideMark/>
          </w:tcPr>
          <w:p w14:paraId="4082C447" w14:textId="77777777" w:rsidR="00686A56" w:rsidRPr="00E20663" w:rsidRDefault="00686A56" w:rsidP="00686A56">
            <w:pPr>
              <w:jc w:val="center"/>
              <w:rPr>
                <w:color w:val="000000"/>
                <w:sz w:val="20"/>
              </w:rPr>
            </w:pPr>
            <w:r w:rsidRPr="00E20663">
              <w:rPr>
                <w:color w:val="000000"/>
                <w:sz w:val="20"/>
              </w:rPr>
              <w:t>0,00</w:t>
            </w:r>
            <w:r w:rsidR="002B7AA2">
              <w:rPr>
                <w:color w:val="000000"/>
                <w:sz w:val="20"/>
              </w:rPr>
              <w:t>*</w:t>
            </w:r>
          </w:p>
        </w:tc>
        <w:tc>
          <w:tcPr>
            <w:tcW w:w="992" w:type="dxa"/>
            <w:shd w:val="clear" w:color="000000" w:fill="FFFFFF"/>
            <w:vAlign w:val="center"/>
            <w:hideMark/>
          </w:tcPr>
          <w:p w14:paraId="4082C448"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49"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4A"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59" w14:textId="77777777" w:rsidTr="00423A75">
        <w:trPr>
          <w:trHeight w:val="2250"/>
        </w:trPr>
        <w:tc>
          <w:tcPr>
            <w:tcW w:w="1014" w:type="dxa"/>
            <w:gridSpan w:val="2"/>
            <w:shd w:val="clear" w:color="000000" w:fill="FFFFFF"/>
            <w:vAlign w:val="center"/>
            <w:hideMark/>
          </w:tcPr>
          <w:p w14:paraId="4082C44C" w14:textId="77777777" w:rsidR="00686A56" w:rsidRPr="00E20663" w:rsidRDefault="00686A56" w:rsidP="00686A56">
            <w:pPr>
              <w:jc w:val="center"/>
              <w:rPr>
                <w:color w:val="000000"/>
                <w:sz w:val="20"/>
              </w:rPr>
            </w:pPr>
          </w:p>
        </w:tc>
        <w:tc>
          <w:tcPr>
            <w:tcW w:w="1396" w:type="dxa"/>
            <w:shd w:val="clear" w:color="000000" w:fill="FFFFFF"/>
            <w:vAlign w:val="center"/>
            <w:hideMark/>
          </w:tcPr>
          <w:p w14:paraId="4082C44D" w14:textId="77777777" w:rsidR="00686A56" w:rsidRPr="00E20663" w:rsidRDefault="00686A56" w:rsidP="00686A56">
            <w:pPr>
              <w:jc w:val="center"/>
              <w:rPr>
                <w:bCs/>
                <w:color w:val="000000"/>
                <w:sz w:val="20"/>
              </w:rPr>
            </w:pPr>
            <w:r w:rsidRPr="00E20663">
              <w:rPr>
                <w:bCs/>
                <w:color w:val="000000"/>
                <w:sz w:val="20"/>
              </w:rPr>
              <w:t> </w:t>
            </w:r>
          </w:p>
        </w:tc>
        <w:tc>
          <w:tcPr>
            <w:tcW w:w="2477" w:type="dxa"/>
            <w:shd w:val="clear" w:color="000000" w:fill="FFFFFF"/>
            <w:vAlign w:val="center"/>
            <w:hideMark/>
          </w:tcPr>
          <w:p w14:paraId="4082C44E" w14:textId="77777777" w:rsidR="00686A56" w:rsidRPr="00E20663" w:rsidRDefault="00686A56" w:rsidP="00686A56">
            <w:pPr>
              <w:rPr>
                <w:color w:val="000000"/>
                <w:sz w:val="20"/>
              </w:rPr>
            </w:pPr>
            <w:r w:rsidRPr="00E20663">
              <w:rPr>
                <w:color w:val="000000"/>
                <w:sz w:val="20"/>
              </w:rP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748" w:type="dxa"/>
            <w:shd w:val="clear" w:color="000000" w:fill="FFFFFF"/>
            <w:vAlign w:val="center"/>
            <w:hideMark/>
          </w:tcPr>
          <w:p w14:paraId="4082C44F"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450" w14:textId="77777777" w:rsidR="00686A56" w:rsidRPr="00E20663" w:rsidRDefault="00686A56" w:rsidP="00686A56">
            <w:pPr>
              <w:jc w:val="center"/>
              <w:rPr>
                <w:color w:val="000000"/>
                <w:sz w:val="20"/>
              </w:rPr>
            </w:pPr>
            <w:r w:rsidRPr="00E20663">
              <w:rPr>
                <w:color w:val="000000"/>
                <w:sz w:val="20"/>
              </w:rPr>
              <w:t>01.01 2023</w:t>
            </w:r>
          </w:p>
        </w:tc>
        <w:tc>
          <w:tcPr>
            <w:tcW w:w="1172" w:type="dxa"/>
            <w:shd w:val="clear" w:color="000000" w:fill="FFFFFF"/>
            <w:vAlign w:val="center"/>
            <w:hideMark/>
          </w:tcPr>
          <w:p w14:paraId="4082C451" w14:textId="77777777" w:rsidR="00686A56" w:rsidRPr="00E20663" w:rsidRDefault="00686A56" w:rsidP="00686A56">
            <w:pPr>
              <w:jc w:val="center"/>
              <w:rPr>
                <w:color w:val="000000"/>
                <w:sz w:val="20"/>
              </w:rPr>
            </w:pPr>
            <w:r w:rsidRPr="00E20663">
              <w:rPr>
                <w:color w:val="000000"/>
                <w:sz w:val="20"/>
              </w:rPr>
              <w:t>31.12 2023</w:t>
            </w:r>
          </w:p>
        </w:tc>
        <w:tc>
          <w:tcPr>
            <w:tcW w:w="1380" w:type="dxa"/>
            <w:shd w:val="clear" w:color="000000" w:fill="FFFFFF"/>
            <w:vAlign w:val="center"/>
            <w:hideMark/>
          </w:tcPr>
          <w:p w14:paraId="4082C452" w14:textId="77777777" w:rsidR="00686A56" w:rsidRPr="00E20663" w:rsidRDefault="00686A56" w:rsidP="00686A56">
            <w:pPr>
              <w:jc w:val="center"/>
              <w:rPr>
                <w:color w:val="000000"/>
                <w:sz w:val="20"/>
              </w:rPr>
            </w:pPr>
            <w:r w:rsidRPr="00E20663">
              <w:rPr>
                <w:color w:val="000000"/>
                <w:sz w:val="20"/>
              </w:rPr>
              <w:t>Приобретение оборудования</w:t>
            </w:r>
          </w:p>
        </w:tc>
        <w:tc>
          <w:tcPr>
            <w:tcW w:w="926" w:type="dxa"/>
            <w:shd w:val="clear" w:color="000000" w:fill="FFFFFF"/>
            <w:vAlign w:val="center"/>
            <w:hideMark/>
          </w:tcPr>
          <w:p w14:paraId="4082C453"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454" w14:textId="77777777" w:rsidR="00686A56" w:rsidRPr="00E20663" w:rsidRDefault="002B7AA2" w:rsidP="00686A56">
            <w:pPr>
              <w:jc w:val="center"/>
              <w:rPr>
                <w:color w:val="000000"/>
                <w:sz w:val="20"/>
              </w:rPr>
            </w:pPr>
            <w:r>
              <w:rPr>
                <w:color w:val="000000"/>
                <w:sz w:val="20"/>
              </w:rPr>
              <w:t>0</w:t>
            </w:r>
          </w:p>
        </w:tc>
        <w:tc>
          <w:tcPr>
            <w:tcW w:w="992" w:type="dxa"/>
            <w:shd w:val="clear" w:color="000000" w:fill="FFFFFF"/>
            <w:vAlign w:val="center"/>
            <w:hideMark/>
          </w:tcPr>
          <w:p w14:paraId="4082C455"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56"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57"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58"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61" w14:textId="77777777" w:rsidTr="00423A75">
        <w:trPr>
          <w:trHeight w:val="555"/>
        </w:trPr>
        <w:tc>
          <w:tcPr>
            <w:tcW w:w="1014" w:type="dxa"/>
            <w:gridSpan w:val="2"/>
            <w:shd w:val="clear" w:color="000000" w:fill="FFFFFF"/>
            <w:vAlign w:val="center"/>
            <w:hideMark/>
          </w:tcPr>
          <w:p w14:paraId="4082C45A" w14:textId="77777777" w:rsidR="00686A56" w:rsidRPr="00E20663" w:rsidRDefault="00686A56" w:rsidP="00686A56">
            <w:pPr>
              <w:jc w:val="center"/>
              <w:rPr>
                <w:bCs/>
                <w:color w:val="000000"/>
                <w:sz w:val="20"/>
              </w:rPr>
            </w:pPr>
            <w:r w:rsidRPr="00E20663">
              <w:rPr>
                <w:bCs/>
                <w:color w:val="000000"/>
                <w:sz w:val="20"/>
              </w:rPr>
              <w:t>1.6.</w:t>
            </w:r>
          </w:p>
        </w:tc>
        <w:tc>
          <w:tcPr>
            <w:tcW w:w="1396" w:type="dxa"/>
            <w:shd w:val="clear" w:color="000000" w:fill="FFFFFF"/>
            <w:vAlign w:val="center"/>
            <w:hideMark/>
          </w:tcPr>
          <w:p w14:paraId="4082C45B" w14:textId="77777777" w:rsidR="00686A56" w:rsidRPr="00E20663" w:rsidRDefault="00686A56" w:rsidP="00686A56">
            <w:pPr>
              <w:jc w:val="center"/>
              <w:rPr>
                <w:bCs/>
                <w:color w:val="000000"/>
                <w:sz w:val="20"/>
              </w:rPr>
            </w:pPr>
            <w:r w:rsidRPr="00E20663">
              <w:rPr>
                <w:bCs/>
                <w:color w:val="000000"/>
                <w:sz w:val="20"/>
              </w:rPr>
              <w:t>031 Р2 00000</w:t>
            </w:r>
          </w:p>
        </w:tc>
        <w:tc>
          <w:tcPr>
            <w:tcW w:w="9640" w:type="dxa"/>
            <w:gridSpan w:val="7"/>
            <w:shd w:val="clear" w:color="000000" w:fill="FFFFFF"/>
            <w:vAlign w:val="center"/>
            <w:hideMark/>
          </w:tcPr>
          <w:p w14:paraId="4082C45C"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Реализация федерального проекта</w:t>
            </w:r>
            <w:r>
              <w:rPr>
                <w:bCs/>
                <w:color w:val="000000"/>
                <w:sz w:val="20"/>
              </w:rPr>
              <w:t xml:space="preserve"> </w:t>
            </w:r>
            <w:r w:rsidR="00423A75">
              <w:rPr>
                <w:bCs/>
                <w:color w:val="000000"/>
                <w:sz w:val="20"/>
              </w:rPr>
              <w:t>«</w:t>
            </w:r>
            <w:r w:rsidRPr="00E20663">
              <w:rPr>
                <w:bCs/>
                <w:color w:val="000000"/>
                <w:sz w:val="20"/>
              </w:rPr>
              <w:t>Содействие занятости</w:t>
            </w:r>
            <w:r w:rsidR="00423A75">
              <w:rPr>
                <w:bCs/>
                <w:color w:val="000000"/>
                <w:sz w:val="20"/>
              </w:rPr>
              <w:t>»</w:t>
            </w:r>
          </w:p>
        </w:tc>
        <w:tc>
          <w:tcPr>
            <w:tcW w:w="992" w:type="dxa"/>
            <w:shd w:val="clear" w:color="000000" w:fill="FFFFFF"/>
            <w:vAlign w:val="center"/>
            <w:hideMark/>
          </w:tcPr>
          <w:p w14:paraId="4082C45D"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45E"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45F"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460"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469" w14:textId="77777777" w:rsidTr="00423A75">
        <w:trPr>
          <w:trHeight w:val="450"/>
        </w:trPr>
        <w:tc>
          <w:tcPr>
            <w:tcW w:w="1014" w:type="dxa"/>
            <w:gridSpan w:val="2"/>
            <w:shd w:val="clear" w:color="000000" w:fill="FFFFFF"/>
            <w:vAlign w:val="center"/>
            <w:hideMark/>
          </w:tcPr>
          <w:p w14:paraId="4082C462" w14:textId="77777777" w:rsidR="00686A56" w:rsidRPr="00E20663" w:rsidRDefault="00686A56" w:rsidP="00686A56">
            <w:pPr>
              <w:jc w:val="center"/>
              <w:rPr>
                <w:bCs/>
                <w:color w:val="000000"/>
                <w:sz w:val="20"/>
              </w:rPr>
            </w:pPr>
            <w:r w:rsidRPr="00E20663">
              <w:rPr>
                <w:bCs/>
                <w:color w:val="000000"/>
                <w:sz w:val="20"/>
              </w:rPr>
              <w:t>2.</w:t>
            </w:r>
          </w:p>
        </w:tc>
        <w:tc>
          <w:tcPr>
            <w:tcW w:w="1396" w:type="dxa"/>
            <w:shd w:val="clear" w:color="000000" w:fill="FFFFFF"/>
            <w:vAlign w:val="center"/>
            <w:hideMark/>
          </w:tcPr>
          <w:p w14:paraId="4082C463" w14:textId="77777777" w:rsidR="00686A56" w:rsidRPr="00E20663" w:rsidRDefault="00686A56" w:rsidP="00686A56">
            <w:pPr>
              <w:jc w:val="center"/>
              <w:rPr>
                <w:bCs/>
                <w:color w:val="000000"/>
                <w:sz w:val="20"/>
              </w:rPr>
            </w:pPr>
            <w:r w:rsidRPr="00E20663">
              <w:rPr>
                <w:bCs/>
                <w:color w:val="000000"/>
                <w:sz w:val="20"/>
              </w:rPr>
              <w:t>032 00 00000</w:t>
            </w:r>
          </w:p>
        </w:tc>
        <w:tc>
          <w:tcPr>
            <w:tcW w:w="9640" w:type="dxa"/>
            <w:gridSpan w:val="7"/>
            <w:shd w:val="clear" w:color="000000" w:fill="FFFFFF"/>
            <w:vAlign w:val="center"/>
            <w:hideMark/>
          </w:tcPr>
          <w:p w14:paraId="4082C464" w14:textId="77777777" w:rsidR="00686A56" w:rsidRPr="00E20663" w:rsidRDefault="00686A56" w:rsidP="00686A56">
            <w:pPr>
              <w:rPr>
                <w:bCs/>
                <w:color w:val="000000"/>
                <w:sz w:val="20"/>
              </w:rPr>
            </w:pPr>
            <w:r w:rsidRPr="00E20663">
              <w:rPr>
                <w:bCs/>
                <w:color w:val="000000"/>
                <w:sz w:val="20"/>
              </w:rPr>
              <w:t xml:space="preserve">Подпрограмма </w:t>
            </w:r>
            <w:r w:rsidR="00423A75">
              <w:rPr>
                <w:bCs/>
                <w:color w:val="000000"/>
                <w:sz w:val="20"/>
              </w:rPr>
              <w:t>«</w:t>
            </w:r>
            <w:r w:rsidRPr="00E20663">
              <w:rPr>
                <w:bCs/>
                <w:color w:val="000000"/>
                <w:sz w:val="20"/>
              </w:rPr>
              <w:t>Развитие общего образования</w:t>
            </w:r>
            <w:r w:rsidR="00423A75">
              <w:rPr>
                <w:bCs/>
                <w:color w:val="000000"/>
                <w:sz w:val="20"/>
              </w:rPr>
              <w:t>»</w:t>
            </w:r>
          </w:p>
        </w:tc>
        <w:tc>
          <w:tcPr>
            <w:tcW w:w="992" w:type="dxa"/>
            <w:shd w:val="clear" w:color="000000" w:fill="FFFFFF"/>
            <w:noWrap/>
            <w:vAlign w:val="center"/>
            <w:hideMark/>
          </w:tcPr>
          <w:p w14:paraId="4082C465" w14:textId="77777777" w:rsidR="00686A56" w:rsidRPr="00E20663" w:rsidRDefault="00686A56" w:rsidP="00686A56">
            <w:pPr>
              <w:jc w:val="center"/>
              <w:rPr>
                <w:bCs/>
                <w:color w:val="000000"/>
                <w:sz w:val="20"/>
              </w:rPr>
            </w:pPr>
            <w:r w:rsidRPr="00E20663">
              <w:rPr>
                <w:bCs/>
                <w:color w:val="000000"/>
                <w:sz w:val="20"/>
              </w:rPr>
              <w:t>1 989 238 825,91</w:t>
            </w:r>
          </w:p>
        </w:tc>
        <w:tc>
          <w:tcPr>
            <w:tcW w:w="992" w:type="dxa"/>
            <w:shd w:val="clear" w:color="000000" w:fill="FFFFFF"/>
            <w:noWrap/>
            <w:vAlign w:val="center"/>
            <w:hideMark/>
          </w:tcPr>
          <w:p w14:paraId="4082C466" w14:textId="77777777" w:rsidR="00686A56" w:rsidRPr="00E20663" w:rsidRDefault="00686A56" w:rsidP="00686A56">
            <w:pPr>
              <w:jc w:val="center"/>
              <w:rPr>
                <w:bCs/>
                <w:color w:val="000000"/>
                <w:sz w:val="20"/>
              </w:rPr>
            </w:pPr>
            <w:r w:rsidRPr="00E20663">
              <w:rPr>
                <w:bCs/>
                <w:color w:val="000000"/>
                <w:sz w:val="20"/>
              </w:rPr>
              <w:t>8 958 065 239,91</w:t>
            </w:r>
          </w:p>
        </w:tc>
        <w:tc>
          <w:tcPr>
            <w:tcW w:w="992" w:type="dxa"/>
            <w:shd w:val="clear" w:color="000000" w:fill="FFFFFF"/>
            <w:noWrap/>
            <w:vAlign w:val="center"/>
            <w:hideMark/>
          </w:tcPr>
          <w:p w14:paraId="4082C467" w14:textId="77777777" w:rsidR="00686A56" w:rsidRPr="00E20663" w:rsidRDefault="00686A56" w:rsidP="00686A56">
            <w:pPr>
              <w:jc w:val="center"/>
              <w:rPr>
                <w:bCs/>
                <w:color w:val="000000"/>
                <w:sz w:val="20"/>
              </w:rPr>
            </w:pPr>
            <w:r w:rsidRPr="00E20663">
              <w:rPr>
                <w:bCs/>
                <w:color w:val="000000"/>
                <w:sz w:val="20"/>
              </w:rPr>
              <w:t>979 270 400,00</w:t>
            </w:r>
          </w:p>
        </w:tc>
        <w:tc>
          <w:tcPr>
            <w:tcW w:w="946" w:type="dxa"/>
            <w:shd w:val="clear" w:color="000000" w:fill="FFFFFF"/>
            <w:noWrap/>
            <w:vAlign w:val="center"/>
            <w:hideMark/>
          </w:tcPr>
          <w:p w14:paraId="4082C468"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46F" w14:textId="77777777" w:rsidTr="00423A75">
        <w:trPr>
          <w:trHeight w:val="645"/>
        </w:trPr>
        <w:tc>
          <w:tcPr>
            <w:tcW w:w="12050" w:type="dxa"/>
            <w:gridSpan w:val="10"/>
            <w:shd w:val="clear" w:color="000000" w:fill="FFFFFF"/>
            <w:vAlign w:val="center"/>
            <w:hideMark/>
          </w:tcPr>
          <w:p w14:paraId="4082C46A" w14:textId="77777777" w:rsidR="00686A56" w:rsidRPr="00E20663" w:rsidRDefault="00686A56" w:rsidP="00686A56">
            <w:pPr>
              <w:rPr>
                <w:bCs/>
                <w:color w:val="000000"/>
                <w:sz w:val="20"/>
              </w:rPr>
            </w:pPr>
            <w:r w:rsidRPr="00E20663">
              <w:rPr>
                <w:bCs/>
                <w:color w:val="000000"/>
                <w:sz w:val="20"/>
              </w:rPr>
              <w:t>Задача. Обеспечение государственных гарантий по обеспечению общедоступного и бесплатного начального, основного общего и среднего образования по основным образовательным программам</w:t>
            </w:r>
          </w:p>
        </w:tc>
        <w:tc>
          <w:tcPr>
            <w:tcW w:w="992" w:type="dxa"/>
            <w:shd w:val="clear" w:color="000000" w:fill="FFFFFF"/>
            <w:vAlign w:val="center"/>
            <w:hideMark/>
          </w:tcPr>
          <w:p w14:paraId="4082C46B"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6C"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6D"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46E"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477" w14:textId="77777777" w:rsidTr="00423A75">
        <w:trPr>
          <w:trHeight w:val="645"/>
        </w:trPr>
        <w:tc>
          <w:tcPr>
            <w:tcW w:w="1014" w:type="dxa"/>
            <w:gridSpan w:val="2"/>
            <w:shd w:val="clear" w:color="000000" w:fill="FFFFFF"/>
            <w:vAlign w:val="center"/>
            <w:hideMark/>
          </w:tcPr>
          <w:p w14:paraId="4082C470" w14:textId="77777777" w:rsidR="00686A56" w:rsidRPr="00E20663" w:rsidRDefault="00686A56" w:rsidP="00686A56">
            <w:pPr>
              <w:jc w:val="center"/>
              <w:rPr>
                <w:bCs/>
                <w:color w:val="000000"/>
                <w:sz w:val="20"/>
              </w:rPr>
            </w:pPr>
            <w:r w:rsidRPr="00E20663">
              <w:rPr>
                <w:bCs/>
                <w:color w:val="000000"/>
                <w:sz w:val="20"/>
              </w:rPr>
              <w:t>2.1.</w:t>
            </w:r>
          </w:p>
        </w:tc>
        <w:tc>
          <w:tcPr>
            <w:tcW w:w="1396" w:type="dxa"/>
            <w:shd w:val="clear" w:color="000000" w:fill="FFFFFF"/>
            <w:vAlign w:val="center"/>
            <w:hideMark/>
          </w:tcPr>
          <w:p w14:paraId="4082C471" w14:textId="77777777" w:rsidR="00686A56" w:rsidRPr="00E20663" w:rsidRDefault="00686A56" w:rsidP="00686A56">
            <w:pPr>
              <w:jc w:val="center"/>
              <w:rPr>
                <w:bCs/>
                <w:color w:val="000000"/>
                <w:sz w:val="20"/>
              </w:rPr>
            </w:pPr>
            <w:r w:rsidRPr="00E20663">
              <w:rPr>
                <w:bCs/>
                <w:color w:val="000000"/>
                <w:sz w:val="20"/>
              </w:rPr>
              <w:t>032 01 00000</w:t>
            </w:r>
          </w:p>
        </w:tc>
        <w:tc>
          <w:tcPr>
            <w:tcW w:w="9640" w:type="dxa"/>
            <w:gridSpan w:val="7"/>
            <w:shd w:val="clear" w:color="000000" w:fill="FFFFFF"/>
            <w:vAlign w:val="center"/>
            <w:hideMark/>
          </w:tcPr>
          <w:p w14:paraId="4082C472"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w:t>
            </w:r>
            <w:r w:rsidR="00423A75">
              <w:rPr>
                <w:bCs/>
                <w:color w:val="000000"/>
                <w:sz w:val="20"/>
              </w:rPr>
              <w:t>»</w:t>
            </w:r>
          </w:p>
        </w:tc>
        <w:tc>
          <w:tcPr>
            <w:tcW w:w="992" w:type="dxa"/>
            <w:shd w:val="clear" w:color="000000" w:fill="FFFFFF"/>
            <w:vAlign w:val="center"/>
            <w:hideMark/>
          </w:tcPr>
          <w:p w14:paraId="4082C473" w14:textId="77777777" w:rsidR="00686A56" w:rsidRPr="00E20663" w:rsidRDefault="00686A56" w:rsidP="00686A56">
            <w:pPr>
              <w:jc w:val="center"/>
              <w:rPr>
                <w:bCs/>
                <w:color w:val="000000"/>
                <w:sz w:val="20"/>
              </w:rPr>
            </w:pPr>
            <w:r w:rsidRPr="00E20663">
              <w:rPr>
                <w:bCs/>
                <w:color w:val="000000"/>
                <w:sz w:val="20"/>
              </w:rPr>
              <w:t>1 534 791 287,91</w:t>
            </w:r>
          </w:p>
        </w:tc>
        <w:tc>
          <w:tcPr>
            <w:tcW w:w="992" w:type="dxa"/>
            <w:shd w:val="clear" w:color="000000" w:fill="FFFFFF"/>
            <w:vAlign w:val="center"/>
            <w:hideMark/>
          </w:tcPr>
          <w:p w14:paraId="4082C474" w14:textId="77777777" w:rsidR="00686A56" w:rsidRPr="00E20663" w:rsidRDefault="00686A56" w:rsidP="00686A56">
            <w:pPr>
              <w:jc w:val="center"/>
              <w:rPr>
                <w:bCs/>
                <w:color w:val="000000"/>
                <w:sz w:val="20"/>
              </w:rPr>
            </w:pPr>
            <w:r w:rsidRPr="00E20663">
              <w:rPr>
                <w:bCs/>
                <w:color w:val="000000"/>
                <w:sz w:val="20"/>
              </w:rPr>
              <w:t>8 372 887 222,00</w:t>
            </w:r>
          </w:p>
        </w:tc>
        <w:tc>
          <w:tcPr>
            <w:tcW w:w="992" w:type="dxa"/>
            <w:shd w:val="clear" w:color="000000" w:fill="FFFFFF"/>
            <w:vAlign w:val="center"/>
            <w:hideMark/>
          </w:tcPr>
          <w:p w14:paraId="4082C475" w14:textId="77777777" w:rsidR="00686A56" w:rsidRPr="00E20663" w:rsidRDefault="00686A56" w:rsidP="00686A56">
            <w:pPr>
              <w:jc w:val="center"/>
              <w:rPr>
                <w:bCs/>
                <w:color w:val="000000"/>
                <w:sz w:val="20"/>
              </w:rPr>
            </w:pPr>
            <w:r w:rsidRPr="00E20663">
              <w:rPr>
                <w:bCs/>
                <w:color w:val="000000"/>
                <w:sz w:val="20"/>
              </w:rPr>
              <w:t>408 487 800,00</w:t>
            </w:r>
          </w:p>
        </w:tc>
        <w:tc>
          <w:tcPr>
            <w:tcW w:w="946" w:type="dxa"/>
            <w:shd w:val="clear" w:color="000000" w:fill="FFFFFF"/>
            <w:vAlign w:val="center"/>
            <w:hideMark/>
          </w:tcPr>
          <w:p w14:paraId="4082C476"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485" w14:textId="77777777" w:rsidTr="00423A75">
        <w:trPr>
          <w:trHeight w:val="1440"/>
        </w:trPr>
        <w:tc>
          <w:tcPr>
            <w:tcW w:w="1014" w:type="dxa"/>
            <w:gridSpan w:val="2"/>
            <w:shd w:val="clear" w:color="000000" w:fill="FFFFFF"/>
            <w:hideMark/>
          </w:tcPr>
          <w:p w14:paraId="4082C478" w14:textId="77777777" w:rsidR="00686A56" w:rsidRPr="00E20663" w:rsidRDefault="00686A56" w:rsidP="00686A56">
            <w:pPr>
              <w:jc w:val="center"/>
              <w:rPr>
                <w:color w:val="000000"/>
                <w:sz w:val="20"/>
              </w:rPr>
            </w:pPr>
            <w:r w:rsidRPr="00E20663">
              <w:rPr>
                <w:color w:val="000000"/>
                <w:sz w:val="20"/>
              </w:rPr>
              <w:t>2.1.1.</w:t>
            </w:r>
          </w:p>
        </w:tc>
        <w:tc>
          <w:tcPr>
            <w:tcW w:w="1396" w:type="dxa"/>
            <w:shd w:val="clear" w:color="000000" w:fill="FFFFFF"/>
            <w:hideMark/>
          </w:tcPr>
          <w:p w14:paraId="4082C479"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7A" w14:textId="77777777" w:rsidR="00686A56" w:rsidRPr="00E20663" w:rsidRDefault="00686A56" w:rsidP="00686A56">
            <w:pPr>
              <w:rPr>
                <w:color w:val="000000"/>
                <w:sz w:val="20"/>
              </w:rPr>
            </w:pPr>
            <w:r w:rsidRPr="00E20663">
              <w:rPr>
                <w:color w:val="000000"/>
                <w:sz w:val="20"/>
              </w:rPr>
              <w:t>Финансовое обеспечение получения начального, общего, основного общего, среднего общего образования в муниципальных ОО</w:t>
            </w:r>
          </w:p>
        </w:tc>
        <w:tc>
          <w:tcPr>
            <w:tcW w:w="1748" w:type="dxa"/>
            <w:shd w:val="clear" w:color="000000" w:fill="FFFFFF"/>
            <w:vAlign w:val="center"/>
            <w:hideMark/>
          </w:tcPr>
          <w:p w14:paraId="4082C47B"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47C"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7D"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7E" w14:textId="77777777" w:rsidR="00686A56" w:rsidRPr="00E20663" w:rsidRDefault="00686A56" w:rsidP="00686A56">
            <w:pPr>
              <w:jc w:val="center"/>
              <w:rPr>
                <w:color w:val="000000"/>
                <w:sz w:val="20"/>
              </w:rPr>
            </w:pPr>
            <w:r w:rsidRPr="00E20663">
              <w:rPr>
                <w:color w:val="000000"/>
                <w:sz w:val="20"/>
              </w:rPr>
              <w:t xml:space="preserve">Предоставление общедоступного  бесплатного образования </w:t>
            </w:r>
          </w:p>
        </w:tc>
        <w:tc>
          <w:tcPr>
            <w:tcW w:w="926" w:type="dxa"/>
            <w:shd w:val="clear" w:color="000000" w:fill="FFFFFF"/>
            <w:vAlign w:val="center"/>
            <w:hideMark/>
          </w:tcPr>
          <w:p w14:paraId="4082C47F"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480" w14:textId="77777777" w:rsidR="00686A56" w:rsidRPr="00E20663" w:rsidRDefault="00686A56" w:rsidP="00686A56">
            <w:pPr>
              <w:jc w:val="center"/>
              <w:rPr>
                <w:sz w:val="20"/>
              </w:rPr>
            </w:pPr>
            <w:r w:rsidRPr="00E20663">
              <w:rPr>
                <w:sz w:val="20"/>
              </w:rPr>
              <w:t>144 915</w:t>
            </w:r>
          </w:p>
        </w:tc>
        <w:tc>
          <w:tcPr>
            <w:tcW w:w="992" w:type="dxa"/>
            <w:shd w:val="clear" w:color="000000" w:fill="FFFFFF"/>
            <w:vAlign w:val="center"/>
            <w:hideMark/>
          </w:tcPr>
          <w:p w14:paraId="4082C481" w14:textId="77777777" w:rsidR="00686A56" w:rsidRPr="00E20663" w:rsidRDefault="00686A56" w:rsidP="00686A56">
            <w:pPr>
              <w:jc w:val="center"/>
              <w:rPr>
                <w:color w:val="000000"/>
                <w:sz w:val="20"/>
              </w:rPr>
            </w:pPr>
            <w:r w:rsidRPr="00E20663">
              <w:rPr>
                <w:color w:val="000000"/>
                <w:sz w:val="20"/>
              </w:rPr>
              <w:t>1 517 482 856,39</w:t>
            </w:r>
          </w:p>
        </w:tc>
        <w:tc>
          <w:tcPr>
            <w:tcW w:w="992" w:type="dxa"/>
            <w:shd w:val="clear" w:color="000000" w:fill="FFFFFF"/>
            <w:vAlign w:val="center"/>
            <w:hideMark/>
          </w:tcPr>
          <w:p w14:paraId="4082C482" w14:textId="77777777" w:rsidR="00686A56" w:rsidRPr="00E20663" w:rsidRDefault="00686A56" w:rsidP="00686A56">
            <w:pPr>
              <w:jc w:val="center"/>
              <w:rPr>
                <w:color w:val="000000"/>
                <w:sz w:val="20"/>
              </w:rPr>
            </w:pPr>
            <w:r w:rsidRPr="00E20663">
              <w:rPr>
                <w:color w:val="000000"/>
                <w:sz w:val="20"/>
              </w:rPr>
              <w:t>8 113 766 600,00</w:t>
            </w:r>
          </w:p>
        </w:tc>
        <w:tc>
          <w:tcPr>
            <w:tcW w:w="992" w:type="dxa"/>
            <w:shd w:val="clear" w:color="000000" w:fill="FFFFFF"/>
            <w:vAlign w:val="center"/>
            <w:hideMark/>
          </w:tcPr>
          <w:p w14:paraId="4082C483"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84"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93" w14:textId="77777777" w:rsidTr="00423A75">
        <w:trPr>
          <w:trHeight w:val="960"/>
        </w:trPr>
        <w:tc>
          <w:tcPr>
            <w:tcW w:w="1014" w:type="dxa"/>
            <w:gridSpan w:val="2"/>
            <w:shd w:val="clear" w:color="000000" w:fill="FFFFFF"/>
            <w:hideMark/>
          </w:tcPr>
          <w:p w14:paraId="4082C486" w14:textId="77777777" w:rsidR="00686A56" w:rsidRPr="00E20663" w:rsidRDefault="00686A56" w:rsidP="00686A56">
            <w:pPr>
              <w:jc w:val="center"/>
              <w:rPr>
                <w:color w:val="000000"/>
                <w:sz w:val="20"/>
              </w:rPr>
            </w:pPr>
            <w:r w:rsidRPr="00E20663">
              <w:rPr>
                <w:color w:val="000000"/>
                <w:sz w:val="20"/>
              </w:rPr>
              <w:t>2.1.2.</w:t>
            </w:r>
          </w:p>
        </w:tc>
        <w:tc>
          <w:tcPr>
            <w:tcW w:w="1396" w:type="dxa"/>
            <w:shd w:val="clear" w:color="000000" w:fill="FFFFFF"/>
            <w:hideMark/>
          </w:tcPr>
          <w:p w14:paraId="4082C487"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88" w14:textId="77777777" w:rsidR="00686A56" w:rsidRPr="00E20663" w:rsidRDefault="00686A56" w:rsidP="00686A56">
            <w:pPr>
              <w:rPr>
                <w:color w:val="000000"/>
                <w:sz w:val="20"/>
              </w:rPr>
            </w:pPr>
            <w:r w:rsidRPr="00E20663">
              <w:rPr>
                <w:color w:val="000000"/>
                <w:sz w:val="20"/>
              </w:rPr>
              <w:t>Финансовое обеспечение получения начального, общего, основного общего, среднего общего образования в частных общеобразовательных организаций</w:t>
            </w:r>
          </w:p>
        </w:tc>
        <w:tc>
          <w:tcPr>
            <w:tcW w:w="1748" w:type="dxa"/>
            <w:shd w:val="clear" w:color="000000" w:fill="FFFFFF"/>
            <w:vAlign w:val="center"/>
            <w:hideMark/>
          </w:tcPr>
          <w:p w14:paraId="4082C489"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48A"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8B"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8C" w14:textId="77777777" w:rsidR="00686A56" w:rsidRPr="00E20663" w:rsidRDefault="00686A56" w:rsidP="00686A56">
            <w:pPr>
              <w:jc w:val="center"/>
              <w:rPr>
                <w:color w:val="000000"/>
                <w:sz w:val="20"/>
              </w:rPr>
            </w:pPr>
            <w:r w:rsidRPr="00E20663">
              <w:rPr>
                <w:color w:val="000000"/>
                <w:sz w:val="20"/>
              </w:rPr>
              <w:t>Предоставление 11</w:t>
            </w:r>
            <w:r w:rsidRPr="00E20663">
              <w:rPr>
                <w:i/>
                <w:iCs/>
                <w:color w:val="000000"/>
                <w:sz w:val="20"/>
              </w:rPr>
              <w:t xml:space="preserve"> </w:t>
            </w:r>
            <w:r w:rsidRPr="00E20663">
              <w:rPr>
                <w:color w:val="000000"/>
                <w:sz w:val="20"/>
              </w:rPr>
              <w:t>частным ОО субсидий на возмещение затрат</w:t>
            </w:r>
          </w:p>
        </w:tc>
        <w:tc>
          <w:tcPr>
            <w:tcW w:w="926" w:type="dxa"/>
            <w:shd w:val="clear" w:color="000000" w:fill="FFFFFF"/>
            <w:vAlign w:val="center"/>
            <w:hideMark/>
          </w:tcPr>
          <w:p w14:paraId="4082C48D"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48E" w14:textId="77777777" w:rsidR="00686A56" w:rsidRPr="00E20663" w:rsidRDefault="00686A56" w:rsidP="00686A56">
            <w:pPr>
              <w:jc w:val="center"/>
              <w:rPr>
                <w:sz w:val="20"/>
              </w:rPr>
            </w:pPr>
            <w:r w:rsidRPr="00E20663">
              <w:rPr>
                <w:sz w:val="20"/>
              </w:rPr>
              <w:t>2 568</w:t>
            </w:r>
          </w:p>
        </w:tc>
        <w:tc>
          <w:tcPr>
            <w:tcW w:w="992" w:type="dxa"/>
            <w:shd w:val="clear" w:color="000000" w:fill="FFFFFF"/>
            <w:vAlign w:val="center"/>
            <w:hideMark/>
          </w:tcPr>
          <w:p w14:paraId="4082C48F"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90" w14:textId="77777777" w:rsidR="00686A56" w:rsidRPr="00E20663" w:rsidRDefault="00686A56" w:rsidP="00686A56">
            <w:pPr>
              <w:jc w:val="center"/>
              <w:rPr>
                <w:color w:val="000000"/>
                <w:sz w:val="20"/>
              </w:rPr>
            </w:pPr>
            <w:r w:rsidRPr="00E20663">
              <w:rPr>
                <w:color w:val="000000"/>
                <w:sz w:val="20"/>
              </w:rPr>
              <w:t>181 266 400,00</w:t>
            </w:r>
          </w:p>
        </w:tc>
        <w:tc>
          <w:tcPr>
            <w:tcW w:w="992" w:type="dxa"/>
            <w:shd w:val="clear" w:color="000000" w:fill="FFFFFF"/>
            <w:vAlign w:val="center"/>
            <w:hideMark/>
          </w:tcPr>
          <w:p w14:paraId="4082C491"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92"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A1" w14:textId="77777777" w:rsidTr="00423A75">
        <w:trPr>
          <w:trHeight w:val="416"/>
        </w:trPr>
        <w:tc>
          <w:tcPr>
            <w:tcW w:w="1014" w:type="dxa"/>
            <w:gridSpan w:val="2"/>
            <w:shd w:val="clear" w:color="000000" w:fill="FFFFFF"/>
            <w:hideMark/>
          </w:tcPr>
          <w:p w14:paraId="4082C494" w14:textId="77777777" w:rsidR="00686A56" w:rsidRPr="00E20663" w:rsidRDefault="00686A56" w:rsidP="00686A56">
            <w:pPr>
              <w:jc w:val="center"/>
              <w:rPr>
                <w:color w:val="000000"/>
                <w:sz w:val="20"/>
              </w:rPr>
            </w:pPr>
            <w:r w:rsidRPr="00E20663">
              <w:rPr>
                <w:color w:val="000000"/>
                <w:sz w:val="20"/>
              </w:rPr>
              <w:lastRenderedPageBreak/>
              <w:t>2.1.3.</w:t>
            </w:r>
          </w:p>
        </w:tc>
        <w:tc>
          <w:tcPr>
            <w:tcW w:w="1396" w:type="dxa"/>
            <w:shd w:val="clear" w:color="000000" w:fill="FFFFFF"/>
            <w:hideMark/>
          </w:tcPr>
          <w:p w14:paraId="4082C495"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96" w14:textId="77777777" w:rsidR="00686A56" w:rsidRPr="00E20663" w:rsidRDefault="00F42E25" w:rsidP="00686A56">
            <w:pPr>
              <w:rPr>
                <w:color w:val="000000"/>
                <w:sz w:val="20"/>
              </w:rPr>
            </w:pPr>
            <w:r w:rsidRPr="00E20663">
              <w:rPr>
                <w:color w:val="000000"/>
                <w:sz w:val="20"/>
              </w:rPr>
              <w:t xml:space="preserve">Возмещение </w:t>
            </w:r>
            <w:r>
              <w:rPr>
                <w:color w:val="000000"/>
                <w:sz w:val="20"/>
              </w:rPr>
              <w:t>затрат</w:t>
            </w:r>
            <w:r w:rsidRPr="00E20663">
              <w:rPr>
                <w:color w:val="000000"/>
                <w:sz w:val="20"/>
              </w:rPr>
              <w:t xml:space="preserve"> по оплате коммунальных услу</w:t>
            </w:r>
            <w:r>
              <w:rPr>
                <w:color w:val="000000"/>
                <w:sz w:val="20"/>
              </w:rPr>
              <w:t>г и на содержание зданий</w:t>
            </w:r>
            <w:r w:rsidRPr="00E20663">
              <w:rPr>
                <w:color w:val="000000"/>
                <w:sz w:val="20"/>
              </w:rPr>
              <w:t xml:space="preserve"> негосударствен</w:t>
            </w:r>
            <w:r>
              <w:rPr>
                <w:color w:val="000000"/>
                <w:sz w:val="20"/>
              </w:rPr>
              <w:t>ных</w:t>
            </w:r>
            <w:r w:rsidRPr="00E20663">
              <w:rPr>
                <w:color w:val="000000"/>
                <w:sz w:val="20"/>
              </w:rPr>
              <w:t xml:space="preserve"> образовательных учрежде</w:t>
            </w:r>
            <w:r>
              <w:rPr>
                <w:color w:val="000000"/>
                <w:sz w:val="20"/>
              </w:rPr>
              <w:t>ний</w:t>
            </w:r>
            <w:r w:rsidRPr="00E20663">
              <w:rPr>
                <w:color w:val="000000"/>
                <w:sz w:val="20"/>
              </w:rPr>
              <w:t xml:space="preserve"> религиозных организаций</w:t>
            </w:r>
            <w:r>
              <w:rPr>
                <w:color w:val="000000"/>
                <w:sz w:val="20"/>
              </w:rPr>
              <w:t>, расположенных на территории городского округа город Нижний Новгород</w:t>
            </w:r>
          </w:p>
        </w:tc>
        <w:tc>
          <w:tcPr>
            <w:tcW w:w="1748" w:type="dxa"/>
            <w:shd w:val="clear" w:color="000000" w:fill="FFFFFF"/>
            <w:vAlign w:val="center"/>
            <w:hideMark/>
          </w:tcPr>
          <w:p w14:paraId="4082C497"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498"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99"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9A" w14:textId="77777777" w:rsidR="00686A56" w:rsidRPr="00E20663" w:rsidRDefault="00686A56" w:rsidP="00F42E25">
            <w:pPr>
              <w:jc w:val="center"/>
              <w:rPr>
                <w:color w:val="000000"/>
                <w:sz w:val="20"/>
              </w:rPr>
            </w:pPr>
            <w:r w:rsidRPr="00E20663">
              <w:rPr>
                <w:color w:val="000000"/>
                <w:sz w:val="20"/>
              </w:rPr>
              <w:t xml:space="preserve">Количество </w:t>
            </w:r>
            <w:r w:rsidR="00F42E25">
              <w:rPr>
                <w:color w:val="000000"/>
                <w:sz w:val="20"/>
              </w:rPr>
              <w:t>получателей субсидии</w:t>
            </w:r>
          </w:p>
        </w:tc>
        <w:tc>
          <w:tcPr>
            <w:tcW w:w="926" w:type="dxa"/>
            <w:shd w:val="clear" w:color="000000" w:fill="FFFFFF"/>
            <w:vAlign w:val="center"/>
            <w:hideMark/>
          </w:tcPr>
          <w:p w14:paraId="4082C49B" w14:textId="77777777" w:rsidR="00686A56" w:rsidRPr="00E20663" w:rsidRDefault="00686A56" w:rsidP="00686A56">
            <w:pPr>
              <w:jc w:val="center"/>
              <w:rPr>
                <w:color w:val="000000"/>
                <w:sz w:val="20"/>
              </w:rPr>
            </w:pPr>
            <w:r w:rsidRPr="00E20663">
              <w:rPr>
                <w:color w:val="000000"/>
                <w:sz w:val="20"/>
              </w:rPr>
              <w:t>ед.</w:t>
            </w:r>
          </w:p>
        </w:tc>
        <w:tc>
          <w:tcPr>
            <w:tcW w:w="709" w:type="dxa"/>
            <w:shd w:val="clear" w:color="000000" w:fill="FFFFFF"/>
            <w:vAlign w:val="center"/>
            <w:hideMark/>
          </w:tcPr>
          <w:p w14:paraId="4082C49C" w14:textId="77777777" w:rsidR="00686A56" w:rsidRPr="00E20663" w:rsidRDefault="00686A56" w:rsidP="00686A56">
            <w:pPr>
              <w:jc w:val="center"/>
              <w:rPr>
                <w:sz w:val="20"/>
              </w:rPr>
            </w:pPr>
            <w:r w:rsidRPr="00E20663">
              <w:rPr>
                <w:sz w:val="20"/>
              </w:rPr>
              <w:t>5</w:t>
            </w:r>
          </w:p>
        </w:tc>
        <w:tc>
          <w:tcPr>
            <w:tcW w:w="992" w:type="dxa"/>
            <w:shd w:val="clear" w:color="000000" w:fill="FFFFFF"/>
            <w:vAlign w:val="center"/>
            <w:hideMark/>
          </w:tcPr>
          <w:p w14:paraId="4082C49D" w14:textId="77777777" w:rsidR="00686A56" w:rsidRPr="00E20663" w:rsidRDefault="00686A56" w:rsidP="00686A56">
            <w:pPr>
              <w:jc w:val="center"/>
              <w:rPr>
                <w:color w:val="000000"/>
                <w:sz w:val="20"/>
              </w:rPr>
            </w:pPr>
            <w:r w:rsidRPr="00E20663">
              <w:rPr>
                <w:color w:val="000000"/>
                <w:sz w:val="20"/>
              </w:rPr>
              <w:t>17 308 431,52</w:t>
            </w:r>
          </w:p>
        </w:tc>
        <w:tc>
          <w:tcPr>
            <w:tcW w:w="992" w:type="dxa"/>
            <w:shd w:val="clear" w:color="000000" w:fill="FFFFFF"/>
            <w:vAlign w:val="center"/>
            <w:hideMark/>
          </w:tcPr>
          <w:p w14:paraId="4082C49E"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9F"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4A0"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4AF" w14:textId="77777777" w:rsidTr="00423A75">
        <w:trPr>
          <w:trHeight w:val="2160"/>
        </w:trPr>
        <w:tc>
          <w:tcPr>
            <w:tcW w:w="1014" w:type="dxa"/>
            <w:gridSpan w:val="2"/>
            <w:shd w:val="clear" w:color="000000" w:fill="FFFFFF"/>
            <w:hideMark/>
          </w:tcPr>
          <w:p w14:paraId="4082C4A2" w14:textId="77777777" w:rsidR="00686A56" w:rsidRPr="00E20663" w:rsidRDefault="00686A56" w:rsidP="00686A56">
            <w:pPr>
              <w:jc w:val="center"/>
              <w:rPr>
                <w:color w:val="000000"/>
                <w:sz w:val="20"/>
              </w:rPr>
            </w:pPr>
            <w:r w:rsidRPr="00E20663">
              <w:rPr>
                <w:color w:val="000000"/>
                <w:sz w:val="20"/>
              </w:rPr>
              <w:t>2.1.4.</w:t>
            </w:r>
          </w:p>
        </w:tc>
        <w:tc>
          <w:tcPr>
            <w:tcW w:w="1396" w:type="dxa"/>
            <w:shd w:val="clear" w:color="000000" w:fill="FFFFFF"/>
            <w:hideMark/>
          </w:tcPr>
          <w:p w14:paraId="4082C4A3"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A4" w14:textId="77777777" w:rsidR="00686A56" w:rsidRPr="00E20663" w:rsidRDefault="00686A56" w:rsidP="00686A56">
            <w:pPr>
              <w:rPr>
                <w:color w:val="000000"/>
                <w:sz w:val="20"/>
              </w:rPr>
            </w:pPr>
            <w:r w:rsidRPr="00E20663">
              <w:rPr>
                <w:color w:val="000000"/>
                <w:sz w:val="20"/>
              </w:rPr>
              <w:t>Финансовое обеспечение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обучаю</w:t>
            </w:r>
            <w:r>
              <w:rPr>
                <w:color w:val="000000"/>
                <w:sz w:val="20"/>
              </w:rPr>
              <w:t>щимися в муниципальных об</w:t>
            </w:r>
            <w:r w:rsidRPr="00E20663">
              <w:rPr>
                <w:color w:val="000000"/>
                <w:sz w:val="20"/>
              </w:rPr>
              <w:t>разовательных организациях реализующих программы дошкольного образования</w:t>
            </w:r>
          </w:p>
        </w:tc>
        <w:tc>
          <w:tcPr>
            <w:tcW w:w="1748" w:type="dxa"/>
            <w:shd w:val="clear" w:color="000000" w:fill="FFFFFF"/>
            <w:vAlign w:val="center"/>
            <w:hideMark/>
          </w:tcPr>
          <w:p w14:paraId="4082C4A5"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4A6"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A7"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A8" w14:textId="77777777" w:rsidR="00686A56" w:rsidRPr="00E20663" w:rsidRDefault="00686A56" w:rsidP="00686A56">
            <w:pPr>
              <w:jc w:val="center"/>
              <w:rPr>
                <w:color w:val="000000"/>
                <w:sz w:val="20"/>
              </w:rPr>
            </w:pPr>
            <w:r w:rsidRPr="00E20663">
              <w:rPr>
                <w:color w:val="000000"/>
                <w:sz w:val="20"/>
              </w:rPr>
              <w:t>Число льготной категории детей</w:t>
            </w:r>
          </w:p>
        </w:tc>
        <w:tc>
          <w:tcPr>
            <w:tcW w:w="926" w:type="dxa"/>
            <w:shd w:val="clear" w:color="000000" w:fill="FFFFFF"/>
            <w:vAlign w:val="center"/>
            <w:hideMark/>
          </w:tcPr>
          <w:p w14:paraId="4082C4A9"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4AA" w14:textId="77777777" w:rsidR="00686A56" w:rsidRPr="00E20663" w:rsidRDefault="00686A56" w:rsidP="00686A56">
            <w:pPr>
              <w:jc w:val="center"/>
              <w:rPr>
                <w:sz w:val="20"/>
              </w:rPr>
            </w:pPr>
            <w:r w:rsidRPr="00E20663">
              <w:rPr>
                <w:sz w:val="20"/>
              </w:rPr>
              <w:t>12</w:t>
            </w:r>
          </w:p>
        </w:tc>
        <w:tc>
          <w:tcPr>
            <w:tcW w:w="992" w:type="dxa"/>
            <w:shd w:val="clear" w:color="000000" w:fill="FFFFFF"/>
            <w:vAlign w:val="center"/>
            <w:hideMark/>
          </w:tcPr>
          <w:p w14:paraId="4082C4AB"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4AC" w14:textId="77777777" w:rsidR="00686A56" w:rsidRPr="00E20663" w:rsidRDefault="00686A56" w:rsidP="00686A56">
            <w:pPr>
              <w:jc w:val="center"/>
              <w:rPr>
                <w:color w:val="000000"/>
                <w:sz w:val="20"/>
              </w:rPr>
            </w:pPr>
            <w:r w:rsidRPr="00E20663">
              <w:rPr>
                <w:color w:val="000000"/>
                <w:sz w:val="20"/>
              </w:rPr>
              <w:t>344 222,00</w:t>
            </w:r>
          </w:p>
        </w:tc>
        <w:tc>
          <w:tcPr>
            <w:tcW w:w="992" w:type="dxa"/>
            <w:shd w:val="clear" w:color="000000" w:fill="FFFFFF"/>
            <w:vAlign w:val="center"/>
            <w:hideMark/>
          </w:tcPr>
          <w:p w14:paraId="4082C4AD"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AE"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BD" w14:textId="77777777" w:rsidTr="00423A75">
        <w:trPr>
          <w:trHeight w:val="1860"/>
        </w:trPr>
        <w:tc>
          <w:tcPr>
            <w:tcW w:w="1014" w:type="dxa"/>
            <w:gridSpan w:val="2"/>
            <w:shd w:val="clear" w:color="000000" w:fill="FFFFFF"/>
            <w:hideMark/>
          </w:tcPr>
          <w:p w14:paraId="4082C4B0" w14:textId="77777777" w:rsidR="00686A56" w:rsidRPr="00E20663" w:rsidRDefault="00686A56" w:rsidP="00686A56">
            <w:pPr>
              <w:jc w:val="center"/>
              <w:rPr>
                <w:color w:val="000000"/>
                <w:sz w:val="20"/>
              </w:rPr>
            </w:pPr>
            <w:r w:rsidRPr="00E20663">
              <w:rPr>
                <w:color w:val="000000"/>
                <w:sz w:val="20"/>
              </w:rPr>
              <w:t>2.1.5.</w:t>
            </w:r>
          </w:p>
        </w:tc>
        <w:tc>
          <w:tcPr>
            <w:tcW w:w="1396" w:type="dxa"/>
            <w:shd w:val="clear" w:color="000000" w:fill="FFFFFF"/>
            <w:hideMark/>
          </w:tcPr>
          <w:p w14:paraId="4082C4B1"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B2" w14:textId="77777777" w:rsidR="00686A56" w:rsidRPr="00E20663" w:rsidRDefault="00686A56" w:rsidP="00686A56">
            <w:pPr>
              <w:rPr>
                <w:color w:val="000000"/>
                <w:sz w:val="20"/>
              </w:rPr>
            </w:pPr>
            <w:r w:rsidRPr="00E20663">
              <w:rPr>
                <w:color w:val="000000"/>
                <w:sz w:val="20"/>
              </w:rPr>
              <w:t>Финансовое обеспечение выплаты компенсации педагогическим и иным работникам муниципальных образовательных ор</w:t>
            </w:r>
            <w:r>
              <w:rPr>
                <w:color w:val="000000"/>
                <w:sz w:val="20"/>
              </w:rPr>
              <w:t>ганизаций за работу по под</w:t>
            </w:r>
            <w:r w:rsidRPr="00E20663">
              <w:rPr>
                <w:color w:val="000000"/>
                <w:sz w:val="20"/>
              </w:rPr>
              <w:t>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48" w:type="dxa"/>
            <w:shd w:val="clear" w:color="000000" w:fill="FFFFFF"/>
            <w:vAlign w:val="center"/>
            <w:hideMark/>
          </w:tcPr>
          <w:p w14:paraId="4082C4B3"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4B4"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B5"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B6" w14:textId="77777777" w:rsidR="00686A56" w:rsidRPr="00E20663" w:rsidRDefault="00686A56" w:rsidP="00686A56">
            <w:pPr>
              <w:jc w:val="center"/>
              <w:rPr>
                <w:color w:val="000000"/>
                <w:sz w:val="20"/>
              </w:rPr>
            </w:pPr>
            <w:r w:rsidRPr="00E20663">
              <w:rPr>
                <w:color w:val="000000"/>
                <w:sz w:val="20"/>
              </w:rPr>
              <w:t xml:space="preserve">Выплата компенсации </w:t>
            </w:r>
          </w:p>
        </w:tc>
        <w:tc>
          <w:tcPr>
            <w:tcW w:w="926" w:type="dxa"/>
            <w:shd w:val="clear" w:color="000000" w:fill="FFFFFF"/>
            <w:vAlign w:val="center"/>
            <w:hideMark/>
          </w:tcPr>
          <w:p w14:paraId="4082C4B7" w14:textId="77777777" w:rsidR="00686A56" w:rsidRPr="00E20663" w:rsidRDefault="00686A56" w:rsidP="00686A56">
            <w:pPr>
              <w:jc w:val="center"/>
              <w:rPr>
                <w:color w:val="000000"/>
                <w:sz w:val="20"/>
              </w:rPr>
            </w:pPr>
            <w:r w:rsidRPr="00E20663">
              <w:rPr>
                <w:color w:val="000000"/>
                <w:sz w:val="20"/>
              </w:rPr>
              <w:t>%</w:t>
            </w:r>
          </w:p>
        </w:tc>
        <w:tc>
          <w:tcPr>
            <w:tcW w:w="709" w:type="dxa"/>
            <w:shd w:val="clear" w:color="000000" w:fill="FFFFFF"/>
            <w:vAlign w:val="center"/>
            <w:hideMark/>
          </w:tcPr>
          <w:p w14:paraId="4082C4B8" w14:textId="77777777" w:rsidR="00686A56" w:rsidRPr="00E20663" w:rsidRDefault="00686A56" w:rsidP="00686A56">
            <w:pPr>
              <w:jc w:val="center"/>
              <w:rPr>
                <w:sz w:val="20"/>
              </w:rPr>
            </w:pPr>
            <w:r w:rsidRPr="00E20663">
              <w:rPr>
                <w:sz w:val="20"/>
              </w:rPr>
              <w:t>100</w:t>
            </w:r>
          </w:p>
        </w:tc>
        <w:tc>
          <w:tcPr>
            <w:tcW w:w="992" w:type="dxa"/>
            <w:shd w:val="clear" w:color="000000" w:fill="FFFFFF"/>
            <w:vAlign w:val="center"/>
            <w:hideMark/>
          </w:tcPr>
          <w:p w14:paraId="4082C4B9"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BA" w14:textId="77777777" w:rsidR="00686A56" w:rsidRPr="00E20663" w:rsidRDefault="00686A56" w:rsidP="00686A56">
            <w:pPr>
              <w:jc w:val="center"/>
              <w:rPr>
                <w:color w:val="000000"/>
                <w:sz w:val="20"/>
              </w:rPr>
            </w:pPr>
            <w:r w:rsidRPr="00E20663">
              <w:rPr>
                <w:color w:val="000000"/>
                <w:sz w:val="20"/>
              </w:rPr>
              <w:t>53 309 600,00</w:t>
            </w:r>
          </w:p>
        </w:tc>
        <w:tc>
          <w:tcPr>
            <w:tcW w:w="992" w:type="dxa"/>
            <w:shd w:val="clear" w:color="000000" w:fill="FFFFFF"/>
            <w:vAlign w:val="center"/>
            <w:hideMark/>
          </w:tcPr>
          <w:p w14:paraId="4082C4BB"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4BC"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4CB" w14:textId="77777777" w:rsidTr="00423A75">
        <w:trPr>
          <w:trHeight w:val="1575"/>
        </w:trPr>
        <w:tc>
          <w:tcPr>
            <w:tcW w:w="1014" w:type="dxa"/>
            <w:gridSpan w:val="2"/>
            <w:shd w:val="clear" w:color="000000" w:fill="FFFFFF"/>
            <w:hideMark/>
          </w:tcPr>
          <w:p w14:paraId="4082C4BE" w14:textId="77777777" w:rsidR="00686A56" w:rsidRPr="00E20663" w:rsidRDefault="00686A56" w:rsidP="00686A56">
            <w:pPr>
              <w:jc w:val="center"/>
              <w:rPr>
                <w:color w:val="000000"/>
                <w:sz w:val="20"/>
              </w:rPr>
            </w:pPr>
            <w:r w:rsidRPr="00E20663">
              <w:rPr>
                <w:color w:val="000000"/>
                <w:sz w:val="20"/>
              </w:rPr>
              <w:t>2.1.6.</w:t>
            </w:r>
          </w:p>
        </w:tc>
        <w:tc>
          <w:tcPr>
            <w:tcW w:w="1396" w:type="dxa"/>
            <w:shd w:val="clear" w:color="000000" w:fill="FFFFFF"/>
            <w:hideMark/>
          </w:tcPr>
          <w:p w14:paraId="4082C4BF"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C0" w14:textId="77777777" w:rsidR="00686A56" w:rsidRPr="00E20663" w:rsidRDefault="00686A56" w:rsidP="00686A56">
            <w:pPr>
              <w:rPr>
                <w:color w:val="000000"/>
                <w:sz w:val="20"/>
              </w:rPr>
            </w:pPr>
            <w:r w:rsidRPr="00E20663">
              <w:rPr>
                <w:color w:val="000000"/>
                <w:sz w:val="20"/>
              </w:rPr>
              <w:t>Финансовое обеспечение полномочий по дополнительному финансовому обеспечению мероприятий по организации двухразового бесплатного пи</w:t>
            </w:r>
            <w:r w:rsidRPr="00E20663">
              <w:rPr>
                <w:color w:val="000000"/>
                <w:sz w:val="20"/>
              </w:rPr>
              <w:lastRenderedPageBreak/>
              <w:t>тания обучающихся с ограниченными возможностями здоровья</w:t>
            </w:r>
          </w:p>
        </w:tc>
        <w:tc>
          <w:tcPr>
            <w:tcW w:w="1748" w:type="dxa"/>
            <w:shd w:val="clear" w:color="000000" w:fill="FFFFFF"/>
            <w:vAlign w:val="center"/>
            <w:hideMark/>
          </w:tcPr>
          <w:p w14:paraId="4082C4C1" w14:textId="77777777" w:rsidR="00686A56" w:rsidRPr="00E20663" w:rsidRDefault="00686A56" w:rsidP="00686A56">
            <w:pPr>
              <w:jc w:val="center"/>
              <w:rPr>
                <w:color w:val="000000"/>
                <w:sz w:val="20"/>
              </w:rPr>
            </w:pPr>
            <w:r w:rsidRPr="00E20663">
              <w:rPr>
                <w:color w:val="000000"/>
                <w:sz w:val="20"/>
              </w:rPr>
              <w:lastRenderedPageBreak/>
              <w:t>Департамент образования финансово-экономический отдел, руководители образова</w:t>
            </w:r>
            <w:r w:rsidRPr="00E20663">
              <w:rPr>
                <w:color w:val="000000"/>
                <w:sz w:val="20"/>
              </w:rPr>
              <w:lastRenderedPageBreak/>
              <w:t>тельных учреждений</w:t>
            </w:r>
          </w:p>
        </w:tc>
        <w:tc>
          <w:tcPr>
            <w:tcW w:w="1228" w:type="dxa"/>
            <w:shd w:val="clear" w:color="000000" w:fill="FFFFFF"/>
            <w:vAlign w:val="center"/>
            <w:hideMark/>
          </w:tcPr>
          <w:p w14:paraId="4082C4C2" w14:textId="77777777" w:rsidR="00686A56" w:rsidRPr="00E20663" w:rsidRDefault="00686A56" w:rsidP="00686A56">
            <w:pPr>
              <w:jc w:val="center"/>
              <w:rPr>
                <w:color w:val="000000"/>
                <w:sz w:val="20"/>
              </w:rPr>
            </w:pPr>
            <w:r w:rsidRPr="00E20663">
              <w:rPr>
                <w:color w:val="000000"/>
                <w:sz w:val="20"/>
              </w:rPr>
              <w:lastRenderedPageBreak/>
              <w:t>01.01.2023</w:t>
            </w:r>
          </w:p>
        </w:tc>
        <w:tc>
          <w:tcPr>
            <w:tcW w:w="1172" w:type="dxa"/>
            <w:shd w:val="clear" w:color="000000" w:fill="FFFFFF"/>
            <w:vAlign w:val="center"/>
            <w:hideMark/>
          </w:tcPr>
          <w:p w14:paraId="4082C4C3"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C4" w14:textId="77777777" w:rsidR="00686A56" w:rsidRPr="00E20663" w:rsidRDefault="00686A56" w:rsidP="00686A56">
            <w:pPr>
              <w:jc w:val="center"/>
              <w:rPr>
                <w:color w:val="000000"/>
                <w:sz w:val="20"/>
              </w:rPr>
            </w:pPr>
            <w:r w:rsidRPr="00E20663">
              <w:rPr>
                <w:color w:val="000000"/>
                <w:sz w:val="20"/>
              </w:rPr>
              <w:t>Дети с ограниченными возможностями здоровья</w:t>
            </w:r>
          </w:p>
        </w:tc>
        <w:tc>
          <w:tcPr>
            <w:tcW w:w="926" w:type="dxa"/>
            <w:shd w:val="clear" w:color="000000" w:fill="FFFFFF"/>
            <w:noWrap/>
            <w:vAlign w:val="center"/>
            <w:hideMark/>
          </w:tcPr>
          <w:p w14:paraId="4082C4C5"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4C6" w14:textId="77777777" w:rsidR="00686A56" w:rsidRPr="00E20663" w:rsidRDefault="00686A56" w:rsidP="00686A56">
            <w:pPr>
              <w:jc w:val="center"/>
              <w:rPr>
                <w:sz w:val="20"/>
              </w:rPr>
            </w:pPr>
            <w:r w:rsidRPr="00E20663">
              <w:rPr>
                <w:sz w:val="20"/>
              </w:rPr>
              <w:t>1073</w:t>
            </w:r>
          </w:p>
        </w:tc>
        <w:tc>
          <w:tcPr>
            <w:tcW w:w="992" w:type="dxa"/>
            <w:shd w:val="clear" w:color="000000" w:fill="FFFFFF"/>
            <w:vAlign w:val="center"/>
            <w:hideMark/>
          </w:tcPr>
          <w:p w14:paraId="4082C4C7"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C8" w14:textId="77777777" w:rsidR="00686A56" w:rsidRPr="00E20663" w:rsidRDefault="00686A56" w:rsidP="00686A56">
            <w:pPr>
              <w:jc w:val="center"/>
              <w:rPr>
                <w:color w:val="000000"/>
                <w:sz w:val="20"/>
              </w:rPr>
            </w:pPr>
            <w:r w:rsidRPr="00E20663">
              <w:rPr>
                <w:color w:val="000000"/>
                <w:sz w:val="20"/>
              </w:rPr>
              <w:t>24 200 400,00</w:t>
            </w:r>
          </w:p>
        </w:tc>
        <w:tc>
          <w:tcPr>
            <w:tcW w:w="992" w:type="dxa"/>
            <w:shd w:val="clear" w:color="000000" w:fill="FFFFFF"/>
            <w:vAlign w:val="center"/>
            <w:hideMark/>
          </w:tcPr>
          <w:p w14:paraId="4082C4C9"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4CA"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D9" w14:textId="77777777" w:rsidTr="00423A75">
        <w:trPr>
          <w:trHeight w:val="276"/>
        </w:trPr>
        <w:tc>
          <w:tcPr>
            <w:tcW w:w="1014" w:type="dxa"/>
            <w:gridSpan w:val="2"/>
            <w:shd w:val="clear" w:color="000000" w:fill="FFFFFF"/>
            <w:hideMark/>
          </w:tcPr>
          <w:p w14:paraId="4082C4CC" w14:textId="77777777" w:rsidR="00686A56" w:rsidRPr="00E20663" w:rsidRDefault="00686A56" w:rsidP="00686A56">
            <w:pPr>
              <w:jc w:val="center"/>
              <w:rPr>
                <w:color w:val="000000"/>
                <w:sz w:val="20"/>
              </w:rPr>
            </w:pPr>
            <w:r w:rsidRPr="00E20663">
              <w:rPr>
                <w:color w:val="000000"/>
                <w:sz w:val="20"/>
              </w:rPr>
              <w:t>2.1.7.</w:t>
            </w:r>
          </w:p>
        </w:tc>
        <w:tc>
          <w:tcPr>
            <w:tcW w:w="1396" w:type="dxa"/>
            <w:shd w:val="clear" w:color="000000" w:fill="FFFFFF"/>
            <w:hideMark/>
          </w:tcPr>
          <w:p w14:paraId="4082C4CD"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4CE" w14:textId="77777777" w:rsidR="00686A56" w:rsidRPr="00E20663" w:rsidRDefault="00686A56" w:rsidP="00686A56">
            <w:pPr>
              <w:rPr>
                <w:color w:val="000000"/>
                <w:sz w:val="20"/>
              </w:rPr>
            </w:pPr>
            <w:r w:rsidRPr="00E20663">
              <w:rPr>
                <w:color w:val="000000"/>
                <w:sz w:val="20"/>
              </w:rPr>
              <w:t xml:space="preserve">Финансовое обеспечение выплат ежемесячного денежного вознаграждения за классное руководство педагогическим работникам </w:t>
            </w:r>
          </w:p>
        </w:tc>
        <w:tc>
          <w:tcPr>
            <w:tcW w:w="1748" w:type="dxa"/>
            <w:shd w:val="clear" w:color="000000" w:fill="FFFFFF"/>
            <w:vAlign w:val="center"/>
            <w:hideMark/>
          </w:tcPr>
          <w:p w14:paraId="4082C4CF"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4D0"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D1"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4D2" w14:textId="77777777" w:rsidR="00686A56" w:rsidRPr="00E20663" w:rsidRDefault="00686A56" w:rsidP="00686A56">
            <w:pPr>
              <w:jc w:val="center"/>
              <w:rPr>
                <w:color w:val="000000"/>
                <w:sz w:val="20"/>
              </w:rPr>
            </w:pPr>
            <w:r w:rsidRPr="00E20663">
              <w:rPr>
                <w:color w:val="000000"/>
                <w:sz w:val="20"/>
              </w:rPr>
              <w:t>Выплата ежемесячного денежного вознаграждения</w:t>
            </w:r>
          </w:p>
        </w:tc>
        <w:tc>
          <w:tcPr>
            <w:tcW w:w="926" w:type="dxa"/>
            <w:shd w:val="clear" w:color="000000" w:fill="FFFFFF"/>
            <w:noWrap/>
            <w:vAlign w:val="center"/>
            <w:hideMark/>
          </w:tcPr>
          <w:p w14:paraId="4082C4D3" w14:textId="77777777" w:rsidR="00686A56" w:rsidRPr="00E20663" w:rsidRDefault="00686A56" w:rsidP="00686A56">
            <w:pPr>
              <w:jc w:val="center"/>
              <w:rPr>
                <w:color w:val="000000"/>
                <w:sz w:val="20"/>
              </w:rPr>
            </w:pPr>
            <w:r w:rsidRPr="00E20663">
              <w:rPr>
                <w:color w:val="000000"/>
                <w:sz w:val="20"/>
              </w:rPr>
              <w:t>%</w:t>
            </w:r>
          </w:p>
        </w:tc>
        <w:tc>
          <w:tcPr>
            <w:tcW w:w="709" w:type="dxa"/>
            <w:shd w:val="clear" w:color="000000" w:fill="FFFFFF"/>
            <w:noWrap/>
            <w:vAlign w:val="center"/>
            <w:hideMark/>
          </w:tcPr>
          <w:p w14:paraId="4082C4D4" w14:textId="77777777" w:rsidR="00686A56" w:rsidRPr="00E20663" w:rsidRDefault="00686A56" w:rsidP="00686A56">
            <w:pPr>
              <w:jc w:val="center"/>
              <w:rPr>
                <w:sz w:val="20"/>
              </w:rPr>
            </w:pPr>
            <w:r w:rsidRPr="00E20663">
              <w:rPr>
                <w:sz w:val="20"/>
              </w:rPr>
              <w:t>100</w:t>
            </w:r>
          </w:p>
        </w:tc>
        <w:tc>
          <w:tcPr>
            <w:tcW w:w="992" w:type="dxa"/>
            <w:shd w:val="clear" w:color="000000" w:fill="FFFFFF"/>
            <w:vAlign w:val="center"/>
            <w:hideMark/>
          </w:tcPr>
          <w:p w14:paraId="4082C4D5"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D6"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D7" w14:textId="77777777" w:rsidR="00686A56" w:rsidRPr="00E20663" w:rsidRDefault="00686A56" w:rsidP="00686A56">
            <w:pPr>
              <w:jc w:val="center"/>
              <w:rPr>
                <w:color w:val="000000"/>
                <w:sz w:val="20"/>
              </w:rPr>
            </w:pPr>
            <w:r w:rsidRPr="00E20663">
              <w:rPr>
                <w:color w:val="000000"/>
                <w:sz w:val="20"/>
              </w:rPr>
              <w:t>408 487 800,00</w:t>
            </w:r>
          </w:p>
        </w:tc>
        <w:tc>
          <w:tcPr>
            <w:tcW w:w="946" w:type="dxa"/>
            <w:shd w:val="clear" w:color="000000" w:fill="FFFFFF"/>
            <w:vAlign w:val="center"/>
            <w:hideMark/>
          </w:tcPr>
          <w:p w14:paraId="4082C4D8"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4DF" w14:textId="77777777" w:rsidTr="00423A75">
        <w:trPr>
          <w:trHeight w:val="450"/>
        </w:trPr>
        <w:tc>
          <w:tcPr>
            <w:tcW w:w="12050" w:type="dxa"/>
            <w:gridSpan w:val="10"/>
            <w:shd w:val="clear" w:color="000000" w:fill="FFFFFF"/>
            <w:vAlign w:val="center"/>
            <w:hideMark/>
          </w:tcPr>
          <w:p w14:paraId="4082C4DA" w14:textId="77777777" w:rsidR="00686A56" w:rsidRPr="00E20663" w:rsidRDefault="00686A56" w:rsidP="00686A56">
            <w:pPr>
              <w:rPr>
                <w:bCs/>
                <w:color w:val="000000"/>
                <w:sz w:val="20"/>
              </w:rPr>
            </w:pPr>
            <w:r w:rsidRPr="00E20663">
              <w:rPr>
                <w:bCs/>
                <w:color w:val="000000"/>
                <w:sz w:val="20"/>
              </w:rPr>
              <w:t>Задача. Развитие и модернизация системы начального общего, основного общего и среднего общего образования</w:t>
            </w:r>
          </w:p>
        </w:tc>
        <w:tc>
          <w:tcPr>
            <w:tcW w:w="992" w:type="dxa"/>
            <w:shd w:val="clear" w:color="000000" w:fill="FFFFFF"/>
            <w:hideMark/>
          </w:tcPr>
          <w:p w14:paraId="4082C4DB"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hideMark/>
          </w:tcPr>
          <w:p w14:paraId="4082C4DC"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hideMark/>
          </w:tcPr>
          <w:p w14:paraId="4082C4DD"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hideMark/>
          </w:tcPr>
          <w:p w14:paraId="4082C4DE"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4E7" w14:textId="77777777" w:rsidTr="00423A75">
        <w:trPr>
          <w:trHeight w:val="300"/>
        </w:trPr>
        <w:tc>
          <w:tcPr>
            <w:tcW w:w="1014" w:type="dxa"/>
            <w:gridSpan w:val="2"/>
            <w:shd w:val="clear" w:color="000000" w:fill="FFFFFF"/>
            <w:hideMark/>
          </w:tcPr>
          <w:p w14:paraId="4082C4E0" w14:textId="77777777" w:rsidR="00686A56" w:rsidRPr="00E20663" w:rsidRDefault="00686A56" w:rsidP="00686A56">
            <w:pPr>
              <w:jc w:val="center"/>
              <w:rPr>
                <w:bCs/>
                <w:color w:val="000000"/>
                <w:sz w:val="20"/>
              </w:rPr>
            </w:pPr>
            <w:r w:rsidRPr="00E20663">
              <w:rPr>
                <w:bCs/>
                <w:color w:val="000000"/>
                <w:sz w:val="20"/>
              </w:rPr>
              <w:t>2.2.</w:t>
            </w:r>
          </w:p>
        </w:tc>
        <w:tc>
          <w:tcPr>
            <w:tcW w:w="1396" w:type="dxa"/>
            <w:shd w:val="clear" w:color="000000" w:fill="FFFFFF"/>
            <w:hideMark/>
          </w:tcPr>
          <w:p w14:paraId="4082C4E1" w14:textId="77777777" w:rsidR="00686A56" w:rsidRPr="00E20663" w:rsidRDefault="00686A56" w:rsidP="00686A56">
            <w:pPr>
              <w:jc w:val="center"/>
              <w:rPr>
                <w:bCs/>
                <w:color w:val="000000"/>
                <w:sz w:val="20"/>
              </w:rPr>
            </w:pPr>
            <w:r w:rsidRPr="00E20663">
              <w:rPr>
                <w:bCs/>
                <w:color w:val="000000"/>
                <w:sz w:val="20"/>
              </w:rPr>
              <w:t>032 02 00000</w:t>
            </w:r>
          </w:p>
        </w:tc>
        <w:tc>
          <w:tcPr>
            <w:tcW w:w="9640" w:type="dxa"/>
            <w:gridSpan w:val="7"/>
            <w:shd w:val="clear" w:color="000000" w:fill="FFFFFF"/>
            <w:hideMark/>
          </w:tcPr>
          <w:p w14:paraId="4082C4E2"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Строительство и реконструкция организаций общего образования</w:t>
            </w:r>
            <w:r w:rsidR="00423A75">
              <w:rPr>
                <w:bCs/>
                <w:color w:val="000000"/>
                <w:sz w:val="20"/>
              </w:rPr>
              <w:t>»</w:t>
            </w:r>
          </w:p>
        </w:tc>
        <w:tc>
          <w:tcPr>
            <w:tcW w:w="992" w:type="dxa"/>
            <w:shd w:val="clear" w:color="000000" w:fill="FFFFFF"/>
            <w:hideMark/>
          </w:tcPr>
          <w:p w14:paraId="4082C4E3" w14:textId="77777777" w:rsidR="00686A56" w:rsidRPr="00E20663" w:rsidRDefault="00686A56" w:rsidP="00686A56">
            <w:pPr>
              <w:jc w:val="center"/>
              <w:rPr>
                <w:bCs/>
                <w:color w:val="000000"/>
                <w:sz w:val="20"/>
              </w:rPr>
            </w:pPr>
            <w:r w:rsidRPr="00E20663">
              <w:rPr>
                <w:bCs/>
                <w:color w:val="000000"/>
                <w:sz w:val="20"/>
              </w:rPr>
              <w:t>233 948 000,00</w:t>
            </w:r>
          </w:p>
        </w:tc>
        <w:tc>
          <w:tcPr>
            <w:tcW w:w="992" w:type="dxa"/>
            <w:shd w:val="clear" w:color="000000" w:fill="FFFFFF"/>
            <w:hideMark/>
          </w:tcPr>
          <w:p w14:paraId="4082C4E4"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hideMark/>
          </w:tcPr>
          <w:p w14:paraId="4082C4E5"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hideMark/>
          </w:tcPr>
          <w:p w14:paraId="4082C4E6"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4F5" w14:textId="77777777" w:rsidTr="00423A75">
        <w:trPr>
          <w:trHeight w:val="1080"/>
        </w:trPr>
        <w:tc>
          <w:tcPr>
            <w:tcW w:w="1014" w:type="dxa"/>
            <w:gridSpan w:val="2"/>
            <w:shd w:val="clear" w:color="000000" w:fill="FFFFFF"/>
            <w:hideMark/>
          </w:tcPr>
          <w:p w14:paraId="4082C4E8" w14:textId="77777777" w:rsidR="00686A56" w:rsidRPr="00E20663" w:rsidRDefault="00686A56" w:rsidP="00686A56">
            <w:pPr>
              <w:jc w:val="center"/>
              <w:rPr>
                <w:color w:val="000000"/>
                <w:sz w:val="20"/>
              </w:rPr>
            </w:pPr>
            <w:r w:rsidRPr="00E20663">
              <w:rPr>
                <w:color w:val="000000"/>
                <w:sz w:val="20"/>
              </w:rPr>
              <w:t>2.2.1.</w:t>
            </w:r>
          </w:p>
        </w:tc>
        <w:tc>
          <w:tcPr>
            <w:tcW w:w="1396" w:type="dxa"/>
            <w:shd w:val="clear" w:color="000000" w:fill="FFFFFF"/>
            <w:hideMark/>
          </w:tcPr>
          <w:p w14:paraId="4082C4E9" w14:textId="77777777" w:rsidR="00686A56" w:rsidRPr="00E20663" w:rsidRDefault="00686A56" w:rsidP="00686A56">
            <w:pPr>
              <w:jc w:val="center"/>
              <w:rPr>
                <w:color w:val="000000"/>
                <w:sz w:val="20"/>
              </w:rPr>
            </w:pPr>
          </w:p>
        </w:tc>
        <w:tc>
          <w:tcPr>
            <w:tcW w:w="2477" w:type="dxa"/>
            <w:shd w:val="clear" w:color="000000" w:fill="FFFFFF"/>
            <w:vAlign w:val="center"/>
            <w:hideMark/>
          </w:tcPr>
          <w:p w14:paraId="4082C4EA" w14:textId="77777777" w:rsidR="00686A56" w:rsidRPr="00E20663" w:rsidRDefault="00686A56" w:rsidP="002B7AA2">
            <w:pPr>
              <w:jc w:val="both"/>
              <w:rPr>
                <w:color w:val="000000"/>
                <w:sz w:val="20"/>
              </w:rPr>
            </w:pPr>
            <w:r w:rsidRPr="00E20663">
              <w:rPr>
                <w:color w:val="000000"/>
                <w:sz w:val="20"/>
              </w:rPr>
              <w:t>Об</w:t>
            </w:r>
            <w:r w:rsidR="000F5AE2">
              <w:rPr>
                <w:color w:val="000000"/>
                <w:sz w:val="20"/>
              </w:rPr>
              <w:t>еспечение реализации федерального проекта</w:t>
            </w:r>
            <w:r w:rsidRPr="00E20663">
              <w:rPr>
                <w:color w:val="000000"/>
                <w:sz w:val="20"/>
              </w:rPr>
              <w:t xml:space="preserve"> </w:t>
            </w:r>
            <w:r w:rsidR="00423A75">
              <w:rPr>
                <w:color w:val="000000"/>
                <w:sz w:val="20"/>
              </w:rPr>
              <w:t>«</w:t>
            </w:r>
            <w:r w:rsidRPr="00E20663">
              <w:rPr>
                <w:color w:val="000000"/>
                <w:sz w:val="20"/>
              </w:rPr>
              <w:t>Жильё</w:t>
            </w:r>
            <w:r w:rsidR="00423A75">
              <w:rPr>
                <w:color w:val="000000"/>
                <w:sz w:val="20"/>
              </w:rPr>
              <w:t>»</w:t>
            </w:r>
            <w:r w:rsidRPr="00E20663">
              <w:rPr>
                <w:color w:val="000000"/>
                <w:sz w:val="20"/>
              </w:rPr>
              <w:t xml:space="preserve"> за счет собственных средств городского бюджета</w:t>
            </w:r>
          </w:p>
        </w:tc>
        <w:tc>
          <w:tcPr>
            <w:tcW w:w="1748" w:type="dxa"/>
            <w:shd w:val="clear" w:color="000000" w:fill="FFFFFF"/>
            <w:vAlign w:val="center"/>
            <w:hideMark/>
          </w:tcPr>
          <w:p w14:paraId="4082C4EB"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shd w:val="clear" w:color="000000" w:fill="FFFFFF"/>
            <w:vAlign w:val="center"/>
            <w:hideMark/>
          </w:tcPr>
          <w:p w14:paraId="4082C4EC"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4ED" w14:textId="77777777" w:rsidR="00686A56" w:rsidRPr="00E20663" w:rsidRDefault="00686A56" w:rsidP="00686A56">
            <w:pPr>
              <w:jc w:val="center"/>
              <w:rPr>
                <w:color w:val="000000"/>
                <w:sz w:val="20"/>
              </w:rPr>
            </w:pPr>
            <w:r w:rsidRPr="00E20663">
              <w:rPr>
                <w:color w:val="000000"/>
                <w:sz w:val="20"/>
              </w:rPr>
              <w:t>31.08.2023</w:t>
            </w:r>
          </w:p>
        </w:tc>
        <w:tc>
          <w:tcPr>
            <w:tcW w:w="1380" w:type="dxa"/>
            <w:shd w:val="clear" w:color="000000" w:fill="FFFFFF"/>
            <w:vAlign w:val="center"/>
            <w:hideMark/>
          </w:tcPr>
          <w:p w14:paraId="4082C4EE" w14:textId="77777777" w:rsidR="00686A56" w:rsidRPr="00E20663" w:rsidRDefault="00686A56" w:rsidP="00686A56">
            <w:pPr>
              <w:jc w:val="center"/>
              <w:rPr>
                <w:color w:val="000000"/>
                <w:sz w:val="20"/>
              </w:rPr>
            </w:pPr>
            <w:r w:rsidRPr="00E20663">
              <w:rPr>
                <w:color w:val="000000"/>
                <w:sz w:val="20"/>
              </w:rPr>
              <w:t>Количество строящихся объектов</w:t>
            </w:r>
          </w:p>
        </w:tc>
        <w:tc>
          <w:tcPr>
            <w:tcW w:w="926" w:type="dxa"/>
            <w:shd w:val="clear" w:color="000000" w:fill="FFFFFF"/>
            <w:vAlign w:val="center"/>
            <w:hideMark/>
          </w:tcPr>
          <w:p w14:paraId="4082C4EF" w14:textId="77777777" w:rsidR="00686A56" w:rsidRPr="00E20663" w:rsidRDefault="00686A56" w:rsidP="00686A56">
            <w:pPr>
              <w:jc w:val="center"/>
              <w:rPr>
                <w:color w:val="000000"/>
                <w:sz w:val="20"/>
              </w:rPr>
            </w:pPr>
            <w:r w:rsidRPr="00E20663">
              <w:rPr>
                <w:color w:val="000000"/>
                <w:sz w:val="20"/>
              </w:rPr>
              <w:t>Ед.</w:t>
            </w:r>
          </w:p>
        </w:tc>
        <w:tc>
          <w:tcPr>
            <w:tcW w:w="709" w:type="dxa"/>
            <w:shd w:val="clear" w:color="000000" w:fill="FFFFFF"/>
            <w:vAlign w:val="center"/>
            <w:hideMark/>
          </w:tcPr>
          <w:p w14:paraId="4082C4F0" w14:textId="77777777" w:rsidR="00686A56" w:rsidRPr="00E20663" w:rsidRDefault="00686A56" w:rsidP="00686A56">
            <w:pPr>
              <w:jc w:val="center"/>
              <w:rPr>
                <w:color w:val="000000"/>
                <w:sz w:val="20"/>
              </w:rPr>
            </w:pPr>
            <w:r w:rsidRPr="00E20663">
              <w:rPr>
                <w:color w:val="000000"/>
                <w:sz w:val="20"/>
              </w:rPr>
              <w:t>1</w:t>
            </w:r>
          </w:p>
        </w:tc>
        <w:tc>
          <w:tcPr>
            <w:tcW w:w="992" w:type="dxa"/>
            <w:shd w:val="clear" w:color="000000" w:fill="FFFFFF"/>
            <w:vAlign w:val="center"/>
            <w:hideMark/>
          </w:tcPr>
          <w:p w14:paraId="4082C4F1" w14:textId="77777777" w:rsidR="00686A56" w:rsidRPr="00E20663" w:rsidRDefault="00686A56" w:rsidP="00686A56">
            <w:pPr>
              <w:jc w:val="center"/>
              <w:rPr>
                <w:color w:val="000000"/>
                <w:sz w:val="20"/>
              </w:rPr>
            </w:pPr>
            <w:r w:rsidRPr="00E20663">
              <w:rPr>
                <w:color w:val="000000"/>
                <w:sz w:val="20"/>
              </w:rPr>
              <w:t>102 091 800,00</w:t>
            </w:r>
          </w:p>
        </w:tc>
        <w:tc>
          <w:tcPr>
            <w:tcW w:w="992" w:type="dxa"/>
            <w:shd w:val="clear" w:color="000000" w:fill="FFFFFF"/>
            <w:vAlign w:val="center"/>
            <w:hideMark/>
          </w:tcPr>
          <w:p w14:paraId="4082C4F2"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4F3"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4F4"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03" w14:textId="77777777" w:rsidTr="00423A75">
        <w:trPr>
          <w:trHeight w:val="525"/>
        </w:trPr>
        <w:tc>
          <w:tcPr>
            <w:tcW w:w="1014" w:type="dxa"/>
            <w:gridSpan w:val="2"/>
            <w:vMerge w:val="restart"/>
            <w:shd w:val="clear" w:color="000000" w:fill="FFFFFF"/>
            <w:hideMark/>
          </w:tcPr>
          <w:p w14:paraId="4082C4F6" w14:textId="77777777" w:rsidR="00686A56" w:rsidRPr="00E20663" w:rsidRDefault="00686A56" w:rsidP="00686A56">
            <w:pPr>
              <w:jc w:val="center"/>
              <w:rPr>
                <w:color w:val="000000"/>
                <w:sz w:val="20"/>
              </w:rPr>
            </w:pPr>
            <w:r w:rsidRPr="00E20663">
              <w:rPr>
                <w:color w:val="000000"/>
                <w:sz w:val="20"/>
              </w:rPr>
              <w:t>2.2.2.</w:t>
            </w:r>
          </w:p>
        </w:tc>
        <w:tc>
          <w:tcPr>
            <w:tcW w:w="1396" w:type="dxa"/>
            <w:vMerge w:val="restart"/>
            <w:shd w:val="clear" w:color="000000" w:fill="FFFFFF"/>
            <w:hideMark/>
          </w:tcPr>
          <w:p w14:paraId="4082C4F7" w14:textId="77777777" w:rsidR="00686A56" w:rsidRPr="00E20663" w:rsidRDefault="00686A56" w:rsidP="00686A56">
            <w:pPr>
              <w:jc w:val="center"/>
              <w:rPr>
                <w:color w:val="000000"/>
                <w:sz w:val="20"/>
              </w:rPr>
            </w:pPr>
            <w:r w:rsidRPr="00E20663">
              <w:rPr>
                <w:color w:val="000000"/>
                <w:sz w:val="20"/>
              </w:rPr>
              <w:t> </w:t>
            </w:r>
          </w:p>
        </w:tc>
        <w:tc>
          <w:tcPr>
            <w:tcW w:w="2477" w:type="dxa"/>
            <w:vMerge w:val="restart"/>
            <w:shd w:val="clear" w:color="000000" w:fill="FFFFFF"/>
            <w:vAlign w:val="center"/>
            <w:hideMark/>
          </w:tcPr>
          <w:p w14:paraId="4082C4F8" w14:textId="77777777" w:rsidR="00686A56" w:rsidRPr="00E20663" w:rsidRDefault="00686A56" w:rsidP="002B7AA2">
            <w:pPr>
              <w:jc w:val="both"/>
              <w:rPr>
                <w:color w:val="000000"/>
                <w:sz w:val="20"/>
              </w:rPr>
            </w:pPr>
            <w:r w:rsidRPr="00E20663">
              <w:rPr>
                <w:color w:val="000000"/>
                <w:sz w:val="20"/>
              </w:rPr>
              <w:t xml:space="preserve">Пристрой к школе № 168 в МР </w:t>
            </w:r>
            <w:r w:rsidR="00423A75">
              <w:rPr>
                <w:color w:val="000000"/>
                <w:sz w:val="20"/>
              </w:rPr>
              <w:t>«</w:t>
            </w:r>
            <w:r w:rsidRPr="00E20663">
              <w:rPr>
                <w:color w:val="000000"/>
                <w:sz w:val="20"/>
              </w:rPr>
              <w:t>Сортировочный</w:t>
            </w:r>
            <w:r w:rsidR="00423A75">
              <w:rPr>
                <w:color w:val="000000"/>
                <w:sz w:val="20"/>
              </w:rPr>
              <w:t>»</w:t>
            </w:r>
            <w:r w:rsidRPr="00E20663">
              <w:rPr>
                <w:color w:val="000000"/>
                <w:sz w:val="20"/>
              </w:rPr>
              <w:t xml:space="preserve"> в Канавинском районе г. Нижнего Новгорода</w:t>
            </w:r>
          </w:p>
        </w:tc>
        <w:tc>
          <w:tcPr>
            <w:tcW w:w="1748" w:type="dxa"/>
            <w:vMerge w:val="restart"/>
            <w:shd w:val="clear" w:color="000000" w:fill="FFFFFF"/>
            <w:vAlign w:val="center"/>
            <w:hideMark/>
          </w:tcPr>
          <w:p w14:paraId="4082C4F9"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vMerge w:val="restart"/>
            <w:shd w:val="clear" w:color="000000" w:fill="FFFFFF"/>
            <w:vAlign w:val="center"/>
            <w:hideMark/>
          </w:tcPr>
          <w:p w14:paraId="4082C4FA" w14:textId="77777777" w:rsidR="00686A56" w:rsidRPr="00E20663" w:rsidRDefault="00686A56" w:rsidP="00686A56">
            <w:pPr>
              <w:jc w:val="center"/>
              <w:rPr>
                <w:color w:val="000000"/>
                <w:sz w:val="20"/>
              </w:rPr>
            </w:pPr>
            <w:r w:rsidRPr="00E20663">
              <w:rPr>
                <w:color w:val="000000"/>
                <w:sz w:val="20"/>
              </w:rPr>
              <w:t>01.01.2023</w:t>
            </w:r>
          </w:p>
        </w:tc>
        <w:tc>
          <w:tcPr>
            <w:tcW w:w="1172" w:type="dxa"/>
            <w:vMerge w:val="restart"/>
            <w:shd w:val="clear" w:color="000000" w:fill="FFFFFF"/>
            <w:vAlign w:val="center"/>
            <w:hideMark/>
          </w:tcPr>
          <w:p w14:paraId="4082C4FB" w14:textId="77777777" w:rsidR="00686A56" w:rsidRPr="00E20663" w:rsidRDefault="00686A56" w:rsidP="00686A56">
            <w:pPr>
              <w:jc w:val="center"/>
              <w:rPr>
                <w:color w:val="000000"/>
                <w:sz w:val="20"/>
              </w:rPr>
            </w:pPr>
            <w:r w:rsidRPr="00E20663">
              <w:rPr>
                <w:color w:val="000000"/>
                <w:sz w:val="20"/>
              </w:rPr>
              <w:t>15.02.2023</w:t>
            </w:r>
          </w:p>
        </w:tc>
        <w:tc>
          <w:tcPr>
            <w:tcW w:w="1380" w:type="dxa"/>
            <w:shd w:val="clear" w:color="000000" w:fill="FFFFFF"/>
            <w:vAlign w:val="center"/>
            <w:hideMark/>
          </w:tcPr>
          <w:p w14:paraId="4082C4FC" w14:textId="77777777" w:rsidR="00686A56" w:rsidRPr="00E20663" w:rsidRDefault="00686A56" w:rsidP="00686A56">
            <w:pPr>
              <w:jc w:val="center"/>
              <w:rPr>
                <w:color w:val="000000"/>
                <w:sz w:val="20"/>
              </w:rPr>
            </w:pPr>
            <w:r w:rsidRPr="00E20663">
              <w:rPr>
                <w:color w:val="000000"/>
                <w:sz w:val="20"/>
              </w:rPr>
              <w:t>Готовность объекта</w:t>
            </w:r>
          </w:p>
        </w:tc>
        <w:tc>
          <w:tcPr>
            <w:tcW w:w="926" w:type="dxa"/>
            <w:shd w:val="clear" w:color="000000" w:fill="FFFFFF"/>
            <w:vAlign w:val="center"/>
            <w:hideMark/>
          </w:tcPr>
          <w:p w14:paraId="4082C4FD" w14:textId="77777777" w:rsidR="00686A56" w:rsidRPr="00E20663" w:rsidRDefault="00686A56" w:rsidP="00686A56">
            <w:pPr>
              <w:jc w:val="center"/>
              <w:rPr>
                <w:color w:val="000000"/>
                <w:sz w:val="20"/>
              </w:rPr>
            </w:pPr>
            <w:r w:rsidRPr="00E20663">
              <w:rPr>
                <w:color w:val="000000"/>
                <w:sz w:val="20"/>
              </w:rPr>
              <w:t>%</w:t>
            </w:r>
          </w:p>
        </w:tc>
        <w:tc>
          <w:tcPr>
            <w:tcW w:w="709" w:type="dxa"/>
            <w:shd w:val="clear" w:color="000000" w:fill="FFFFFF"/>
            <w:vAlign w:val="center"/>
            <w:hideMark/>
          </w:tcPr>
          <w:p w14:paraId="4082C4FE" w14:textId="77777777" w:rsidR="00686A56" w:rsidRPr="00E20663" w:rsidRDefault="00686A56" w:rsidP="00686A56">
            <w:pPr>
              <w:jc w:val="center"/>
              <w:rPr>
                <w:color w:val="000000"/>
                <w:sz w:val="20"/>
              </w:rPr>
            </w:pPr>
            <w:r w:rsidRPr="00E20663">
              <w:rPr>
                <w:color w:val="000000"/>
                <w:sz w:val="20"/>
              </w:rPr>
              <w:t>100</w:t>
            </w:r>
          </w:p>
        </w:tc>
        <w:tc>
          <w:tcPr>
            <w:tcW w:w="992" w:type="dxa"/>
            <w:vMerge w:val="restart"/>
            <w:shd w:val="clear" w:color="000000" w:fill="FFFFFF"/>
            <w:vAlign w:val="center"/>
            <w:hideMark/>
          </w:tcPr>
          <w:p w14:paraId="4082C4FF" w14:textId="77777777" w:rsidR="00686A56" w:rsidRPr="00E20663" w:rsidRDefault="00686A56" w:rsidP="00686A56">
            <w:pPr>
              <w:jc w:val="center"/>
              <w:rPr>
                <w:color w:val="000000"/>
                <w:sz w:val="20"/>
              </w:rPr>
            </w:pPr>
            <w:r w:rsidRPr="00E20663">
              <w:rPr>
                <w:color w:val="000000"/>
                <w:sz w:val="20"/>
              </w:rPr>
              <w:t>26 056 300,00</w:t>
            </w:r>
          </w:p>
        </w:tc>
        <w:tc>
          <w:tcPr>
            <w:tcW w:w="992" w:type="dxa"/>
            <w:vMerge w:val="restart"/>
            <w:shd w:val="clear" w:color="000000" w:fill="FFFFFF"/>
            <w:vAlign w:val="center"/>
            <w:hideMark/>
          </w:tcPr>
          <w:p w14:paraId="4082C500" w14:textId="77777777" w:rsidR="00686A56" w:rsidRPr="00E20663" w:rsidRDefault="00686A56" w:rsidP="00686A56">
            <w:pPr>
              <w:jc w:val="center"/>
              <w:rPr>
                <w:color w:val="000000"/>
                <w:sz w:val="20"/>
              </w:rPr>
            </w:pPr>
            <w:r w:rsidRPr="00E20663">
              <w:rPr>
                <w:color w:val="000000"/>
                <w:sz w:val="20"/>
              </w:rPr>
              <w:t>0,00</w:t>
            </w:r>
          </w:p>
        </w:tc>
        <w:tc>
          <w:tcPr>
            <w:tcW w:w="992" w:type="dxa"/>
            <w:vMerge w:val="restart"/>
            <w:shd w:val="clear" w:color="000000" w:fill="FFFFFF"/>
            <w:vAlign w:val="center"/>
            <w:hideMark/>
          </w:tcPr>
          <w:p w14:paraId="4082C501" w14:textId="77777777" w:rsidR="00686A56" w:rsidRPr="00E20663" w:rsidRDefault="00686A56" w:rsidP="00686A56">
            <w:pPr>
              <w:jc w:val="center"/>
              <w:rPr>
                <w:color w:val="000000"/>
                <w:sz w:val="20"/>
              </w:rPr>
            </w:pPr>
            <w:r w:rsidRPr="00E20663">
              <w:rPr>
                <w:color w:val="000000"/>
                <w:sz w:val="20"/>
              </w:rPr>
              <w:t>0,00</w:t>
            </w:r>
          </w:p>
        </w:tc>
        <w:tc>
          <w:tcPr>
            <w:tcW w:w="946" w:type="dxa"/>
            <w:vMerge w:val="restart"/>
            <w:shd w:val="clear" w:color="000000" w:fill="FFFFFF"/>
            <w:vAlign w:val="center"/>
            <w:hideMark/>
          </w:tcPr>
          <w:p w14:paraId="4082C502"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11" w14:textId="77777777" w:rsidTr="00423A75">
        <w:trPr>
          <w:trHeight w:val="1140"/>
        </w:trPr>
        <w:tc>
          <w:tcPr>
            <w:tcW w:w="1014" w:type="dxa"/>
            <w:gridSpan w:val="2"/>
            <w:vMerge/>
            <w:vAlign w:val="center"/>
            <w:hideMark/>
          </w:tcPr>
          <w:p w14:paraId="4082C504" w14:textId="77777777" w:rsidR="00686A56" w:rsidRPr="00E20663" w:rsidRDefault="00686A56" w:rsidP="00686A56">
            <w:pPr>
              <w:rPr>
                <w:color w:val="000000"/>
                <w:sz w:val="20"/>
              </w:rPr>
            </w:pPr>
          </w:p>
        </w:tc>
        <w:tc>
          <w:tcPr>
            <w:tcW w:w="1396" w:type="dxa"/>
            <w:vMerge/>
            <w:vAlign w:val="center"/>
            <w:hideMark/>
          </w:tcPr>
          <w:p w14:paraId="4082C505" w14:textId="77777777" w:rsidR="00686A56" w:rsidRPr="00E20663" w:rsidRDefault="00686A56" w:rsidP="00686A56">
            <w:pPr>
              <w:rPr>
                <w:color w:val="000000"/>
                <w:sz w:val="20"/>
              </w:rPr>
            </w:pPr>
          </w:p>
        </w:tc>
        <w:tc>
          <w:tcPr>
            <w:tcW w:w="2477" w:type="dxa"/>
            <w:vMerge/>
            <w:vAlign w:val="center"/>
            <w:hideMark/>
          </w:tcPr>
          <w:p w14:paraId="4082C506" w14:textId="77777777" w:rsidR="00686A56" w:rsidRPr="00E20663" w:rsidRDefault="00686A56" w:rsidP="002B7AA2">
            <w:pPr>
              <w:jc w:val="both"/>
              <w:rPr>
                <w:color w:val="000000"/>
                <w:sz w:val="20"/>
              </w:rPr>
            </w:pPr>
          </w:p>
        </w:tc>
        <w:tc>
          <w:tcPr>
            <w:tcW w:w="1748" w:type="dxa"/>
            <w:vMerge/>
            <w:vAlign w:val="center"/>
            <w:hideMark/>
          </w:tcPr>
          <w:p w14:paraId="4082C507" w14:textId="77777777" w:rsidR="00686A56" w:rsidRPr="00E20663" w:rsidRDefault="00686A56" w:rsidP="00686A56">
            <w:pPr>
              <w:rPr>
                <w:color w:val="000000"/>
                <w:sz w:val="20"/>
              </w:rPr>
            </w:pPr>
          </w:p>
        </w:tc>
        <w:tc>
          <w:tcPr>
            <w:tcW w:w="1228" w:type="dxa"/>
            <w:vMerge/>
            <w:vAlign w:val="center"/>
            <w:hideMark/>
          </w:tcPr>
          <w:p w14:paraId="4082C508" w14:textId="77777777" w:rsidR="00686A56" w:rsidRPr="00E20663" w:rsidRDefault="00686A56" w:rsidP="00686A56">
            <w:pPr>
              <w:rPr>
                <w:color w:val="000000"/>
                <w:sz w:val="20"/>
              </w:rPr>
            </w:pPr>
          </w:p>
        </w:tc>
        <w:tc>
          <w:tcPr>
            <w:tcW w:w="1172" w:type="dxa"/>
            <w:vMerge/>
            <w:vAlign w:val="center"/>
            <w:hideMark/>
          </w:tcPr>
          <w:p w14:paraId="4082C509" w14:textId="77777777" w:rsidR="00686A56" w:rsidRPr="00E20663" w:rsidRDefault="00686A56" w:rsidP="00686A56">
            <w:pPr>
              <w:rPr>
                <w:color w:val="000000"/>
                <w:sz w:val="20"/>
              </w:rPr>
            </w:pPr>
          </w:p>
        </w:tc>
        <w:tc>
          <w:tcPr>
            <w:tcW w:w="1380" w:type="dxa"/>
            <w:shd w:val="clear" w:color="000000" w:fill="FFFFFF"/>
            <w:vAlign w:val="center"/>
            <w:hideMark/>
          </w:tcPr>
          <w:p w14:paraId="4082C50A" w14:textId="77777777" w:rsidR="00686A56" w:rsidRPr="00E20663" w:rsidRDefault="00686A56" w:rsidP="00686A56">
            <w:pPr>
              <w:jc w:val="center"/>
              <w:rPr>
                <w:color w:val="000000"/>
                <w:sz w:val="20"/>
              </w:rPr>
            </w:pPr>
            <w:r w:rsidRPr="00E20663">
              <w:rPr>
                <w:color w:val="000000"/>
                <w:sz w:val="20"/>
              </w:rPr>
              <w:t>Количество новых мест в общеобразовательной организации</w:t>
            </w:r>
          </w:p>
        </w:tc>
        <w:tc>
          <w:tcPr>
            <w:tcW w:w="926" w:type="dxa"/>
            <w:shd w:val="clear" w:color="000000" w:fill="FFFFFF"/>
            <w:vAlign w:val="center"/>
            <w:hideMark/>
          </w:tcPr>
          <w:p w14:paraId="4082C50B" w14:textId="77777777" w:rsidR="00686A56" w:rsidRPr="00E20663" w:rsidRDefault="00686A56" w:rsidP="00686A56">
            <w:pPr>
              <w:jc w:val="center"/>
              <w:rPr>
                <w:color w:val="000000"/>
                <w:sz w:val="20"/>
              </w:rPr>
            </w:pPr>
            <w:r w:rsidRPr="00E20663">
              <w:rPr>
                <w:color w:val="000000"/>
                <w:sz w:val="20"/>
              </w:rPr>
              <w:t>Мест</w:t>
            </w:r>
          </w:p>
        </w:tc>
        <w:tc>
          <w:tcPr>
            <w:tcW w:w="709" w:type="dxa"/>
            <w:shd w:val="clear" w:color="000000" w:fill="FFFFFF"/>
            <w:vAlign w:val="center"/>
            <w:hideMark/>
          </w:tcPr>
          <w:p w14:paraId="4082C50C" w14:textId="77777777" w:rsidR="00686A56" w:rsidRPr="00E20663" w:rsidRDefault="00686A56" w:rsidP="00686A56">
            <w:pPr>
              <w:jc w:val="center"/>
              <w:rPr>
                <w:color w:val="000000"/>
                <w:sz w:val="20"/>
              </w:rPr>
            </w:pPr>
            <w:r w:rsidRPr="00E20663">
              <w:rPr>
                <w:color w:val="000000"/>
                <w:sz w:val="20"/>
              </w:rPr>
              <w:t>250</w:t>
            </w:r>
          </w:p>
        </w:tc>
        <w:tc>
          <w:tcPr>
            <w:tcW w:w="992" w:type="dxa"/>
            <w:vMerge/>
            <w:vAlign w:val="center"/>
            <w:hideMark/>
          </w:tcPr>
          <w:p w14:paraId="4082C50D" w14:textId="77777777" w:rsidR="00686A56" w:rsidRPr="00E20663" w:rsidRDefault="00686A56" w:rsidP="00686A56">
            <w:pPr>
              <w:rPr>
                <w:color w:val="000000"/>
                <w:sz w:val="20"/>
              </w:rPr>
            </w:pPr>
          </w:p>
        </w:tc>
        <w:tc>
          <w:tcPr>
            <w:tcW w:w="992" w:type="dxa"/>
            <w:vMerge/>
            <w:vAlign w:val="center"/>
            <w:hideMark/>
          </w:tcPr>
          <w:p w14:paraId="4082C50E" w14:textId="77777777" w:rsidR="00686A56" w:rsidRPr="00E20663" w:rsidRDefault="00686A56" w:rsidP="00686A56">
            <w:pPr>
              <w:rPr>
                <w:color w:val="000000"/>
                <w:sz w:val="20"/>
              </w:rPr>
            </w:pPr>
          </w:p>
        </w:tc>
        <w:tc>
          <w:tcPr>
            <w:tcW w:w="992" w:type="dxa"/>
            <w:vMerge/>
            <w:vAlign w:val="center"/>
            <w:hideMark/>
          </w:tcPr>
          <w:p w14:paraId="4082C50F" w14:textId="77777777" w:rsidR="00686A56" w:rsidRPr="00E20663" w:rsidRDefault="00686A56" w:rsidP="00686A56">
            <w:pPr>
              <w:rPr>
                <w:color w:val="000000"/>
                <w:sz w:val="20"/>
              </w:rPr>
            </w:pPr>
          </w:p>
        </w:tc>
        <w:tc>
          <w:tcPr>
            <w:tcW w:w="946" w:type="dxa"/>
            <w:vMerge/>
            <w:vAlign w:val="center"/>
            <w:hideMark/>
          </w:tcPr>
          <w:p w14:paraId="4082C510" w14:textId="77777777" w:rsidR="00686A56" w:rsidRPr="00E20663" w:rsidRDefault="00686A56" w:rsidP="00686A56">
            <w:pPr>
              <w:rPr>
                <w:color w:val="000000"/>
                <w:sz w:val="20"/>
              </w:rPr>
            </w:pPr>
          </w:p>
        </w:tc>
      </w:tr>
      <w:tr w:rsidR="00686A56" w:rsidRPr="00E20663" w14:paraId="4082C51F" w14:textId="77777777" w:rsidTr="00423A75">
        <w:trPr>
          <w:trHeight w:val="495"/>
        </w:trPr>
        <w:tc>
          <w:tcPr>
            <w:tcW w:w="1014" w:type="dxa"/>
            <w:gridSpan w:val="2"/>
            <w:vMerge w:val="restart"/>
            <w:shd w:val="clear" w:color="000000" w:fill="FFFFFF"/>
            <w:hideMark/>
          </w:tcPr>
          <w:p w14:paraId="4082C512" w14:textId="77777777" w:rsidR="00686A56" w:rsidRPr="00E20663" w:rsidRDefault="00686A56" w:rsidP="00686A56">
            <w:pPr>
              <w:jc w:val="center"/>
              <w:rPr>
                <w:color w:val="000000"/>
                <w:sz w:val="20"/>
              </w:rPr>
            </w:pPr>
            <w:r w:rsidRPr="00E20663">
              <w:rPr>
                <w:color w:val="000000"/>
                <w:sz w:val="20"/>
              </w:rPr>
              <w:t>2.2.3.</w:t>
            </w:r>
          </w:p>
        </w:tc>
        <w:tc>
          <w:tcPr>
            <w:tcW w:w="1396" w:type="dxa"/>
            <w:vMerge w:val="restart"/>
            <w:shd w:val="clear" w:color="000000" w:fill="FFFFFF"/>
            <w:hideMark/>
          </w:tcPr>
          <w:p w14:paraId="4082C513" w14:textId="77777777" w:rsidR="00686A56" w:rsidRPr="00E20663" w:rsidRDefault="00686A56" w:rsidP="00686A56">
            <w:pPr>
              <w:jc w:val="center"/>
              <w:rPr>
                <w:color w:val="000000"/>
                <w:sz w:val="20"/>
              </w:rPr>
            </w:pPr>
            <w:r w:rsidRPr="00E20663">
              <w:rPr>
                <w:color w:val="000000"/>
                <w:sz w:val="20"/>
              </w:rPr>
              <w:t> </w:t>
            </w:r>
          </w:p>
        </w:tc>
        <w:tc>
          <w:tcPr>
            <w:tcW w:w="2477" w:type="dxa"/>
            <w:vMerge w:val="restart"/>
            <w:shd w:val="clear" w:color="000000" w:fill="FFFFFF"/>
            <w:vAlign w:val="center"/>
            <w:hideMark/>
          </w:tcPr>
          <w:p w14:paraId="4082C514" w14:textId="77777777" w:rsidR="00686A56" w:rsidRPr="00E20663" w:rsidRDefault="00686A56" w:rsidP="002B7AA2">
            <w:pPr>
              <w:jc w:val="both"/>
              <w:rPr>
                <w:color w:val="000000"/>
                <w:sz w:val="20"/>
              </w:rPr>
            </w:pPr>
            <w:r w:rsidRPr="00E20663">
              <w:rPr>
                <w:color w:val="000000"/>
                <w:sz w:val="20"/>
              </w:rPr>
              <w:t>Строительство пристроя к зданию МБОУ СОШ № 117 в Сормовском районе г. Н. Новгорода</w:t>
            </w:r>
          </w:p>
        </w:tc>
        <w:tc>
          <w:tcPr>
            <w:tcW w:w="1748" w:type="dxa"/>
            <w:vMerge w:val="restart"/>
            <w:shd w:val="clear" w:color="000000" w:fill="FFFFFF"/>
            <w:vAlign w:val="center"/>
            <w:hideMark/>
          </w:tcPr>
          <w:p w14:paraId="4082C515"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vMerge w:val="restart"/>
            <w:shd w:val="clear" w:color="000000" w:fill="FFFFFF"/>
            <w:vAlign w:val="center"/>
            <w:hideMark/>
          </w:tcPr>
          <w:p w14:paraId="4082C516" w14:textId="77777777" w:rsidR="00686A56" w:rsidRPr="00E20663" w:rsidRDefault="00686A56" w:rsidP="00686A56">
            <w:pPr>
              <w:jc w:val="center"/>
              <w:rPr>
                <w:color w:val="000000"/>
                <w:sz w:val="20"/>
              </w:rPr>
            </w:pPr>
            <w:r w:rsidRPr="00E20663">
              <w:rPr>
                <w:color w:val="000000"/>
                <w:sz w:val="20"/>
              </w:rPr>
              <w:t>01.01.2023</w:t>
            </w:r>
          </w:p>
        </w:tc>
        <w:tc>
          <w:tcPr>
            <w:tcW w:w="1172" w:type="dxa"/>
            <w:vMerge w:val="restart"/>
            <w:shd w:val="clear" w:color="000000" w:fill="FFFFFF"/>
            <w:vAlign w:val="center"/>
            <w:hideMark/>
          </w:tcPr>
          <w:p w14:paraId="4082C517" w14:textId="77777777" w:rsidR="00686A56" w:rsidRPr="00E20663" w:rsidRDefault="00686A56" w:rsidP="00686A56">
            <w:pPr>
              <w:jc w:val="center"/>
              <w:rPr>
                <w:color w:val="000000"/>
                <w:sz w:val="20"/>
              </w:rPr>
            </w:pPr>
            <w:r w:rsidRPr="00E20663">
              <w:rPr>
                <w:color w:val="000000"/>
                <w:sz w:val="20"/>
              </w:rPr>
              <w:t>30.03.2023</w:t>
            </w:r>
          </w:p>
        </w:tc>
        <w:tc>
          <w:tcPr>
            <w:tcW w:w="1380" w:type="dxa"/>
            <w:shd w:val="clear" w:color="000000" w:fill="FFFFFF"/>
            <w:vAlign w:val="center"/>
            <w:hideMark/>
          </w:tcPr>
          <w:p w14:paraId="4082C518" w14:textId="77777777" w:rsidR="00686A56" w:rsidRPr="00E20663" w:rsidRDefault="00686A56" w:rsidP="00686A56">
            <w:pPr>
              <w:jc w:val="center"/>
              <w:rPr>
                <w:color w:val="000000"/>
                <w:sz w:val="20"/>
              </w:rPr>
            </w:pPr>
            <w:r w:rsidRPr="00E20663">
              <w:rPr>
                <w:color w:val="000000"/>
                <w:sz w:val="20"/>
              </w:rPr>
              <w:t>Готовность объекта</w:t>
            </w:r>
          </w:p>
        </w:tc>
        <w:tc>
          <w:tcPr>
            <w:tcW w:w="926" w:type="dxa"/>
            <w:shd w:val="clear" w:color="000000" w:fill="FFFFFF"/>
            <w:vAlign w:val="center"/>
            <w:hideMark/>
          </w:tcPr>
          <w:p w14:paraId="4082C519" w14:textId="77777777" w:rsidR="00686A56" w:rsidRPr="00E20663" w:rsidRDefault="00686A56" w:rsidP="00686A56">
            <w:pPr>
              <w:jc w:val="center"/>
              <w:rPr>
                <w:color w:val="000000"/>
                <w:sz w:val="20"/>
              </w:rPr>
            </w:pPr>
            <w:r w:rsidRPr="00E20663">
              <w:rPr>
                <w:color w:val="000000"/>
                <w:sz w:val="20"/>
              </w:rPr>
              <w:t>%</w:t>
            </w:r>
          </w:p>
        </w:tc>
        <w:tc>
          <w:tcPr>
            <w:tcW w:w="709" w:type="dxa"/>
            <w:shd w:val="clear" w:color="000000" w:fill="FFFFFF"/>
            <w:vAlign w:val="center"/>
            <w:hideMark/>
          </w:tcPr>
          <w:p w14:paraId="4082C51A" w14:textId="77777777" w:rsidR="00686A56" w:rsidRPr="00E20663" w:rsidRDefault="00686A56" w:rsidP="00686A56">
            <w:pPr>
              <w:jc w:val="center"/>
              <w:rPr>
                <w:color w:val="000000"/>
                <w:sz w:val="20"/>
              </w:rPr>
            </w:pPr>
            <w:r w:rsidRPr="00E20663">
              <w:rPr>
                <w:color w:val="000000"/>
                <w:sz w:val="20"/>
              </w:rPr>
              <w:t>100</w:t>
            </w:r>
          </w:p>
        </w:tc>
        <w:tc>
          <w:tcPr>
            <w:tcW w:w="992" w:type="dxa"/>
            <w:vMerge w:val="restart"/>
            <w:shd w:val="clear" w:color="000000" w:fill="FFFFFF"/>
            <w:vAlign w:val="center"/>
            <w:hideMark/>
          </w:tcPr>
          <w:p w14:paraId="4082C51B" w14:textId="77777777" w:rsidR="00686A56" w:rsidRPr="00E20663" w:rsidRDefault="00686A56" w:rsidP="00686A56">
            <w:pPr>
              <w:jc w:val="center"/>
              <w:rPr>
                <w:color w:val="000000"/>
                <w:sz w:val="20"/>
              </w:rPr>
            </w:pPr>
            <w:r w:rsidRPr="00E20663">
              <w:rPr>
                <w:color w:val="000000"/>
                <w:sz w:val="20"/>
              </w:rPr>
              <w:t>47 904 100,00</w:t>
            </w:r>
          </w:p>
        </w:tc>
        <w:tc>
          <w:tcPr>
            <w:tcW w:w="992" w:type="dxa"/>
            <w:vMerge w:val="restart"/>
            <w:shd w:val="clear" w:color="000000" w:fill="FFFFFF"/>
            <w:vAlign w:val="center"/>
            <w:hideMark/>
          </w:tcPr>
          <w:p w14:paraId="4082C51C" w14:textId="77777777" w:rsidR="00686A56" w:rsidRPr="00E20663" w:rsidRDefault="00686A56" w:rsidP="00686A56">
            <w:pPr>
              <w:jc w:val="center"/>
              <w:rPr>
                <w:color w:val="000000"/>
                <w:sz w:val="20"/>
              </w:rPr>
            </w:pPr>
            <w:r w:rsidRPr="00E20663">
              <w:rPr>
                <w:color w:val="000000"/>
                <w:sz w:val="20"/>
              </w:rPr>
              <w:t>0,00</w:t>
            </w:r>
          </w:p>
        </w:tc>
        <w:tc>
          <w:tcPr>
            <w:tcW w:w="992" w:type="dxa"/>
            <w:vMerge w:val="restart"/>
            <w:shd w:val="clear" w:color="000000" w:fill="FFFFFF"/>
            <w:vAlign w:val="center"/>
            <w:hideMark/>
          </w:tcPr>
          <w:p w14:paraId="4082C51D" w14:textId="77777777" w:rsidR="00686A56" w:rsidRPr="00E20663" w:rsidRDefault="00686A56" w:rsidP="00686A56">
            <w:pPr>
              <w:jc w:val="center"/>
              <w:rPr>
                <w:color w:val="000000"/>
                <w:sz w:val="20"/>
              </w:rPr>
            </w:pPr>
            <w:r w:rsidRPr="00E20663">
              <w:rPr>
                <w:color w:val="000000"/>
                <w:sz w:val="20"/>
              </w:rPr>
              <w:t>0,00</w:t>
            </w:r>
          </w:p>
        </w:tc>
        <w:tc>
          <w:tcPr>
            <w:tcW w:w="946" w:type="dxa"/>
            <w:vMerge w:val="restart"/>
            <w:shd w:val="clear" w:color="000000" w:fill="FFFFFF"/>
            <w:vAlign w:val="center"/>
            <w:hideMark/>
          </w:tcPr>
          <w:p w14:paraId="4082C51E"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2D" w14:textId="77777777" w:rsidTr="00423A75">
        <w:trPr>
          <w:trHeight w:val="975"/>
        </w:trPr>
        <w:tc>
          <w:tcPr>
            <w:tcW w:w="1014" w:type="dxa"/>
            <w:gridSpan w:val="2"/>
            <w:vMerge/>
            <w:vAlign w:val="center"/>
            <w:hideMark/>
          </w:tcPr>
          <w:p w14:paraId="4082C520" w14:textId="77777777" w:rsidR="00686A56" w:rsidRPr="00E20663" w:rsidRDefault="00686A56" w:rsidP="00686A56">
            <w:pPr>
              <w:rPr>
                <w:color w:val="000000"/>
                <w:sz w:val="20"/>
              </w:rPr>
            </w:pPr>
          </w:p>
        </w:tc>
        <w:tc>
          <w:tcPr>
            <w:tcW w:w="1396" w:type="dxa"/>
            <w:vMerge/>
            <w:vAlign w:val="center"/>
            <w:hideMark/>
          </w:tcPr>
          <w:p w14:paraId="4082C521" w14:textId="77777777" w:rsidR="00686A56" w:rsidRPr="00E20663" w:rsidRDefault="00686A56" w:rsidP="00686A56">
            <w:pPr>
              <w:rPr>
                <w:color w:val="000000"/>
                <w:sz w:val="20"/>
              </w:rPr>
            </w:pPr>
          </w:p>
        </w:tc>
        <w:tc>
          <w:tcPr>
            <w:tcW w:w="2477" w:type="dxa"/>
            <w:vMerge/>
            <w:vAlign w:val="center"/>
            <w:hideMark/>
          </w:tcPr>
          <w:p w14:paraId="4082C522" w14:textId="77777777" w:rsidR="00686A56" w:rsidRPr="00E20663" w:rsidRDefault="00686A56" w:rsidP="002B7AA2">
            <w:pPr>
              <w:jc w:val="both"/>
              <w:rPr>
                <w:color w:val="000000"/>
                <w:sz w:val="20"/>
              </w:rPr>
            </w:pPr>
          </w:p>
        </w:tc>
        <w:tc>
          <w:tcPr>
            <w:tcW w:w="1748" w:type="dxa"/>
            <w:vMerge/>
            <w:vAlign w:val="center"/>
            <w:hideMark/>
          </w:tcPr>
          <w:p w14:paraId="4082C523" w14:textId="77777777" w:rsidR="00686A56" w:rsidRPr="00E20663" w:rsidRDefault="00686A56" w:rsidP="00686A56">
            <w:pPr>
              <w:rPr>
                <w:color w:val="000000"/>
                <w:sz w:val="20"/>
              </w:rPr>
            </w:pPr>
          </w:p>
        </w:tc>
        <w:tc>
          <w:tcPr>
            <w:tcW w:w="1228" w:type="dxa"/>
            <w:vMerge/>
            <w:vAlign w:val="center"/>
            <w:hideMark/>
          </w:tcPr>
          <w:p w14:paraId="4082C524" w14:textId="77777777" w:rsidR="00686A56" w:rsidRPr="00E20663" w:rsidRDefault="00686A56" w:rsidP="00686A56">
            <w:pPr>
              <w:rPr>
                <w:color w:val="000000"/>
                <w:sz w:val="20"/>
              </w:rPr>
            </w:pPr>
          </w:p>
        </w:tc>
        <w:tc>
          <w:tcPr>
            <w:tcW w:w="1172" w:type="dxa"/>
            <w:vMerge/>
            <w:vAlign w:val="center"/>
            <w:hideMark/>
          </w:tcPr>
          <w:p w14:paraId="4082C525" w14:textId="77777777" w:rsidR="00686A56" w:rsidRPr="00E20663" w:rsidRDefault="00686A56" w:rsidP="00686A56">
            <w:pPr>
              <w:rPr>
                <w:color w:val="000000"/>
                <w:sz w:val="20"/>
              </w:rPr>
            </w:pPr>
          </w:p>
        </w:tc>
        <w:tc>
          <w:tcPr>
            <w:tcW w:w="1380" w:type="dxa"/>
            <w:shd w:val="clear" w:color="000000" w:fill="FFFFFF"/>
            <w:vAlign w:val="center"/>
            <w:hideMark/>
          </w:tcPr>
          <w:p w14:paraId="4082C526" w14:textId="77777777" w:rsidR="00686A56" w:rsidRPr="00E20663" w:rsidRDefault="00686A56" w:rsidP="00686A56">
            <w:pPr>
              <w:jc w:val="center"/>
              <w:rPr>
                <w:color w:val="000000"/>
                <w:sz w:val="20"/>
              </w:rPr>
            </w:pPr>
            <w:r w:rsidRPr="00E20663">
              <w:rPr>
                <w:color w:val="000000"/>
                <w:sz w:val="20"/>
              </w:rPr>
              <w:t>Количество новых мест в общеобразовательной организации</w:t>
            </w:r>
          </w:p>
        </w:tc>
        <w:tc>
          <w:tcPr>
            <w:tcW w:w="926" w:type="dxa"/>
            <w:shd w:val="clear" w:color="000000" w:fill="FFFFFF"/>
            <w:vAlign w:val="center"/>
            <w:hideMark/>
          </w:tcPr>
          <w:p w14:paraId="4082C527" w14:textId="77777777" w:rsidR="00686A56" w:rsidRPr="00E20663" w:rsidRDefault="00686A56" w:rsidP="00686A56">
            <w:pPr>
              <w:jc w:val="center"/>
              <w:rPr>
                <w:color w:val="000000"/>
                <w:sz w:val="20"/>
              </w:rPr>
            </w:pPr>
            <w:r w:rsidRPr="00E20663">
              <w:rPr>
                <w:color w:val="000000"/>
                <w:sz w:val="20"/>
              </w:rPr>
              <w:t>Мест</w:t>
            </w:r>
          </w:p>
        </w:tc>
        <w:tc>
          <w:tcPr>
            <w:tcW w:w="709" w:type="dxa"/>
            <w:shd w:val="clear" w:color="000000" w:fill="FFFFFF"/>
            <w:vAlign w:val="center"/>
            <w:hideMark/>
          </w:tcPr>
          <w:p w14:paraId="4082C528" w14:textId="77777777" w:rsidR="00686A56" w:rsidRPr="00E20663" w:rsidRDefault="00686A56" w:rsidP="00686A56">
            <w:pPr>
              <w:jc w:val="center"/>
              <w:rPr>
                <w:color w:val="000000"/>
                <w:sz w:val="20"/>
              </w:rPr>
            </w:pPr>
            <w:r w:rsidRPr="00E20663">
              <w:rPr>
                <w:color w:val="000000"/>
                <w:sz w:val="20"/>
              </w:rPr>
              <w:t>400</w:t>
            </w:r>
          </w:p>
        </w:tc>
        <w:tc>
          <w:tcPr>
            <w:tcW w:w="992" w:type="dxa"/>
            <w:vMerge/>
            <w:vAlign w:val="center"/>
            <w:hideMark/>
          </w:tcPr>
          <w:p w14:paraId="4082C529" w14:textId="77777777" w:rsidR="00686A56" w:rsidRPr="00E20663" w:rsidRDefault="00686A56" w:rsidP="00686A56">
            <w:pPr>
              <w:rPr>
                <w:color w:val="000000"/>
                <w:sz w:val="20"/>
              </w:rPr>
            </w:pPr>
          </w:p>
        </w:tc>
        <w:tc>
          <w:tcPr>
            <w:tcW w:w="992" w:type="dxa"/>
            <w:vMerge/>
            <w:vAlign w:val="center"/>
            <w:hideMark/>
          </w:tcPr>
          <w:p w14:paraId="4082C52A" w14:textId="77777777" w:rsidR="00686A56" w:rsidRPr="00E20663" w:rsidRDefault="00686A56" w:rsidP="00686A56">
            <w:pPr>
              <w:rPr>
                <w:color w:val="000000"/>
                <w:sz w:val="20"/>
              </w:rPr>
            </w:pPr>
          </w:p>
        </w:tc>
        <w:tc>
          <w:tcPr>
            <w:tcW w:w="992" w:type="dxa"/>
            <w:vMerge/>
            <w:vAlign w:val="center"/>
            <w:hideMark/>
          </w:tcPr>
          <w:p w14:paraId="4082C52B" w14:textId="77777777" w:rsidR="00686A56" w:rsidRPr="00E20663" w:rsidRDefault="00686A56" w:rsidP="00686A56">
            <w:pPr>
              <w:rPr>
                <w:color w:val="000000"/>
                <w:sz w:val="20"/>
              </w:rPr>
            </w:pPr>
          </w:p>
        </w:tc>
        <w:tc>
          <w:tcPr>
            <w:tcW w:w="946" w:type="dxa"/>
            <w:vMerge/>
            <w:vAlign w:val="center"/>
            <w:hideMark/>
          </w:tcPr>
          <w:p w14:paraId="4082C52C" w14:textId="77777777" w:rsidR="00686A56" w:rsidRPr="00E20663" w:rsidRDefault="00686A56" w:rsidP="00686A56">
            <w:pPr>
              <w:rPr>
                <w:color w:val="000000"/>
                <w:sz w:val="20"/>
              </w:rPr>
            </w:pPr>
          </w:p>
        </w:tc>
      </w:tr>
      <w:tr w:rsidR="00686A56" w:rsidRPr="00E20663" w14:paraId="4082C53B" w14:textId="77777777" w:rsidTr="00423A75">
        <w:trPr>
          <w:trHeight w:val="1005"/>
        </w:trPr>
        <w:tc>
          <w:tcPr>
            <w:tcW w:w="1014" w:type="dxa"/>
            <w:gridSpan w:val="2"/>
            <w:shd w:val="clear" w:color="000000" w:fill="FFFFFF"/>
            <w:hideMark/>
          </w:tcPr>
          <w:p w14:paraId="4082C52E" w14:textId="77777777" w:rsidR="00686A56" w:rsidRPr="00E20663" w:rsidRDefault="00686A56" w:rsidP="00686A56">
            <w:pPr>
              <w:jc w:val="center"/>
              <w:rPr>
                <w:color w:val="000000"/>
                <w:sz w:val="20"/>
              </w:rPr>
            </w:pPr>
            <w:r w:rsidRPr="00E20663">
              <w:rPr>
                <w:color w:val="000000"/>
                <w:sz w:val="20"/>
              </w:rPr>
              <w:t>2.2.4.</w:t>
            </w:r>
          </w:p>
        </w:tc>
        <w:tc>
          <w:tcPr>
            <w:tcW w:w="1396" w:type="dxa"/>
            <w:shd w:val="clear" w:color="000000" w:fill="FFFFFF"/>
            <w:hideMark/>
          </w:tcPr>
          <w:p w14:paraId="4082C52F" w14:textId="77777777" w:rsidR="00686A56" w:rsidRPr="00E20663" w:rsidRDefault="00686A56" w:rsidP="00686A56">
            <w:pPr>
              <w:rPr>
                <w:color w:val="000000"/>
                <w:sz w:val="20"/>
              </w:rPr>
            </w:pPr>
          </w:p>
        </w:tc>
        <w:tc>
          <w:tcPr>
            <w:tcW w:w="2477" w:type="dxa"/>
            <w:shd w:val="clear" w:color="000000" w:fill="FFFFFF"/>
            <w:vAlign w:val="center"/>
            <w:hideMark/>
          </w:tcPr>
          <w:p w14:paraId="4082C530" w14:textId="77777777" w:rsidR="00686A56" w:rsidRPr="00E20663" w:rsidRDefault="00686A56" w:rsidP="002B7AA2">
            <w:pPr>
              <w:jc w:val="both"/>
              <w:rPr>
                <w:color w:val="000000"/>
                <w:sz w:val="20"/>
              </w:rPr>
            </w:pPr>
            <w:r w:rsidRPr="00E20663">
              <w:rPr>
                <w:color w:val="000000"/>
                <w:sz w:val="20"/>
              </w:rPr>
              <w:t xml:space="preserve">Строительство пристроя к зданию МАОУ </w:t>
            </w:r>
            <w:r w:rsidR="00423A75">
              <w:rPr>
                <w:color w:val="000000"/>
                <w:sz w:val="20"/>
              </w:rPr>
              <w:t>«</w:t>
            </w:r>
            <w:r w:rsidRPr="00E20663">
              <w:rPr>
                <w:color w:val="000000"/>
                <w:sz w:val="20"/>
              </w:rPr>
              <w:t>Школа № 103</w:t>
            </w:r>
            <w:r w:rsidR="00423A75">
              <w:rPr>
                <w:color w:val="000000"/>
                <w:sz w:val="20"/>
              </w:rPr>
              <w:t>»</w:t>
            </w:r>
          </w:p>
        </w:tc>
        <w:tc>
          <w:tcPr>
            <w:tcW w:w="1748" w:type="dxa"/>
            <w:shd w:val="clear" w:color="000000" w:fill="FFFFFF"/>
            <w:vAlign w:val="center"/>
            <w:hideMark/>
          </w:tcPr>
          <w:p w14:paraId="4082C531" w14:textId="77777777" w:rsidR="00686A56" w:rsidRPr="00E20663" w:rsidRDefault="00686A56" w:rsidP="00686A56">
            <w:pP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shd w:val="clear" w:color="000000" w:fill="FFFFFF"/>
            <w:vAlign w:val="center"/>
            <w:hideMark/>
          </w:tcPr>
          <w:p w14:paraId="4082C532"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533"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34" w14:textId="77777777" w:rsidR="00686A56" w:rsidRPr="00E20663" w:rsidRDefault="00686A56" w:rsidP="00686A56">
            <w:pPr>
              <w:jc w:val="center"/>
              <w:rPr>
                <w:color w:val="000000"/>
                <w:sz w:val="20"/>
              </w:rPr>
            </w:pPr>
            <w:r w:rsidRPr="00E20663">
              <w:rPr>
                <w:color w:val="000000"/>
                <w:sz w:val="20"/>
              </w:rPr>
              <w:t xml:space="preserve">Заключение муниципального контракта на </w:t>
            </w:r>
            <w:r w:rsidRPr="00E20663">
              <w:rPr>
                <w:color w:val="000000"/>
                <w:sz w:val="20"/>
              </w:rPr>
              <w:lastRenderedPageBreak/>
              <w:t>выполнение СМР</w:t>
            </w:r>
          </w:p>
        </w:tc>
        <w:tc>
          <w:tcPr>
            <w:tcW w:w="926" w:type="dxa"/>
            <w:shd w:val="clear" w:color="000000" w:fill="FFFFFF"/>
            <w:vAlign w:val="center"/>
            <w:hideMark/>
          </w:tcPr>
          <w:p w14:paraId="4082C535" w14:textId="77777777" w:rsidR="00686A56" w:rsidRPr="00E20663" w:rsidRDefault="00686A56" w:rsidP="00686A56">
            <w:pPr>
              <w:jc w:val="center"/>
              <w:rPr>
                <w:color w:val="000000"/>
                <w:sz w:val="20"/>
              </w:rPr>
            </w:pPr>
            <w:r w:rsidRPr="00E20663">
              <w:rPr>
                <w:color w:val="000000"/>
                <w:sz w:val="20"/>
              </w:rPr>
              <w:lastRenderedPageBreak/>
              <w:t>Ед.</w:t>
            </w:r>
          </w:p>
        </w:tc>
        <w:tc>
          <w:tcPr>
            <w:tcW w:w="709" w:type="dxa"/>
            <w:shd w:val="clear" w:color="000000" w:fill="FFFFFF"/>
            <w:vAlign w:val="center"/>
            <w:hideMark/>
          </w:tcPr>
          <w:p w14:paraId="4082C536" w14:textId="77777777" w:rsidR="00686A56" w:rsidRPr="00E20663" w:rsidRDefault="00686A56" w:rsidP="00686A56">
            <w:pPr>
              <w:jc w:val="center"/>
              <w:rPr>
                <w:color w:val="000000"/>
                <w:sz w:val="20"/>
              </w:rPr>
            </w:pPr>
            <w:r w:rsidRPr="00E20663">
              <w:rPr>
                <w:color w:val="000000"/>
                <w:sz w:val="20"/>
              </w:rPr>
              <w:t>1</w:t>
            </w:r>
          </w:p>
        </w:tc>
        <w:tc>
          <w:tcPr>
            <w:tcW w:w="992" w:type="dxa"/>
            <w:shd w:val="clear" w:color="000000" w:fill="FFFFFF"/>
            <w:vAlign w:val="center"/>
            <w:hideMark/>
          </w:tcPr>
          <w:p w14:paraId="4082C537" w14:textId="77777777" w:rsidR="00686A56" w:rsidRPr="00E20663" w:rsidRDefault="00686A56" w:rsidP="00686A56">
            <w:pPr>
              <w:jc w:val="center"/>
              <w:rPr>
                <w:color w:val="000000"/>
                <w:sz w:val="20"/>
              </w:rPr>
            </w:pPr>
            <w:r w:rsidRPr="00E20663">
              <w:rPr>
                <w:color w:val="000000"/>
                <w:sz w:val="20"/>
              </w:rPr>
              <w:t>57 895 800,00</w:t>
            </w:r>
          </w:p>
        </w:tc>
        <w:tc>
          <w:tcPr>
            <w:tcW w:w="992" w:type="dxa"/>
            <w:shd w:val="clear" w:color="000000" w:fill="FFFFFF"/>
            <w:vAlign w:val="center"/>
            <w:hideMark/>
          </w:tcPr>
          <w:p w14:paraId="4082C538"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39"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53A"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43" w14:textId="77777777" w:rsidTr="00423A75">
        <w:trPr>
          <w:trHeight w:val="405"/>
        </w:trPr>
        <w:tc>
          <w:tcPr>
            <w:tcW w:w="1014" w:type="dxa"/>
            <w:gridSpan w:val="2"/>
            <w:shd w:val="clear" w:color="000000" w:fill="FFFFFF"/>
            <w:vAlign w:val="center"/>
            <w:hideMark/>
          </w:tcPr>
          <w:p w14:paraId="4082C53C" w14:textId="77777777" w:rsidR="00686A56" w:rsidRPr="00E20663" w:rsidRDefault="00686A56" w:rsidP="00686A56">
            <w:pPr>
              <w:jc w:val="center"/>
              <w:rPr>
                <w:bCs/>
                <w:color w:val="000000"/>
                <w:sz w:val="20"/>
              </w:rPr>
            </w:pPr>
            <w:r w:rsidRPr="00E20663">
              <w:rPr>
                <w:bCs/>
                <w:color w:val="000000"/>
                <w:sz w:val="20"/>
              </w:rPr>
              <w:t>2.3.</w:t>
            </w:r>
          </w:p>
        </w:tc>
        <w:tc>
          <w:tcPr>
            <w:tcW w:w="1396" w:type="dxa"/>
            <w:shd w:val="clear" w:color="000000" w:fill="FFFFFF"/>
            <w:vAlign w:val="center"/>
            <w:hideMark/>
          </w:tcPr>
          <w:p w14:paraId="4082C53D" w14:textId="77777777" w:rsidR="00686A56" w:rsidRPr="00E20663" w:rsidRDefault="00686A56" w:rsidP="00686A56">
            <w:pPr>
              <w:jc w:val="center"/>
              <w:rPr>
                <w:bCs/>
                <w:color w:val="000000"/>
                <w:sz w:val="20"/>
              </w:rPr>
            </w:pPr>
            <w:r w:rsidRPr="00E20663">
              <w:rPr>
                <w:bCs/>
                <w:color w:val="000000"/>
                <w:sz w:val="20"/>
              </w:rPr>
              <w:t>032 03 00000</w:t>
            </w:r>
          </w:p>
        </w:tc>
        <w:tc>
          <w:tcPr>
            <w:tcW w:w="9640" w:type="dxa"/>
            <w:gridSpan w:val="7"/>
            <w:shd w:val="clear" w:color="000000" w:fill="FFFFFF"/>
            <w:vAlign w:val="center"/>
            <w:hideMark/>
          </w:tcPr>
          <w:p w14:paraId="4082C53E"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Укрепление материально-технической базы муниципальных учреждений (организаций)</w:t>
            </w:r>
            <w:r w:rsidR="00423A75">
              <w:rPr>
                <w:bCs/>
                <w:color w:val="000000"/>
                <w:sz w:val="20"/>
              </w:rPr>
              <w:t>»</w:t>
            </w:r>
          </w:p>
        </w:tc>
        <w:tc>
          <w:tcPr>
            <w:tcW w:w="992" w:type="dxa"/>
            <w:shd w:val="clear" w:color="000000" w:fill="FFFFFF"/>
            <w:vAlign w:val="center"/>
            <w:hideMark/>
          </w:tcPr>
          <w:p w14:paraId="4082C53F" w14:textId="77777777" w:rsidR="00686A56" w:rsidRPr="00E20663" w:rsidRDefault="00686A56" w:rsidP="00686A56">
            <w:pPr>
              <w:jc w:val="center"/>
              <w:rPr>
                <w:bCs/>
                <w:color w:val="000000"/>
                <w:sz w:val="20"/>
              </w:rPr>
            </w:pPr>
            <w:r w:rsidRPr="00E20663">
              <w:rPr>
                <w:bCs/>
                <w:color w:val="000000"/>
                <w:sz w:val="20"/>
              </w:rPr>
              <w:t>6 718 606,20</w:t>
            </w:r>
          </w:p>
        </w:tc>
        <w:tc>
          <w:tcPr>
            <w:tcW w:w="992" w:type="dxa"/>
            <w:shd w:val="clear" w:color="000000" w:fill="FFFFFF"/>
            <w:vAlign w:val="center"/>
            <w:hideMark/>
          </w:tcPr>
          <w:p w14:paraId="4082C540" w14:textId="77777777" w:rsidR="00686A56" w:rsidRPr="00E20663" w:rsidRDefault="00686A56" w:rsidP="00686A56">
            <w:pPr>
              <w:jc w:val="center"/>
              <w:rPr>
                <w:bCs/>
                <w:color w:val="000000"/>
                <w:sz w:val="20"/>
              </w:rPr>
            </w:pPr>
            <w:r w:rsidRPr="00E20663">
              <w:rPr>
                <w:bCs/>
                <w:color w:val="000000"/>
                <w:sz w:val="20"/>
              </w:rPr>
              <w:t>136 923 817,91</w:t>
            </w:r>
          </w:p>
        </w:tc>
        <w:tc>
          <w:tcPr>
            <w:tcW w:w="992" w:type="dxa"/>
            <w:shd w:val="clear" w:color="000000" w:fill="FFFFFF"/>
            <w:vAlign w:val="center"/>
            <w:hideMark/>
          </w:tcPr>
          <w:p w14:paraId="4082C541" w14:textId="77777777" w:rsidR="00686A56" w:rsidRPr="00E20663" w:rsidRDefault="00686A56" w:rsidP="00686A56">
            <w:pPr>
              <w:jc w:val="center"/>
              <w:rPr>
                <w:bCs/>
                <w:color w:val="000000"/>
                <w:sz w:val="20"/>
              </w:rPr>
            </w:pPr>
            <w:r w:rsidRPr="00E20663">
              <w:rPr>
                <w:bCs/>
                <w:color w:val="000000"/>
                <w:sz w:val="20"/>
              </w:rPr>
              <w:t>43 476 800,00</w:t>
            </w:r>
          </w:p>
        </w:tc>
        <w:tc>
          <w:tcPr>
            <w:tcW w:w="946" w:type="dxa"/>
            <w:shd w:val="clear" w:color="000000" w:fill="FFFFFF"/>
            <w:vAlign w:val="center"/>
            <w:hideMark/>
          </w:tcPr>
          <w:p w14:paraId="4082C542"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551" w14:textId="77777777" w:rsidTr="00423A75">
        <w:trPr>
          <w:trHeight w:val="2250"/>
        </w:trPr>
        <w:tc>
          <w:tcPr>
            <w:tcW w:w="1014" w:type="dxa"/>
            <w:gridSpan w:val="2"/>
            <w:shd w:val="clear" w:color="000000" w:fill="FFFFFF"/>
            <w:vAlign w:val="center"/>
            <w:hideMark/>
          </w:tcPr>
          <w:p w14:paraId="4082C544" w14:textId="77777777" w:rsidR="00686A56" w:rsidRPr="00E20663" w:rsidRDefault="00686A56" w:rsidP="00686A56">
            <w:pPr>
              <w:jc w:val="center"/>
              <w:rPr>
                <w:color w:val="000000"/>
                <w:sz w:val="20"/>
              </w:rPr>
            </w:pPr>
            <w:r w:rsidRPr="00E20663">
              <w:rPr>
                <w:color w:val="000000"/>
                <w:sz w:val="20"/>
              </w:rPr>
              <w:t>2.3.1.</w:t>
            </w:r>
          </w:p>
        </w:tc>
        <w:tc>
          <w:tcPr>
            <w:tcW w:w="1396" w:type="dxa"/>
            <w:shd w:val="clear" w:color="000000" w:fill="FFFFFF"/>
            <w:hideMark/>
          </w:tcPr>
          <w:p w14:paraId="4082C545"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546" w14:textId="77777777" w:rsidR="00686A56" w:rsidRPr="00E20663" w:rsidRDefault="00686A56" w:rsidP="002B7AA2">
            <w:pPr>
              <w:jc w:val="both"/>
              <w:rPr>
                <w:color w:val="000000"/>
                <w:sz w:val="20"/>
              </w:rPr>
            </w:pPr>
            <w:r w:rsidRPr="00E20663">
              <w:rPr>
                <w:color w:val="000000"/>
                <w:sz w:val="20"/>
              </w:rPr>
              <w:t>Мероприятия по мат-техн.обеспечению деятельности МОУ</w:t>
            </w:r>
          </w:p>
        </w:tc>
        <w:tc>
          <w:tcPr>
            <w:tcW w:w="1748" w:type="dxa"/>
            <w:shd w:val="clear" w:color="000000" w:fill="FFFFFF"/>
            <w:vAlign w:val="center"/>
            <w:hideMark/>
          </w:tcPr>
          <w:p w14:paraId="4082C547"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548"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549"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4A" w14:textId="77777777" w:rsidR="00686A56" w:rsidRPr="00E20663" w:rsidRDefault="00686A56" w:rsidP="00686A56">
            <w:pPr>
              <w:jc w:val="center"/>
              <w:rPr>
                <w:color w:val="000000"/>
                <w:sz w:val="20"/>
              </w:rPr>
            </w:pPr>
            <w:r w:rsidRPr="00E20663">
              <w:rPr>
                <w:color w:val="000000"/>
                <w:sz w:val="20"/>
              </w:rPr>
              <w:t>Приобретение оборудования для образовательных учреждений</w:t>
            </w:r>
          </w:p>
        </w:tc>
        <w:tc>
          <w:tcPr>
            <w:tcW w:w="926" w:type="dxa"/>
            <w:shd w:val="clear" w:color="000000" w:fill="FFFFFF"/>
            <w:vAlign w:val="center"/>
            <w:hideMark/>
          </w:tcPr>
          <w:p w14:paraId="4082C54B"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54C" w14:textId="77777777" w:rsidR="00686A56" w:rsidRPr="00E20663" w:rsidRDefault="00686A56" w:rsidP="00686A56">
            <w:pPr>
              <w:jc w:val="center"/>
              <w:rPr>
                <w:sz w:val="20"/>
              </w:rPr>
            </w:pPr>
          </w:p>
        </w:tc>
        <w:tc>
          <w:tcPr>
            <w:tcW w:w="992" w:type="dxa"/>
            <w:shd w:val="clear" w:color="000000" w:fill="FFFFFF"/>
            <w:vAlign w:val="center"/>
            <w:hideMark/>
          </w:tcPr>
          <w:p w14:paraId="4082C54D" w14:textId="77777777" w:rsidR="00686A56" w:rsidRPr="00E20663" w:rsidRDefault="00686A56" w:rsidP="00686A56">
            <w:pPr>
              <w:jc w:val="center"/>
              <w:rPr>
                <w:sz w:val="20"/>
              </w:rPr>
            </w:pPr>
            <w:r w:rsidRPr="00E20663">
              <w:rPr>
                <w:sz w:val="20"/>
              </w:rPr>
              <w:t>0,00</w:t>
            </w:r>
          </w:p>
        </w:tc>
        <w:tc>
          <w:tcPr>
            <w:tcW w:w="992" w:type="dxa"/>
            <w:shd w:val="clear" w:color="000000" w:fill="FFFFFF"/>
            <w:vAlign w:val="center"/>
            <w:hideMark/>
          </w:tcPr>
          <w:p w14:paraId="4082C54E"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4F"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550"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5F" w14:textId="77777777" w:rsidTr="00423A75">
        <w:trPr>
          <w:trHeight w:val="2250"/>
        </w:trPr>
        <w:tc>
          <w:tcPr>
            <w:tcW w:w="1014" w:type="dxa"/>
            <w:gridSpan w:val="2"/>
            <w:shd w:val="clear" w:color="000000" w:fill="FFFFFF"/>
            <w:vAlign w:val="center"/>
            <w:hideMark/>
          </w:tcPr>
          <w:p w14:paraId="4082C552" w14:textId="77777777" w:rsidR="00686A56" w:rsidRPr="00E20663" w:rsidRDefault="00686A56" w:rsidP="00686A56">
            <w:pPr>
              <w:jc w:val="center"/>
              <w:rPr>
                <w:color w:val="000000"/>
                <w:sz w:val="20"/>
              </w:rPr>
            </w:pPr>
            <w:r w:rsidRPr="00E20663">
              <w:rPr>
                <w:color w:val="000000"/>
                <w:sz w:val="20"/>
              </w:rPr>
              <w:t>2.3.2.</w:t>
            </w:r>
          </w:p>
        </w:tc>
        <w:tc>
          <w:tcPr>
            <w:tcW w:w="1396" w:type="dxa"/>
            <w:shd w:val="clear" w:color="000000" w:fill="FFFFFF"/>
            <w:hideMark/>
          </w:tcPr>
          <w:p w14:paraId="4082C553"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554" w14:textId="77777777" w:rsidR="00686A56" w:rsidRPr="00E20663" w:rsidRDefault="00686A56" w:rsidP="002B7AA2">
            <w:pPr>
              <w:jc w:val="both"/>
              <w:rPr>
                <w:color w:val="000000"/>
                <w:sz w:val="20"/>
              </w:rPr>
            </w:pPr>
            <w:r w:rsidRPr="00E20663">
              <w:rPr>
                <w:color w:val="000000"/>
                <w:sz w:val="20"/>
              </w:rPr>
              <w:t>Проведение ремонтных работ в МОУ</w:t>
            </w:r>
          </w:p>
        </w:tc>
        <w:tc>
          <w:tcPr>
            <w:tcW w:w="1748" w:type="dxa"/>
            <w:shd w:val="clear" w:color="000000" w:fill="FFFFFF"/>
            <w:vAlign w:val="center"/>
            <w:hideMark/>
          </w:tcPr>
          <w:p w14:paraId="4082C555"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556"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557"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58" w14:textId="77777777" w:rsidR="00686A56" w:rsidRPr="00E20663" w:rsidRDefault="00686A56" w:rsidP="00686A56">
            <w:pPr>
              <w:jc w:val="center"/>
              <w:rPr>
                <w:color w:val="000000"/>
                <w:sz w:val="20"/>
              </w:rPr>
            </w:pPr>
            <w:r w:rsidRPr="00E20663">
              <w:rPr>
                <w:color w:val="000000"/>
                <w:sz w:val="20"/>
              </w:rPr>
              <w:t>Проведение ремонтных работ в образовательных учреждениях, увеличение стоимости материальных запасов</w:t>
            </w:r>
          </w:p>
        </w:tc>
        <w:tc>
          <w:tcPr>
            <w:tcW w:w="926" w:type="dxa"/>
            <w:shd w:val="clear" w:color="000000" w:fill="FFFFFF"/>
            <w:vAlign w:val="center"/>
            <w:hideMark/>
          </w:tcPr>
          <w:p w14:paraId="4082C559"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55A" w14:textId="77777777" w:rsidR="00686A56" w:rsidRPr="00E20663" w:rsidRDefault="00686A56" w:rsidP="00686A56">
            <w:pPr>
              <w:jc w:val="center"/>
              <w:rPr>
                <w:sz w:val="20"/>
              </w:rPr>
            </w:pPr>
          </w:p>
        </w:tc>
        <w:tc>
          <w:tcPr>
            <w:tcW w:w="992" w:type="dxa"/>
            <w:shd w:val="clear" w:color="000000" w:fill="FFFFFF"/>
            <w:vAlign w:val="center"/>
            <w:hideMark/>
          </w:tcPr>
          <w:p w14:paraId="4082C55B" w14:textId="77777777" w:rsidR="00686A56" w:rsidRPr="00E20663" w:rsidRDefault="00686A56" w:rsidP="00686A56">
            <w:pPr>
              <w:jc w:val="center"/>
              <w:rPr>
                <w:sz w:val="20"/>
              </w:rPr>
            </w:pPr>
            <w:r w:rsidRPr="00E20663">
              <w:rPr>
                <w:sz w:val="20"/>
              </w:rPr>
              <w:t>0,00</w:t>
            </w:r>
          </w:p>
        </w:tc>
        <w:tc>
          <w:tcPr>
            <w:tcW w:w="992" w:type="dxa"/>
            <w:shd w:val="clear" w:color="000000" w:fill="FFFFFF"/>
            <w:vAlign w:val="center"/>
            <w:hideMark/>
          </w:tcPr>
          <w:p w14:paraId="4082C55C"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5D"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55E"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6D" w14:textId="77777777" w:rsidTr="00423A75">
        <w:trPr>
          <w:trHeight w:val="2145"/>
        </w:trPr>
        <w:tc>
          <w:tcPr>
            <w:tcW w:w="1014" w:type="dxa"/>
            <w:gridSpan w:val="2"/>
            <w:shd w:val="clear" w:color="000000" w:fill="FFFFFF"/>
            <w:vAlign w:val="center"/>
            <w:hideMark/>
          </w:tcPr>
          <w:p w14:paraId="4082C560" w14:textId="77777777" w:rsidR="00686A56" w:rsidRPr="00E20663" w:rsidRDefault="00686A56" w:rsidP="00686A56">
            <w:pPr>
              <w:jc w:val="center"/>
              <w:rPr>
                <w:color w:val="000000"/>
                <w:sz w:val="20"/>
              </w:rPr>
            </w:pPr>
            <w:r w:rsidRPr="00E20663">
              <w:rPr>
                <w:color w:val="000000"/>
                <w:sz w:val="20"/>
              </w:rPr>
              <w:t>2.3.3.</w:t>
            </w:r>
          </w:p>
        </w:tc>
        <w:tc>
          <w:tcPr>
            <w:tcW w:w="1396" w:type="dxa"/>
            <w:shd w:val="clear" w:color="000000" w:fill="FFFFFF"/>
            <w:hideMark/>
          </w:tcPr>
          <w:p w14:paraId="4082C561"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hideMark/>
          </w:tcPr>
          <w:p w14:paraId="4082C562" w14:textId="77777777" w:rsidR="00686A56" w:rsidRPr="00E20663" w:rsidRDefault="00686A56" w:rsidP="002B7AA2">
            <w:pPr>
              <w:jc w:val="both"/>
              <w:rPr>
                <w:color w:val="000000"/>
                <w:sz w:val="20"/>
              </w:rPr>
            </w:pPr>
            <w:r w:rsidRPr="00E20663">
              <w:rPr>
                <w:color w:val="000000"/>
                <w:sz w:val="20"/>
              </w:rPr>
              <w:t xml:space="preserve">Капитальный ремонт объектов общего образования в рамках государственной программы </w:t>
            </w:r>
            <w:r w:rsidR="00423A75">
              <w:rPr>
                <w:color w:val="000000"/>
                <w:sz w:val="20"/>
              </w:rPr>
              <w:t>«</w:t>
            </w:r>
            <w:r w:rsidRPr="00E20663">
              <w:rPr>
                <w:color w:val="000000"/>
                <w:sz w:val="20"/>
              </w:rPr>
              <w:t>Капитальный ремонт образовательных организаций Нижегородской области</w:t>
            </w:r>
            <w:r w:rsidR="00423A75">
              <w:rPr>
                <w:color w:val="000000"/>
                <w:sz w:val="20"/>
              </w:rPr>
              <w:t>»</w:t>
            </w:r>
            <w:r w:rsidRPr="00E20663">
              <w:rPr>
                <w:color w:val="000000"/>
                <w:sz w:val="20"/>
              </w:rPr>
              <w:t>, утв.постановление Правительства Нижегородской области от 29.03.2019 № 180</w:t>
            </w:r>
          </w:p>
        </w:tc>
        <w:tc>
          <w:tcPr>
            <w:tcW w:w="1748" w:type="dxa"/>
            <w:shd w:val="clear" w:color="000000" w:fill="FFFFFF"/>
            <w:vAlign w:val="center"/>
            <w:hideMark/>
          </w:tcPr>
          <w:p w14:paraId="4082C563" w14:textId="77777777" w:rsidR="00686A56" w:rsidRPr="00E20663" w:rsidRDefault="00686A56" w:rsidP="00686A56">
            <w:pPr>
              <w:jc w:val="center"/>
              <w:rPr>
                <w:color w:val="000000"/>
                <w:sz w:val="20"/>
              </w:rPr>
            </w:pPr>
            <w:r w:rsidRPr="00E20663">
              <w:rPr>
                <w:color w:val="000000"/>
                <w:sz w:val="20"/>
              </w:rPr>
              <w:t xml:space="preserve">МКУ </w:t>
            </w:r>
            <w:r w:rsidR="00423A75">
              <w:rPr>
                <w:color w:val="000000"/>
                <w:sz w:val="20"/>
              </w:rPr>
              <w:t>«</w:t>
            </w:r>
            <w:r w:rsidRPr="00E20663">
              <w:rPr>
                <w:color w:val="000000"/>
                <w:sz w:val="20"/>
              </w:rPr>
              <w:t>ГлавУКС г.Н.Новгорода</w:t>
            </w:r>
            <w:r w:rsidR="00423A75">
              <w:rPr>
                <w:color w:val="000000"/>
                <w:sz w:val="20"/>
              </w:rPr>
              <w:t>»</w:t>
            </w:r>
          </w:p>
        </w:tc>
        <w:tc>
          <w:tcPr>
            <w:tcW w:w="1228" w:type="dxa"/>
            <w:shd w:val="clear" w:color="000000" w:fill="FFFFFF"/>
            <w:vAlign w:val="center"/>
            <w:hideMark/>
          </w:tcPr>
          <w:p w14:paraId="4082C564"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565"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66" w14:textId="77777777" w:rsidR="00686A56" w:rsidRPr="00E20663" w:rsidRDefault="00686A56" w:rsidP="00686A56">
            <w:pPr>
              <w:jc w:val="center"/>
              <w:rPr>
                <w:color w:val="000000"/>
                <w:sz w:val="20"/>
              </w:rPr>
            </w:pPr>
            <w:r w:rsidRPr="00E20663">
              <w:rPr>
                <w:color w:val="000000"/>
                <w:sz w:val="20"/>
              </w:rPr>
              <w:t>Количество отремонтированных объектов</w:t>
            </w:r>
          </w:p>
        </w:tc>
        <w:tc>
          <w:tcPr>
            <w:tcW w:w="926" w:type="dxa"/>
            <w:shd w:val="clear" w:color="000000" w:fill="FFFFFF"/>
            <w:vAlign w:val="center"/>
            <w:hideMark/>
          </w:tcPr>
          <w:p w14:paraId="4082C567" w14:textId="77777777" w:rsidR="00686A56" w:rsidRPr="00E20663" w:rsidRDefault="00686A56" w:rsidP="00686A56">
            <w:pPr>
              <w:jc w:val="center"/>
              <w:rPr>
                <w:color w:val="000000"/>
                <w:sz w:val="20"/>
              </w:rPr>
            </w:pPr>
            <w:r w:rsidRPr="00E20663">
              <w:rPr>
                <w:color w:val="000000"/>
                <w:sz w:val="20"/>
              </w:rPr>
              <w:t>Ед.</w:t>
            </w:r>
          </w:p>
        </w:tc>
        <w:tc>
          <w:tcPr>
            <w:tcW w:w="709" w:type="dxa"/>
            <w:shd w:val="clear" w:color="000000" w:fill="FFFFFF"/>
            <w:vAlign w:val="center"/>
            <w:hideMark/>
          </w:tcPr>
          <w:p w14:paraId="4082C568" w14:textId="77777777" w:rsidR="00686A56" w:rsidRPr="00E20663" w:rsidRDefault="00686A56" w:rsidP="00686A56">
            <w:pPr>
              <w:jc w:val="center"/>
              <w:rPr>
                <w:color w:val="000000"/>
                <w:sz w:val="20"/>
              </w:rPr>
            </w:pPr>
            <w:r w:rsidRPr="00E20663">
              <w:rPr>
                <w:color w:val="000000"/>
                <w:sz w:val="20"/>
              </w:rPr>
              <w:t>8</w:t>
            </w:r>
          </w:p>
        </w:tc>
        <w:tc>
          <w:tcPr>
            <w:tcW w:w="992" w:type="dxa"/>
            <w:shd w:val="clear" w:color="000000" w:fill="FFFFFF"/>
            <w:vAlign w:val="center"/>
            <w:hideMark/>
          </w:tcPr>
          <w:p w14:paraId="4082C569" w14:textId="77777777" w:rsidR="00686A56" w:rsidRPr="00E20663" w:rsidRDefault="00686A56" w:rsidP="00686A56">
            <w:pPr>
              <w:jc w:val="center"/>
              <w:rPr>
                <w:color w:val="000000"/>
                <w:sz w:val="20"/>
              </w:rPr>
            </w:pPr>
            <w:r w:rsidRPr="00E20663">
              <w:rPr>
                <w:color w:val="000000"/>
                <w:sz w:val="20"/>
              </w:rPr>
              <w:t>6 718 606,20</w:t>
            </w:r>
          </w:p>
        </w:tc>
        <w:tc>
          <w:tcPr>
            <w:tcW w:w="992" w:type="dxa"/>
            <w:shd w:val="clear" w:color="000000" w:fill="FFFFFF"/>
            <w:vAlign w:val="center"/>
            <w:hideMark/>
          </w:tcPr>
          <w:p w14:paraId="4082C56A" w14:textId="77777777" w:rsidR="00686A56" w:rsidRPr="00E20663" w:rsidRDefault="00686A56" w:rsidP="00686A56">
            <w:pPr>
              <w:jc w:val="center"/>
              <w:rPr>
                <w:color w:val="000000"/>
                <w:sz w:val="20"/>
              </w:rPr>
            </w:pPr>
            <w:r w:rsidRPr="00E20663">
              <w:rPr>
                <w:color w:val="000000"/>
                <w:sz w:val="20"/>
              </w:rPr>
              <w:t>136 923 817,91</w:t>
            </w:r>
          </w:p>
        </w:tc>
        <w:tc>
          <w:tcPr>
            <w:tcW w:w="992" w:type="dxa"/>
            <w:shd w:val="clear" w:color="000000" w:fill="FFFFFF"/>
            <w:vAlign w:val="center"/>
            <w:hideMark/>
          </w:tcPr>
          <w:p w14:paraId="4082C56B" w14:textId="77777777" w:rsidR="00686A56" w:rsidRPr="00E20663" w:rsidRDefault="00686A56" w:rsidP="00686A56">
            <w:pPr>
              <w:jc w:val="center"/>
              <w:rPr>
                <w:color w:val="000000"/>
                <w:sz w:val="20"/>
              </w:rPr>
            </w:pPr>
            <w:r w:rsidRPr="00E20663">
              <w:rPr>
                <w:color w:val="000000"/>
                <w:sz w:val="20"/>
              </w:rPr>
              <w:t>43 476 800,00</w:t>
            </w:r>
          </w:p>
        </w:tc>
        <w:tc>
          <w:tcPr>
            <w:tcW w:w="946" w:type="dxa"/>
            <w:shd w:val="clear" w:color="000000" w:fill="FFFFFF"/>
            <w:vAlign w:val="center"/>
            <w:hideMark/>
          </w:tcPr>
          <w:p w14:paraId="4082C56C" w14:textId="77777777" w:rsidR="00686A56" w:rsidRPr="00E20663" w:rsidRDefault="00686A56" w:rsidP="00686A56">
            <w:pPr>
              <w:jc w:val="center"/>
              <w:rPr>
                <w:color w:val="000000"/>
                <w:sz w:val="20"/>
              </w:rPr>
            </w:pPr>
            <w:r w:rsidRPr="00E20663">
              <w:rPr>
                <w:color w:val="000000"/>
                <w:sz w:val="20"/>
              </w:rPr>
              <w:t>0,00</w:t>
            </w:r>
          </w:p>
        </w:tc>
      </w:tr>
      <w:tr w:rsidR="002B7AA2" w:rsidRPr="00E20663" w14:paraId="4082C572" w14:textId="77777777" w:rsidTr="002B7AA2">
        <w:trPr>
          <w:trHeight w:val="579"/>
        </w:trPr>
        <w:tc>
          <w:tcPr>
            <w:tcW w:w="13042" w:type="dxa"/>
            <w:gridSpan w:val="11"/>
            <w:shd w:val="clear" w:color="000000" w:fill="FFFFFF"/>
            <w:vAlign w:val="center"/>
            <w:hideMark/>
          </w:tcPr>
          <w:p w14:paraId="4082C56E" w14:textId="77777777" w:rsidR="002B7AA2" w:rsidRPr="00E20663" w:rsidRDefault="002B7AA2" w:rsidP="00A9136A">
            <w:pPr>
              <w:rPr>
                <w:color w:val="000000"/>
                <w:sz w:val="20"/>
              </w:rPr>
            </w:pPr>
            <w:r>
              <w:rPr>
                <w:sz w:val="22"/>
                <w:szCs w:val="22"/>
              </w:rPr>
              <w:t xml:space="preserve">Задача. </w:t>
            </w:r>
            <w:r w:rsidRPr="00B53CCD">
              <w:rPr>
                <w:sz w:val="22"/>
                <w:szCs w:val="22"/>
              </w:rPr>
              <w:t>С</w:t>
            </w:r>
            <w:r w:rsidR="00A9136A">
              <w:rPr>
                <w:sz w:val="22"/>
                <w:szCs w:val="22"/>
              </w:rPr>
              <w:t xml:space="preserve">оздание условий для получения </w:t>
            </w:r>
            <w:r w:rsidRPr="00B53CCD">
              <w:rPr>
                <w:sz w:val="22"/>
                <w:szCs w:val="22"/>
              </w:rPr>
              <w:t>образования детьми с ограниченными возможностями здоровья.</w:t>
            </w:r>
          </w:p>
        </w:tc>
        <w:tc>
          <w:tcPr>
            <w:tcW w:w="992" w:type="dxa"/>
            <w:shd w:val="clear" w:color="000000" w:fill="FFFFFF"/>
            <w:vAlign w:val="center"/>
            <w:hideMark/>
          </w:tcPr>
          <w:p w14:paraId="4082C56F" w14:textId="77777777" w:rsidR="002B7AA2" w:rsidRPr="00E20663" w:rsidRDefault="002B7AA2" w:rsidP="00686A56">
            <w:pPr>
              <w:jc w:val="center"/>
              <w:rPr>
                <w:color w:val="000000"/>
                <w:sz w:val="20"/>
              </w:rPr>
            </w:pPr>
          </w:p>
        </w:tc>
        <w:tc>
          <w:tcPr>
            <w:tcW w:w="992" w:type="dxa"/>
            <w:shd w:val="clear" w:color="000000" w:fill="FFFFFF"/>
            <w:vAlign w:val="center"/>
            <w:hideMark/>
          </w:tcPr>
          <w:p w14:paraId="4082C570" w14:textId="77777777" w:rsidR="002B7AA2" w:rsidRPr="00E20663" w:rsidRDefault="002B7AA2" w:rsidP="00686A56">
            <w:pPr>
              <w:jc w:val="center"/>
              <w:rPr>
                <w:color w:val="000000"/>
                <w:sz w:val="20"/>
              </w:rPr>
            </w:pPr>
          </w:p>
        </w:tc>
        <w:tc>
          <w:tcPr>
            <w:tcW w:w="946" w:type="dxa"/>
            <w:shd w:val="clear" w:color="000000" w:fill="FFFFFF"/>
            <w:vAlign w:val="center"/>
            <w:hideMark/>
          </w:tcPr>
          <w:p w14:paraId="4082C571" w14:textId="77777777" w:rsidR="002B7AA2" w:rsidRPr="00E20663" w:rsidRDefault="002B7AA2" w:rsidP="00686A56">
            <w:pPr>
              <w:jc w:val="center"/>
              <w:rPr>
                <w:color w:val="000000"/>
                <w:sz w:val="20"/>
              </w:rPr>
            </w:pPr>
          </w:p>
        </w:tc>
      </w:tr>
      <w:tr w:rsidR="00686A56" w:rsidRPr="00E20663" w14:paraId="4082C57A" w14:textId="77777777" w:rsidTr="002B7AA2">
        <w:trPr>
          <w:trHeight w:val="720"/>
        </w:trPr>
        <w:tc>
          <w:tcPr>
            <w:tcW w:w="1014" w:type="dxa"/>
            <w:gridSpan w:val="2"/>
            <w:shd w:val="clear" w:color="000000" w:fill="FFFFFF"/>
            <w:vAlign w:val="center"/>
            <w:hideMark/>
          </w:tcPr>
          <w:p w14:paraId="4082C573" w14:textId="77777777" w:rsidR="00686A56" w:rsidRPr="00E20663" w:rsidRDefault="00686A56" w:rsidP="00370ADD">
            <w:pPr>
              <w:jc w:val="center"/>
              <w:rPr>
                <w:bCs/>
                <w:color w:val="000000"/>
                <w:sz w:val="20"/>
              </w:rPr>
            </w:pPr>
            <w:r w:rsidRPr="00E20663">
              <w:rPr>
                <w:bCs/>
                <w:color w:val="000000"/>
                <w:sz w:val="20"/>
              </w:rPr>
              <w:lastRenderedPageBreak/>
              <w:t>2.4.</w:t>
            </w:r>
          </w:p>
        </w:tc>
        <w:tc>
          <w:tcPr>
            <w:tcW w:w="1396" w:type="dxa"/>
            <w:shd w:val="clear" w:color="000000" w:fill="FFFFFF"/>
            <w:vAlign w:val="center"/>
            <w:hideMark/>
          </w:tcPr>
          <w:p w14:paraId="4082C574" w14:textId="77777777" w:rsidR="00686A56" w:rsidRPr="00E20663" w:rsidRDefault="00686A56" w:rsidP="002B7AA2">
            <w:pPr>
              <w:rPr>
                <w:bCs/>
                <w:color w:val="000000"/>
                <w:sz w:val="20"/>
              </w:rPr>
            </w:pPr>
            <w:r w:rsidRPr="00E20663">
              <w:rPr>
                <w:bCs/>
                <w:color w:val="000000"/>
                <w:sz w:val="20"/>
              </w:rPr>
              <w:t>032 04 00000</w:t>
            </w:r>
          </w:p>
        </w:tc>
        <w:tc>
          <w:tcPr>
            <w:tcW w:w="9640" w:type="dxa"/>
            <w:gridSpan w:val="7"/>
            <w:shd w:val="clear" w:color="000000" w:fill="FFFFFF"/>
            <w:vAlign w:val="center"/>
            <w:hideMark/>
          </w:tcPr>
          <w:p w14:paraId="4082C575" w14:textId="77777777" w:rsidR="00686A56" w:rsidRPr="00E20663" w:rsidRDefault="00686A56" w:rsidP="002B7AA2">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Обеспечение доступной среды для детей с ограниченными возможностями здоровья в общеобразовательных организациях</w:t>
            </w:r>
            <w:r w:rsidR="00423A75">
              <w:rPr>
                <w:bCs/>
                <w:color w:val="000000"/>
                <w:sz w:val="20"/>
              </w:rPr>
              <w:t>»</w:t>
            </w:r>
          </w:p>
        </w:tc>
        <w:tc>
          <w:tcPr>
            <w:tcW w:w="992" w:type="dxa"/>
            <w:shd w:val="clear" w:color="000000" w:fill="FFFFFF"/>
            <w:vAlign w:val="center"/>
            <w:hideMark/>
          </w:tcPr>
          <w:p w14:paraId="4082C576" w14:textId="77777777" w:rsidR="00686A56" w:rsidRPr="00E20663" w:rsidRDefault="00686A56" w:rsidP="00686A56">
            <w:pPr>
              <w:jc w:val="center"/>
              <w:rPr>
                <w:color w:val="000000"/>
                <w:sz w:val="20"/>
              </w:rPr>
            </w:pPr>
            <w:r w:rsidRPr="00E20663">
              <w:rPr>
                <w:color w:val="000000"/>
                <w:sz w:val="20"/>
              </w:rPr>
              <w:t>0,00</w:t>
            </w:r>
            <w:r w:rsidR="002B7AA2">
              <w:rPr>
                <w:color w:val="000000"/>
                <w:sz w:val="20"/>
              </w:rPr>
              <w:t>*</w:t>
            </w:r>
          </w:p>
        </w:tc>
        <w:tc>
          <w:tcPr>
            <w:tcW w:w="992" w:type="dxa"/>
            <w:shd w:val="clear" w:color="000000" w:fill="FFFFFF"/>
            <w:vAlign w:val="center"/>
            <w:hideMark/>
          </w:tcPr>
          <w:p w14:paraId="4082C577"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78"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579"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88" w14:textId="77777777" w:rsidTr="00423A75">
        <w:trPr>
          <w:trHeight w:val="2070"/>
        </w:trPr>
        <w:tc>
          <w:tcPr>
            <w:tcW w:w="1014" w:type="dxa"/>
            <w:gridSpan w:val="2"/>
            <w:shd w:val="clear" w:color="000000" w:fill="FFFFFF"/>
            <w:vAlign w:val="center"/>
            <w:hideMark/>
          </w:tcPr>
          <w:p w14:paraId="4082C57B" w14:textId="77777777" w:rsidR="00686A56" w:rsidRPr="00E20663" w:rsidRDefault="00686A56" w:rsidP="00686A56">
            <w:pPr>
              <w:jc w:val="center"/>
              <w:rPr>
                <w:color w:val="000000"/>
                <w:sz w:val="20"/>
              </w:rPr>
            </w:pPr>
            <w:r w:rsidRPr="00E20663">
              <w:rPr>
                <w:color w:val="000000"/>
                <w:sz w:val="20"/>
              </w:rPr>
              <w:t>2.4.1.</w:t>
            </w:r>
          </w:p>
        </w:tc>
        <w:tc>
          <w:tcPr>
            <w:tcW w:w="1396" w:type="dxa"/>
            <w:shd w:val="clear" w:color="000000" w:fill="FFFFFF"/>
            <w:hideMark/>
          </w:tcPr>
          <w:p w14:paraId="4082C57C"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hideMark/>
          </w:tcPr>
          <w:p w14:paraId="4082C57D" w14:textId="77777777" w:rsidR="00686A56" w:rsidRPr="00E20663" w:rsidRDefault="00686A56" w:rsidP="002B7AA2">
            <w:pPr>
              <w:jc w:val="both"/>
              <w:rPr>
                <w:color w:val="000000"/>
                <w:sz w:val="20"/>
              </w:rPr>
            </w:pPr>
            <w:r w:rsidRPr="00E20663">
              <w:rPr>
                <w:color w:val="000000"/>
                <w:sz w:val="20"/>
              </w:rPr>
              <w:t>Мероприятия по обеспечению доступной среды для детей с ограниченными возможностями здоровья в общеобразовательных организациях</w:t>
            </w:r>
          </w:p>
        </w:tc>
        <w:tc>
          <w:tcPr>
            <w:tcW w:w="1748" w:type="dxa"/>
            <w:shd w:val="clear" w:color="000000" w:fill="FFFFFF"/>
            <w:vAlign w:val="center"/>
            <w:hideMark/>
          </w:tcPr>
          <w:p w14:paraId="4082C57E"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57F"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580"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81" w14:textId="77777777" w:rsidR="00686A56" w:rsidRPr="00E20663" w:rsidRDefault="00686A56" w:rsidP="00686A56">
            <w:pPr>
              <w:jc w:val="center"/>
              <w:rPr>
                <w:color w:val="000000"/>
                <w:sz w:val="20"/>
              </w:rPr>
            </w:pPr>
            <w:r w:rsidRPr="00E20663">
              <w:rPr>
                <w:color w:val="000000"/>
                <w:sz w:val="20"/>
              </w:rPr>
              <w:t xml:space="preserve">Приобретение оборудования </w:t>
            </w:r>
          </w:p>
        </w:tc>
        <w:tc>
          <w:tcPr>
            <w:tcW w:w="926" w:type="dxa"/>
            <w:shd w:val="clear" w:color="000000" w:fill="FFFFFF"/>
            <w:vAlign w:val="center"/>
            <w:hideMark/>
          </w:tcPr>
          <w:p w14:paraId="4082C582"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583" w14:textId="77777777" w:rsidR="00686A56" w:rsidRPr="00E20663" w:rsidRDefault="002B7AA2" w:rsidP="00686A56">
            <w:pPr>
              <w:jc w:val="center"/>
              <w:rPr>
                <w:color w:val="000000"/>
                <w:sz w:val="20"/>
              </w:rPr>
            </w:pPr>
            <w:r>
              <w:rPr>
                <w:color w:val="000000"/>
                <w:sz w:val="20"/>
              </w:rPr>
              <w:t>0</w:t>
            </w:r>
          </w:p>
        </w:tc>
        <w:tc>
          <w:tcPr>
            <w:tcW w:w="992" w:type="dxa"/>
            <w:shd w:val="clear" w:color="000000" w:fill="FFFFFF"/>
            <w:vAlign w:val="center"/>
            <w:hideMark/>
          </w:tcPr>
          <w:p w14:paraId="4082C584"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85"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586"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587"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590" w14:textId="77777777" w:rsidTr="00423A75">
        <w:trPr>
          <w:trHeight w:val="840"/>
        </w:trPr>
        <w:tc>
          <w:tcPr>
            <w:tcW w:w="1014" w:type="dxa"/>
            <w:gridSpan w:val="2"/>
            <w:shd w:val="clear" w:color="000000" w:fill="FFFFFF"/>
            <w:vAlign w:val="center"/>
            <w:hideMark/>
          </w:tcPr>
          <w:p w14:paraId="4082C589" w14:textId="77777777" w:rsidR="00686A56" w:rsidRPr="00E20663" w:rsidRDefault="00686A56" w:rsidP="00686A56">
            <w:pPr>
              <w:jc w:val="center"/>
              <w:rPr>
                <w:bCs/>
                <w:color w:val="000000"/>
                <w:sz w:val="20"/>
              </w:rPr>
            </w:pPr>
            <w:r w:rsidRPr="00E20663">
              <w:rPr>
                <w:bCs/>
                <w:color w:val="000000"/>
                <w:sz w:val="20"/>
              </w:rPr>
              <w:t>2.5.</w:t>
            </w:r>
          </w:p>
        </w:tc>
        <w:tc>
          <w:tcPr>
            <w:tcW w:w="1396" w:type="dxa"/>
            <w:shd w:val="clear" w:color="000000" w:fill="FFFFFF"/>
            <w:vAlign w:val="center"/>
            <w:hideMark/>
          </w:tcPr>
          <w:p w14:paraId="4082C58A" w14:textId="77777777" w:rsidR="00686A56" w:rsidRPr="00E20663" w:rsidRDefault="00686A56" w:rsidP="00686A56">
            <w:pPr>
              <w:jc w:val="center"/>
              <w:rPr>
                <w:bCs/>
                <w:color w:val="000000"/>
                <w:sz w:val="20"/>
              </w:rPr>
            </w:pPr>
            <w:r w:rsidRPr="00E20663">
              <w:rPr>
                <w:bCs/>
                <w:color w:val="000000"/>
                <w:sz w:val="20"/>
              </w:rPr>
              <w:t>032 06 00000</w:t>
            </w:r>
          </w:p>
        </w:tc>
        <w:tc>
          <w:tcPr>
            <w:tcW w:w="9640" w:type="dxa"/>
            <w:gridSpan w:val="7"/>
            <w:shd w:val="clear" w:color="000000" w:fill="FFFFFF"/>
            <w:vAlign w:val="center"/>
            <w:hideMark/>
          </w:tcPr>
          <w:p w14:paraId="4082C58B" w14:textId="77777777" w:rsidR="00686A56" w:rsidRPr="00E20663" w:rsidRDefault="00686A56" w:rsidP="00686A56">
            <w:pPr>
              <w:rPr>
                <w:bCs/>
                <w:color w:val="000000"/>
                <w:sz w:val="20"/>
              </w:rPr>
            </w:pPr>
            <w:r w:rsidRPr="00E20663">
              <w:rPr>
                <w:bCs/>
                <w:color w:val="000000"/>
                <w:sz w:val="20"/>
              </w:rPr>
              <w:t>Основное мероприятие.</w:t>
            </w:r>
            <w:r>
              <w:rPr>
                <w:bCs/>
                <w:color w:val="000000"/>
                <w:sz w:val="20"/>
              </w:rPr>
              <w:t xml:space="preserve"> </w:t>
            </w:r>
            <w:r w:rsidR="00423A75">
              <w:rPr>
                <w:bCs/>
                <w:color w:val="000000"/>
                <w:sz w:val="20"/>
              </w:rPr>
              <w:t>«</w:t>
            </w:r>
            <w:r w:rsidRPr="00E20663">
              <w:rPr>
                <w:bCs/>
                <w:color w:val="000000"/>
                <w:sz w:val="20"/>
              </w:rPr>
              <w:t>Предоставление мер социальной поддержки отдельным категориям учащихся муниципальных общеобразовательных организаций</w:t>
            </w:r>
            <w:r w:rsidR="00423A75">
              <w:rPr>
                <w:bCs/>
                <w:color w:val="000000"/>
                <w:sz w:val="20"/>
              </w:rPr>
              <w:t>»</w:t>
            </w:r>
          </w:p>
        </w:tc>
        <w:tc>
          <w:tcPr>
            <w:tcW w:w="992" w:type="dxa"/>
            <w:shd w:val="clear" w:color="000000" w:fill="FFFFFF"/>
            <w:vAlign w:val="center"/>
            <w:hideMark/>
          </w:tcPr>
          <w:p w14:paraId="4082C58C" w14:textId="77777777" w:rsidR="00686A56" w:rsidRPr="00E20663" w:rsidRDefault="00686A56" w:rsidP="00686A56">
            <w:pPr>
              <w:jc w:val="center"/>
              <w:rPr>
                <w:bCs/>
                <w:color w:val="000000"/>
                <w:sz w:val="20"/>
              </w:rPr>
            </w:pPr>
            <w:r w:rsidRPr="00E20663">
              <w:rPr>
                <w:bCs/>
                <w:color w:val="000000"/>
                <w:sz w:val="20"/>
              </w:rPr>
              <w:t xml:space="preserve">102 701 725,60  </w:t>
            </w:r>
          </w:p>
        </w:tc>
        <w:tc>
          <w:tcPr>
            <w:tcW w:w="992" w:type="dxa"/>
            <w:shd w:val="clear" w:color="000000" w:fill="FFFFFF"/>
            <w:vAlign w:val="center"/>
            <w:hideMark/>
          </w:tcPr>
          <w:p w14:paraId="4082C58D" w14:textId="77777777" w:rsidR="00686A56" w:rsidRPr="00E20663" w:rsidRDefault="00686A56" w:rsidP="00686A56">
            <w:pPr>
              <w:jc w:val="center"/>
              <w:rPr>
                <w:bCs/>
                <w:color w:val="000000"/>
                <w:sz w:val="20"/>
              </w:rPr>
            </w:pPr>
            <w:r w:rsidRPr="00E20663">
              <w:rPr>
                <w:bCs/>
                <w:color w:val="000000"/>
                <w:sz w:val="20"/>
              </w:rPr>
              <w:t xml:space="preserve">0,00  </w:t>
            </w:r>
          </w:p>
        </w:tc>
        <w:tc>
          <w:tcPr>
            <w:tcW w:w="992" w:type="dxa"/>
            <w:shd w:val="clear" w:color="000000" w:fill="FFFFFF"/>
            <w:vAlign w:val="center"/>
            <w:hideMark/>
          </w:tcPr>
          <w:p w14:paraId="4082C58E" w14:textId="77777777" w:rsidR="00686A56" w:rsidRPr="00E20663" w:rsidRDefault="00686A56" w:rsidP="00686A56">
            <w:pPr>
              <w:jc w:val="center"/>
              <w:rPr>
                <w:bCs/>
                <w:color w:val="000000"/>
                <w:sz w:val="20"/>
              </w:rPr>
            </w:pPr>
            <w:r w:rsidRPr="00E20663">
              <w:rPr>
                <w:bCs/>
                <w:color w:val="000000"/>
                <w:sz w:val="20"/>
              </w:rPr>
              <w:t xml:space="preserve">0,00  </w:t>
            </w:r>
          </w:p>
        </w:tc>
        <w:tc>
          <w:tcPr>
            <w:tcW w:w="946" w:type="dxa"/>
            <w:shd w:val="clear" w:color="000000" w:fill="FFFFFF"/>
            <w:vAlign w:val="center"/>
            <w:hideMark/>
          </w:tcPr>
          <w:p w14:paraId="4082C58F" w14:textId="77777777" w:rsidR="00686A56" w:rsidRPr="00E20663" w:rsidRDefault="00686A56" w:rsidP="00686A56">
            <w:pPr>
              <w:jc w:val="center"/>
              <w:rPr>
                <w:bCs/>
                <w:color w:val="000000"/>
                <w:sz w:val="20"/>
              </w:rPr>
            </w:pPr>
            <w:r w:rsidRPr="00E20663">
              <w:rPr>
                <w:bCs/>
                <w:color w:val="000000"/>
                <w:sz w:val="20"/>
              </w:rPr>
              <w:t xml:space="preserve">0,00  </w:t>
            </w:r>
          </w:p>
        </w:tc>
      </w:tr>
      <w:tr w:rsidR="00686A56" w:rsidRPr="00E20663" w14:paraId="4082C59F" w14:textId="77777777" w:rsidTr="00423A75">
        <w:trPr>
          <w:trHeight w:val="1200"/>
        </w:trPr>
        <w:tc>
          <w:tcPr>
            <w:tcW w:w="1014" w:type="dxa"/>
            <w:gridSpan w:val="2"/>
            <w:shd w:val="clear" w:color="000000" w:fill="FFFFFF"/>
            <w:hideMark/>
          </w:tcPr>
          <w:p w14:paraId="4082C591" w14:textId="77777777" w:rsidR="00686A56" w:rsidRPr="00E20663" w:rsidRDefault="00686A56" w:rsidP="00686A56">
            <w:pPr>
              <w:jc w:val="center"/>
              <w:rPr>
                <w:color w:val="000000"/>
                <w:sz w:val="20"/>
              </w:rPr>
            </w:pPr>
            <w:r w:rsidRPr="00E20663">
              <w:rPr>
                <w:color w:val="000000"/>
                <w:sz w:val="20"/>
              </w:rPr>
              <w:t>2.5.1.</w:t>
            </w:r>
          </w:p>
        </w:tc>
        <w:tc>
          <w:tcPr>
            <w:tcW w:w="1396" w:type="dxa"/>
            <w:shd w:val="clear" w:color="000000" w:fill="FFFFFF"/>
            <w:hideMark/>
          </w:tcPr>
          <w:p w14:paraId="4082C592"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593" w14:textId="77777777" w:rsidR="00686A56" w:rsidRPr="00E20663" w:rsidRDefault="00686A56" w:rsidP="008E22EE">
            <w:pPr>
              <w:jc w:val="both"/>
              <w:rPr>
                <w:color w:val="000000"/>
                <w:sz w:val="20"/>
              </w:rPr>
            </w:pPr>
            <w:r w:rsidRPr="00E20663">
              <w:rPr>
                <w:color w:val="000000"/>
                <w:sz w:val="20"/>
              </w:rPr>
              <w:t>Расходы на обеспечение отдельных категорий обучающихся в общеобразовательных организациях города Нижнего Новгорода бесплатным питанием (закрытая сеть)</w:t>
            </w:r>
          </w:p>
        </w:tc>
        <w:tc>
          <w:tcPr>
            <w:tcW w:w="1748" w:type="dxa"/>
            <w:shd w:val="clear" w:color="000000" w:fill="FFFFFF"/>
            <w:vAlign w:val="center"/>
            <w:hideMark/>
          </w:tcPr>
          <w:p w14:paraId="4082C594" w14:textId="77777777" w:rsidR="003B6531" w:rsidRDefault="003B6531" w:rsidP="00686A56">
            <w:pPr>
              <w:jc w:val="center"/>
              <w:rPr>
                <w:color w:val="000000"/>
                <w:sz w:val="20"/>
              </w:rPr>
            </w:pPr>
            <w:r>
              <w:rPr>
                <w:color w:val="000000"/>
                <w:sz w:val="20"/>
              </w:rPr>
              <w:t>Департамент</w:t>
            </w:r>
          </w:p>
          <w:p w14:paraId="4082C595" w14:textId="77777777" w:rsidR="00686A56" w:rsidRPr="00E20663" w:rsidRDefault="00686A56" w:rsidP="00686A56">
            <w:pPr>
              <w:jc w:val="center"/>
              <w:rPr>
                <w:color w:val="000000"/>
                <w:sz w:val="20"/>
              </w:rPr>
            </w:pPr>
            <w:r w:rsidRPr="00E20663">
              <w:rPr>
                <w:color w:val="000000"/>
                <w:sz w:val="20"/>
              </w:rPr>
              <w:t>образования</w:t>
            </w:r>
          </w:p>
        </w:tc>
        <w:tc>
          <w:tcPr>
            <w:tcW w:w="1228" w:type="dxa"/>
            <w:shd w:val="clear" w:color="000000" w:fill="FFFFFF"/>
            <w:vAlign w:val="center"/>
            <w:hideMark/>
          </w:tcPr>
          <w:p w14:paraId="4082C596"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noWrap/>
            <w:vAlign w:val="center"/>
            <w:hideMark/>
          </w:tcPr>
          <w:p w14:paraId="4082C597"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98" w14:textId="77777777" w:rsidR="00686A56" w:rsidRPr="00E20663" w:rsidRDefault="00686A56" w:rsidP="00686A56">
            <w:pPr>
              <w:jc w:val="cente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99"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9A" w14:textId="77777777" w:rsidR="00686A56" w:rsidRPr="00E20663" w:rsidRDefault="00686A56" w:rsidP="00686A56">
            <w:pPr>
              <w:jc w:val="center"/>
              <w:rPr>
                <w:sz w:val="20"/>
              </w:rPr>
            </w:pPr>
            <w:r w:rsidRPr="00E20663">
              <w:rPr>
                <w:sz w:val="20"/>
              </w:rPr>
              <w:t xml:space="preserve">456  </w:t>
            </w:r>
          </w:p>
        </w:tc>
        <w:tc>
          <w:tcPr>
            <w:tcW w:w="992" w:type="dxa"/>
            <w:shd w:val="clear" w:color="000000" w:fill="FFFFFF"/>
            <w:vAlign w:val="center"/>
            <w:hideMark/>
          </w:tcPr>
          <w:p w14:paraId="4082C59B" w14:textId="77777777" w:rsidR="00686A56" w:rsidRPr="00E20663" w:rsidRDefault="00686A56" w:rsidP="00686A56">
            <w:pPr>
              <w:jc w:val="center"/>
              <w:rPr>
                <w:sz w:val="20"/>
              </w:rPr>
            </w:pPr>
            <w:r w:rsidRPr="00E20663">
              <w:rPr>
                <w:sz w:val="20"/>
              </w:rPr>
              <w:t xml:space="preserve">7 751 731,20  </w:t>
            </w:r>
          </w:p>
        </w:tc>
        <w:tc>
          <w:tcPr>
            <w:tcW w:w="992" w:type="dxa"/>
            <w:shd w:val="clear" w:color="000000" w:fill="FFFFFF"/>
            <w:vAlign w:val="center"/>
            <w:hideMark/>
          </w:tcPr>
          <w:p w14:paraId="4082C59C" w14:textId="77777777" w:rsidR="00686A56" w:rsidRPr="00E20663" w:rsidRDefault="00686A56" w:rsidP="00686A56">
            <w:pPr>
              <w:jc w:val="center"/>
              <w:rPr>
                <w:color w:val="000000"/>
                <w:sz w:val="20"/>
              </w:rPr>
            </w:pPr>
            <w:r w:rsidRPr="00E20663">
              <w:rPr>
                <w:color w:val="000000"/>
                <w:sz w:val="20"/>
              </w:rPr>
              <w:t xml:space="preserve">0,00  </w:t>
            </w:r>
          </w:p>
        </w:tc>
        <w:tc>
          <w:tcPr>
            <w:tcW w:w="992" w:type="dxa"/>
            <w:shd w:val="clear" w:color="000000" w:fill="FFFFFF"/>
            <w:vAlign w:val="center"/>
            <w:hideMark/>
          </w:tcPr>
          <w:p w14:paraId="4082C59D" w14:textId="77777777" w:rsidR="00686A56" w:rsidRPr="00E20663" w:rsidRDefault="00686A56" w:rsidP="00686A56">
            <w:pPr>
              <w:jc w:val="center"/>
              <w:rPr>
                <w:color w:val="000000"/>
                <w:sz w:val="20"/>
              </w:rPr>
            </w:pPr>
            <w:r w:rsidRPr="00E20663">
              <w:rPr>
                <w:color w:val="000000"/>
                <w:sz w:val="20"/>
              </w:rPr>
              <w:t xml:space="preserve">0,00  </w:t>
            </w:r>
          </w:p>
        </w:tc>
        <w:tc>
          <w:tcPr>
            <w:tcW w:w="946" w:type="dxa"/>
            <w:shd w:val="clear" w:color="000000" w:fill="FFFFFF"/>
            <w:vAlign w:val="center"/>
            <w:hideMark/>
          </w:tcPr>
          <w:p w14:paraId="4082C59E" w14:textId="77777777" w:rsidR="00686A56" w:rsidRPr="00E20663" w:rsidRDefault="00686A56" w:rsidP="00686A56">
            <w:pPr>
              <w:jc w:val="center"/>
              <w:rPr>
                <w:color w:val="000000"/>
                <w:sz w:val="20"/>
              </w:rPr>
            </w:pPr>
            <w:r w:rsidRPr="00E20663">
              <w:rPr>
                <w:color w:val="000000"/>
                <w:sz w:val="20"/>
              </w:rPr>
              <w:t xml:space="preserve">0,00  </w:t>
            </w:r>
          </w:p>
        </w:tc>
      </w:tr>
      <w:tr w:rsidR="00686A56" w:rsidRPr="00E20663" w14:paraId="4082C5AD" w14:textId="77777777" w:rsidTr="00423A75">
        <w:trPr>
          <w:trHeight w:val="1260"/>
        </w:trPr>
        <w:tc>
          <w:tcPr>
            <w:tcW w:w="1014" w:type="dxa"/>
            <w:gridSpan w:val="2"/>
            <w:shd w:val="clear" w:color="000000" w:fill="FFFFFF"/>
            <w:vAlign w:val="center"/>
            <w:hideMark/>
          </w:tcPr>
          <w:p w14:paraId="4082C5A0" w14:textId="77777777" w:rsidR="00686A56" w:rsidRPr="00E20663" w:rsidRDefault="00686A56" w:rsidP="00686A56">
            <w:pPr>
              <w:jc w:val="center"/>
              <w:rPr>
                <w:color w:val="000000"/>
                <w:sz w:val="20"/>
              </w:rPr>
            </w:pPr>
            <w:r w:rsidRPr="00E20663">
              <w:rPr>
                <w:color w:val="000000"/>
                <w:sz w:val="20"/>
              </w:rPr>
              <w:t>2.5.2.</w:t>
            </w:r>
          </w:p>
        </w:tc>
        <w:tc>
          <w:tcPr>
            <w:tcW w:w="1396" w:type="dxa"/>
            <w:shd w:val="clear" w:color="000000" w:fill="FFFFFF"/>
            <w:vAlign w:val="center"/>
            <w:hideMark/>
          </w:tcPr>
          <w:p w14:paraId="4082C5A1"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5A2" w14:textId="77777777" w:rsidR="00686A56" w:rsidRPr="00E20663" w:rsidRDefault="00686A56" w:rsidP="008E22EE">
            <w:pPr>
              <w:jc w:val="both"/>
              <w:rPr>
                <w:color w:val="000000"/>
                <w:sz w:val="20"/>
              </w:rPr>
            </w:pPr>
            <w:r w:rsidRPr="00E20663">
              <w:rPr>
                <w:color w:val="000000"/>
                <w:sz w:val="20"/>
              </w:rPr>
              <w:t>Расходы на обеспечение отдельных категорий обучающихся в общеобразовательных организациях города Нижнего Новгорода бесплатным питанием (открытая сеть)</w:t>
            </w:r>
          </w:p>
        </w:tc>
        <w:tc>
          <w:tcPr>
            <w:tcW w:w="1748" w:type="dxa"/>
            <w:shd w:val="clear" w:color="000000" w:fill="FFFFFF"/>
            <w:vAlign w:val="center"/>
            <w:hideMark/>
          </w:tcPr>
          <w:p w14:paraId="4082C5A3" w14:textId="77777777" w:rsidR="00686A56" w:rsidRPr="00E20663" w:rsidRDefault="00686A56" w:rsidP="00686A56">
            <w:pPr>
              <w:jc w:val="center"/>
              <w:rPr>
                <w:color w:val="000000"/>
                <w:sz w:val="20"/>
              </w:rPr>
            </w:pPr>
            <w:r w:rsidRPr="00E20663">
              <w:rPr>
                <w:color w:val="000000"/>
                <w:sz w:val="20"/>
              </w:rPr>
              <w:t>Департамент экономического развития</w:t>
            </w:r>
          </w:p>
        </w:tc>
        <w:tc>
          <w:tcPr>
            <w:tcW w:w="1228" w:type="dxa"/>
            <w:shd w:val="clear" w:color="000000" w:fill="FFFFFF"/>
            <w:vAlign w:val="center"/>
            <w:hideMark/>
          </w:tcPr>
          <w:p w14:paraId="4082C5A4"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noWrap/>
            <w:vAlign w:val="center"/>
            <w:hideMark/>
          </w:tcPr>
          <w:p w14:paraId="4082C5A5"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A6" w14:textId="77777777" w:rsidR="00686A56" w:rsidRPr="00E20663" w:rsidRDefault="00686A56" w:rsidP="00686A56">
            <w:pPr>
              <w:jc w:val="cente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A7"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A8" w14:textId="77777777" w:rsidR="00686A56" w:rsidRPr="00E20663" w:rsidRDefault="00686A56" w:rsidP="00686A56">
            <w:pPr>
              <w:jc w:val="center"/>
              <w:rPr>
                <w:sz w:val="20"/>
              </w:rPr>
            </w:pPr>
            <w:r w:rsidRPr="00E20663">
              <w:rPr>
                <w:sz w:val="20"/>
              </w:rPr>
              <w:t xml:space="preserve">7 846  </w:t>
            </w:r>
          </w:p>
        </w:tc>
        <w:tc>
          <w:tcPr>
            <w:tcW w:w="992" w:type="dxa"/>
            <w:shd w:val="clear" w:color="000000" w:fill="FFFFFF"/>
            <w:vAlign w:val="center"/>
            <w:hideMark/>
          </w:tcPr>
          <w:p w14:paraId="4082C5A9" w14:textId="77777777" w:rsidR="00686A56" w:rsidRPr="00E20663" w:rsidRDefault="000F5AE2" w:rsidP="00686A56">
            <w:pPr>
              <w:jc w:val="center"/>
              <w:rPr>
                <w:sz w:val="20"/>
              </w:rPr>
            </w:pPr>
            <w:r>
              <w:rPr>
                <w:sz w:val="20"/>
              </w:rPr>
              <w:t>92 996 714,20</w:t>
            </w:r>
            <w:r w:rsidR="00686A56" w:rsidRPr="00E20663">
              <w:rPr>
                <w:sz w:val="20"/>
              </w:rPr>
              <w:t xml:space="preserve">  </w:t>
            </w:r>
          </w:p>
        </w:tc>
        <w:tc>
          <w:tcPr>
            <w:tcW w:w="992" w:type="dxa"/>
            <w:shd w:val="clear" w:color="000000" w:fill="FFFFFF"/>
            <w:vAlign w:val="center"/>
            <w:hideMark/>
          </w:tcPr>
          <w:p w14:paraId="4082C5AA"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5AB"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5AC"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5BC" w14:textId="77777777" w:rsidTr="00423A75">
        <w:trPr>
          <w:trHeight w:val="1260"/>
        </w:trPr>
        <w:tc>
          <w:tcPr>
            <w:tcW w:w="1014" w:type="dxa"/>
            <w:gridSpan w:val="2"/>
            <w:vMerge w:val="restart"/>
            <w:shd w:val="clear" w:color="000000" w:fill="FFFFFF"/>
            <w:vAlign w:val="center"/>
            <w:hideMark/>
          </w:tcPr>
          <w:p w14:paraId="4082C5AE" w14:textId="77777777" w:rsidR="00686A56" w:rsidRPr="00E20663" w:rsidRDefault="00686A56" w:rsidP="00686A56">
            <w:pPr>
              <w:jc w:val="center"/>
              <w:rPr>
                <w:color w:val="000000"/>
                <w:sz w:val="20"/>
              </w:rPr>
            </w:pPr>
            <w:r w:rsidRPr="00E20663">
              <w:rPr>
                <w:color w:val="000000"/>
                <w:sz w:val="20"/>
              </w:rPr>
              <w:t>2.5.3.</w:t>
            </w:r>
          </w:p>
        </w:tc>
        <w:tc>
          <w:tcPr>
            <w:tcW w:w="1396" w:type="dxa"/>
            <w:vMerge w:val="restart"/>
            <w:shd w:val="clear" w:color="000000" w:fill="FFFFFF"/>
            <w:vAlign w:val="center"/>
            <w:hideMark/>
          </w:tcPr>
          <w:p w14:paraId="4082C5AF" w14:textId="77777777" w:rsidR="00686A56" w:rsidRPr="008C6179" w:rsidRDefault="00686A56" w:rsidP="00686A56">
            <w:pPr>
              <w:jc w:val="center"/>
              <w:rPr>
                <w:sz w:val="20"/>
              </w:rPr>
            </w:pPr>
          </w:p>
        </w:tc>
        <w:tc>
          <w:tcPr>
            <w:tcW w:w="2477" w:type="dxa"/>
            <w:vMerge w:val="restart"/>
            <w:shd w:val="clear" w:color="000000" w:fill="FFFFFF"/>
            <w:vAlign w:val="center"/>
            <w:hideMark/>
          </w:tcPr>
          <w:p w14:paraId="4082C5B0" w14:textId="77777777" w:rsidR="00686A56" w:rsidRPr="00E20663" w:rsidRDefault="00686A56" w:rsidP="008E22EE">
            <w:pPr>
              <w:jc w:val="both"/>
              <w:rPr>
                <w:color w:val="000000"/>
                <w:sz w:val="20"/>
              </w:rPr>
            </w:pPr>
            <w:r w:rsidRPr="00E20663">
              <w:rPr>
                <w:color w:val="000000"/>
                <w:sz w:val="20"/>
              </w:rPr>
              <w:t xml:space="preserve">Обеспечение горячим питанием учащихся муниципальных общеобразовательных организаций (бесплатно), родители (законные представители) </w:t>
            </w:r>
            <w:r w:rsidRPr="00E20663">
              <w:rPr>
                <w:color w:val="000000"/>
                <w:sz w:val="20"/>
              </w:rPr>
              <w:lastRenderedPageBreak/>
              <w:t>которых проживали на территориях Украины, ДНР, ЛНР, покинувшие территории Украины, ДНР и ЛНР и прибывшие на территорию Российской Федерации</w:t>
            </w:r>
          </w:p>
        </w:tc>
        <w:tc>
          <w:tcPr>
            <w:tcW w:w="1748" w:type="dxa"/>
            <w:shd w:val="clear" w:color="000000" w:fill="FFFFFF"/>
            <w:vAlign w:val="center"/>
            <w:hideMark/>
          </w:tcPr>
          <w:p w14:paraId="4082C5B1" w14:textId="77777777" w:rsidR="003B6531" w:rsidRDefault="003B6531" w:rsidP="00686A56">
            <w:pPr>
              <w:jc w:val="center"/>
              <w:rPr>
                <w:color w:val="000000"/>
                <w:sz w:val="20"/>
              </w:rPr>
            </w:pPr>
            <w:r>
              <w:rPr>
                <w:color w:val="000000"/>
                <w:sz w:val="20"/>
              </w:rPr>
              <w:lastRenderedPageBreak/>
              <w:t>Департамент</w:t>
            </w:r>
          </w:p>
          <w:p w14:paraId="4082C5B2" w14:textId="77777777" w:rsidR="00686A56" w:rsidRPr="00E20663" w:rsidRDefault="00686A56" w:rsidP="00686A56">
            <w:pPr>
              <w:jc w:val="center"/>
              <w:rPr>
                <w:color w:val="000000"/>
                <w:sz w:val="20"/>
              </w:rPr>
            </w:pPr>
            <w:r w:rsidRPr="00E20663">
              <w:rPr>
                <w:color w:val="000000"/>
                <w:sz w:val="20"/>
              </w:rPr>
              <w:t>образования</w:t>
            </w:r>
          </w:p>
        </w:tc>
        <w:tc>
          <w:tcPr>
            <w:tcW w:w="1228" w:type="dxa"/>
            <w:shd w:val="clear" w:color="000000" w:fill="FFFFFF"/>
            <w:vAlign w:val="center"/>
            <w:hideMark/>
          </w:tcPr>
          <w:p w14:paraId="4082C5B3" w14:textId="77777777" w:rsidR="00686A56" w:rsidRPr="00E20663" w:rsidRDefault="00686A56" w:rsidP="00686A56">
            <w:pPr>
              <w:jc w:val="center"/>
              <w:rPr>
                <w:color w:val="000000"/>
                <w:sz w:val="20"/>
              </w:rPr>
            </w:pPr>
            <w:r w:rsidRPr="00E20663">
              <w:rPr>
                <w:color w:val="000000"/>
                <w:sz w:val="20"/>
              </w:rPr>
              <w:t>01.01.2022</w:t>
            </w:r>
          </w:p>
        </w:tc>
        <w:tc>
          <w:tcPr>
            <w:tcW w:w="1172" w:type="dxa"/>
            <w:shd w:val="clear" w:color="000000" w:fill="FFFFFF"/>
            <w:noWrap/>
            <w:vAlign w:val="center"/>
            <w:hideMark/>
          </w:tcPr>
          <w:p w14:paraId="4082C5B4"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B5" w14:textId="77777777" w:rsidR="00686A56" w:rsidRPr="00E20663" w:rsidRDefault="00686A56" w:rsidP="00686A56">
            <w:pPr>
              <w:jc w:val="cente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B6"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B7" w14:textId="77777777" w:rsidR="00686A56" w:rsidRPr="00E20663" w:rsidRDefault="00686A56" w:rsidP="00686A56">
            <w:pPr>
              <w:jc w:val="center"/>
              <w:rPr>
                <w:sz w:val="20"/>
              </w:rPr>
            </w:pPr>
            <w:r w:rsidRPr="00E20663">
              <w:rPr>
                <w:sz w:val="20"/>
              </w:rPr>
              <w:t xml:space="preserve">1  </w:t>
            </w:r>
          </w:p>
        </w:tc>
        <w:tc>
          <w:tcPr>
            <w:tcW w:w="992" w:type="dxa"/>
            <w:shd w:val="clear" w:color="000000" w:fill="FFFFFF"/>
            <w:vAlign w:val="center"/>
            <w:hideMark/>
          </w:tcPr>
          <w:p w14:paraId="4082C5B8" w14:textId="77777777" w:rsidR="00686A56" w:rsidRPr="00E20663" w:rsidRDefault="00686A56" w:rsidP="00686A56">
            <w:pPr>
              <w:jc w:val="center"/>
              <w:rPr>
                <w:sz w:val="20"/>
              </w:rPr>
            </w:pPr>
            <w:r w:rsidRPr="00E20663">
              <w:rPr>
                <w:sz w:val="20"/>
              </w:rPr>
              <w:t xml:space="preserve">30 694,40  </w:t>
            </w:r>
          </w:p>
        </w:tc>
        <w:tc>
          <w:tcPr>
            <w:tcW w:w="992" w:type="dxa"/>
            <w:shd w:val="clear" w:color="000000" w:fill="FFFFFF"/>
            <w:vAlign w:val="center"/>
            <w:hideMark/>
          </w:tcPr>
          <w:p w14:paraId="4082C5B9"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5BA"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5BB"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5CA" w14:textId="77777777" w:rsidTr="00423A75">
        <w:trPr>
          <w:trHeight w:val="1260"/>
        </w:trPr>
        <w:tc>
          <w:tcPr>
            <w:tcW w:w="1014" w:type="dxa"/>
            <w:gridSpan w:val="2"/>
            <w:vMerge/>
            <w:vAlign w:val="center"/>
            <w:hideMark/>
          </w:tcPr>
          <w:p w14:paraId="4082C5BD" w14:textId="77777777" w:rsidR="00686A56" w:rsidRPr="00E20663" w:rsidRDefault="00686A56" w:rsidP="00686A56">
            <w:pPr>
              <w:rPr>
                <w:color w:val="000000"/>
                <w:sz w:val="20"/>
              </w:rPr>
            </w:pPr>
          </w:p>
        </w:tc>
        <w:tc>
          <w:tcPr>
            <w:tcW w:w="1396" w:type="dxa"/>
            <w:vMerge/>
            <w:vAlign w:val="center"/>
            <w:hideMark/>
          </w:tcPr>
          <w:p w14:paraId="4082C5BE" w14:textId="77777777" w:rsidR="00686A56" w:rsidRPr="008C6179" w:rsidRDefault="00686A56" w:rsidP="00686A56">
            <w:pPr>
              <w:rPr>
                <w:sz w:val="20"/>
              </w:rPr>
            </w:pPr>
          </w:p>
        </w:tc>
        <w:tc>
          <w:tcPr>
            <w:tcW w:w="2477" w:type="dxa"/>
            <w:vMerge/>
            <w:vAlign w:val="center"/>
            <w:hideMark/>
          </w:tcPr>
          <w:p w14:paraId="4082C5BF" w14:textId="77777777" w:rsidR="00686A56" w:rsidRPr="00E20663" w:rsidRDefault="00686A56" w:rsidP="00686A56">
            <w:pPr>
              <w:rPr>
                <w:color w:val="000000"/>
                <w:sz w:val="20"/>
              </w:rPr>
            </w:pPr>
          </w:p>
        </w:tc>
        <w:tc>
          <w:tcPr>
            <w:tcW w:w="1748" w:type="dxa"/>
            <w:shd w:val="clear" w:color="000000" w:fill="FFFFFF"/>
            <w:vAlign w:val="center"/>
            <w:hideMark/>
          </w:tcPr>
          <w:p w14:paraId="4082C5C0" w14:textId="77777777" w:rsidR="00686A56" w:rsidRPr="00E20663" w:rsidRDefault="00686A56" w:rsidP="00686A56">
            <w:pPr>
              <w:jc w:val="center"/>
              <w:rPr>
                <w:color w:val="000000"/>
                <w:sz w:val="20"/>
              </w:rPr>
            </w:pPr>
            <w:r w:rsidRPr="00E20663">
              <w:rPr>
                <w:color w:val="000000"/>
                <w:sz w:val="20"/>
              </w:rPr>
              <w:t>Департамент экономического развития</w:t>
            </w:r>
          </w:p>
        </w:tc>
        <w:tc>
          <w:tcPr>
            <w:tcW w:w="1228" w:type="dxa"/>
            <w:shd w:val="clear" w:color="000000" w:fill="FFFFFF"/>
            <w:vAlign w:val="center"/>
            <w:hideMark/>
          </w:tcPr>
          <w:p w14:paraId="4082C5C1" w14:textId="77777777" w:rsidR="00686A56" w:rsidRPr="00E20663" w:rsidRDefault="00686A56" w:rsidP="00686A56">
            <w:pPr>
              <w:jc w:val="center"/>
              <w:rPr>
                <w:color w:val="000000"/>
                <w:sz w:val="20"/>
              </w:rPr>
            </w:pPr>
            <w:r w:rsidRPr="00E20663">
              <w:rPr>
                <w:color w:val="000000"/>
                <w:sz w:val="20"/>
              </w:rPr>
              <w:t>01.01.2022</w:t>
            </w:r>
          </w:p>
        </w:tc>
        <w:tc>
          <w:tcPr>
            <w:tcW w:w="1172" w:type="dxa"/>
            <w:shd w:val="clear" w:color="000000" w:fill="FFFFFF"/>
            <w:noWrap/>
            <w:vAlign w:val="center"/>
            <w:hideMark/>
          </w:tcPr>
          <w:p w14:paraId="4082C5C2"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C3" w14:textId="77777777" w:rsidR="00686A56" w:rsidRPr="00E20663" w:rsidRDefault="00686A56" w:rsidP="00686A56">
            <w:pPr>
              <w:jc w:val="cente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C4"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C5" w14:textId="77777777" w:rsidR="00686A56" w:rsidRPr="00E20663" w:rsidRDefault="00686A56" w:rsidP="00686A56">
            <w:pPr>
              <w:jc w:val="center"/>
              <w:rPr>
                <w:sz w:val="20"/>
              </w:rPr>
            </w:pPr>
            <w:r w:rsidRPr="00E20663">
              <w:rPr>
                <w:sz w:val="20"/>
              </w:rPr>
              <w:t xml:space="preserve">130  </w:t>
            </w:r>
          </w:p>
        </w:tc>
        <w:tc>
          <w:tcPr>
            <w:tcW w:w="992" w:type="dxa"/>
            <w:shd w:val="clear" w:color="000000" w:fill="FFFFFF"/>
            <w:vAlign w:val="center"/>
            <w:hideMark/>
          </w:tcPr>
          <w:p w14:paraId="4082C5C6" w14:textId="77777777" w:rsidR="00686A56" w:rsidRPr="00E20663" w:rsidRDefault="000F5AE2" w:rsidP="00686A56">
            <w:pPr>
              <w:jc w:val="center"/>
              <w:rPr>
                <w:sz w:val="20"/>
              </w:rPr>
            </w:pPr>
            <w:r>
              <w:rPr>
                <w:sz w:val="20"/>
              </w:rPr>
              <w:t>1 922 585,80</w:t>
            </w:r>
            <w:r w:rsidR="00686A56" w:rsidRPr="00E20663">
              <w:rPr>
                <w:sz w:val="20"/>
              </w:rPr>
              <w:t xml:space="preserve">  </w:t>
            </w:r>
          </w:p>
        </w:tc>
        <w:tc>
          <w:tcPr>
            <w:tcW w:w="992" w:type="dxa"/>
            <w:shd w:val="clear" w:color="000000" w:fill="FFFFFF"/>
            <w:vAlign w:val="center"/>
            <w:hideMark/>
          </w:tcPr>
          <w:p w14:paraId="4082C5C7"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5C8"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5C9"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5D9" w14:textId="77777777" w:rsidTr="00423A75">
        <w:trPr>
          <w:trHeight w:val="1260"/>
        </w:trPr>
        <w:tc>
          <w:tcPr>
            <w:tcW w:w="1014" w:type="dxa"/>
            <w:gridSpan w:val="2"/>
            <w:vMerge w:val="restart"/>
            <w:shd w:val="clear" w:color="000000" w:fill="FFFFFF"/>
            <w:vAlign w:val="center"/>
            <w:hideMark/>
          </w:tcPr>
          <w:p w14:paraId="4082C5CB" w14:textId="77777777" w:rsidR="00686A56" w:rsidRPr="00E20663" w:rsidRDefault="00686A56" w:rsidP="00686A56">
            <w:pPr>
              <w:jc w:val="center"/>
              <w:rPr>
                <w:color w:val="000000"/>
                <w:sz w:val="20"/>
              </w:rPr>
            </w:pPr>
            <w:r w:rsidRPr="00E20663">
              <w:rPr>
                <w:color w:val="000000"/>
                <w:sz w:val="20"/>
              </w:rPr>
              <w:t>2.5.4.</w:t>
            </w:r>
          </w:p>
        </w:tc>
        <w:tc>
          <w:tcPr>
            <w:tcW w:w="1396" w:type="dxa"/>
            <w:vMerge w:val="restart"/>
            <w:shd w:val="clear" w:color="000000" w:fill="FFFFFF"/>
            <w:vAlign w:val="center"/>
            <w:hideMark/>
          </w:tcPr>
          <w:p w14:paraId="4082C5CC" w14:textId="77777777" w:rsidR="00686A56" w:rsidRPr="008C6179" w:rsidRDefault="00686A56" w:rsidP="00686A56">
            <w:pPr>
              <w:jc w:val="center"/>
              <w:rPr>
                <w:sz w:val="20"/>
              </w:rPr>
            </w:pPr>
          </w:p>
        </w:tc>
        <w:tc>
          <w:tcPr>
            <w:tcW w:w="2477" w:type="dxa"/>
            <w:vMerge w:val="restart"/>
            <w:shd w:val="clear" w:color="000000" w:fill="FFFFFF"/>
            <w:vAlign w:val="center"/>
            <w:hideMark/>
          </w:tcPr>
          <w:p w14:paraId="4082C5CD" w14:textId="77777777" w:rsidR="00686A56" w:rsidRPr="00E20663" w:rsidRDefault="00686A56" w:rsidP="008E22EE">
            <w:pPr>
              <w:jc w:val="both"/>
              <w:rPr>
                <w:sz w:val="20"/>
              </w:rPr>
            </w:pPr>
            <w:r w:rsidRPr="00E20663">
              <w:rPr>
                <w:sz w:val="20"/>
              </w:rPr>
              <w:t>Расходы на дополнительные меры поддержки детей граждан, призванных на военную службу по мобилизации или заключивших контракт добровольно</w:t>
            </w:r>
          </w:p>
        </w:tc>
        <w:tc>
          <w:tcPr>
            <w:tcW w:w="1748" w:type="dxa"/>
            <w:shd w:val="clear" w:color="000000" w:fill="FFFFFF"/>
            <w:vAlign w:val="center"/>
            <w:hideMark/>
          </w:tcPr>
          <w:p w14:paraId="4082C5CE" w14:textId="77777777" w:rsidR="003B6531" w:rsidRDefault="003B6531" w:rsidP="00686A56">
            <w:pPr>
              <w:jc w:val="center"/>
              <w:rPr>
                <w:color w:val="000000"/>
                <w:sz w:val="20"/>
              </w:rPr>
            </w:pPr>
            <w:r>
              <w:rPr>
                <w:color w:val="000000"/>
                <w:sz w:val="20"/>
              </w:rPr>
              <w:t>Департамент</w:t>
            </w:r>
          </w:p>
          <w:p w14:paraId="4082C5CF" w14:textId="77777777" w:rsidR="00686A56" w:rsidRPr="00E20663" w:rsidRDefault="00686A56" w:rsidP="00686A56">
            <w:pPr>
              <w:jc w:val="center"/>
              <w:rPr>
                <w:color w:val="000000"/>
                <w:sz w:val="20"/>
              </w:rPr>
            </w:pPr>
            <w:r w:rsidRPr="00E20663">
              <w:rPr>
                <w:color w:val="000000"/>
                <w:sz w:val="20"/>
              </w:rPr>
              <w:t>образования</w:t>
            </w:r>
          </w:p>
        </w:tc>
        <w:tc>
          <w:tcPr>
            <w:tcW w:w="1228" w:type="dxa"/>
            <w:shd w:val="clear" w:color="000000" w:fill="FFFFFF"/>
            <w:vAlign w:val="center"/>
            <w:hideMark/>
          </w:tcPr>
          <w:p w14:paraId="4082C5D0" w14:textId="77777777" w:rsidR="00686A56" w:rsidRPr="00E20663" w:rsidRDefault="00686A56" w:rsidP="00686A56">
            <w:pPr>
              <w:jc w:val="center"/>
              <w:rPr>
                <w:color w:val="000000"/>
                <w:sz w:val="20"/>
              </w:rPr>
            </w:pPr>
            <w:r w:rsidRPr="00E20663">
              <w:rPr>
                <w:color w:val="000000"/>
                <w:sz w:val="20"/>
              </w:rPr>
              <w:t>01.01.2022</w:t>
            </w:r>
          </w:p>
        </w:tc>
        <w:tc>
          <w:tcPr>
            <w:tcW w:w="1172" w:type="dxa"/>
            <w:shd w:val="clear" w:color="000000" w:fill="FFFFFF"/>
            <w:noWrap/>
            <w:vAlign w:val="center"/>
            <w:hideMark/>
          </w:tcPr>
          <w:p w14:paraId="4082C5D1"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D2" w14:textId="77777777" w:rsidR="00686A56" w:rsidRPr="00E20663" w:rsidRDefault="00686A56" w:rsidP="00686A56">
            <w:pPr>
              <w:jc w:val="cente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D3"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D4" w14:textId="77777777" w:rsidR="00686A56" w:rsidRPr="00E20663" w:rsidRDefault="00686A56" w:rsidP="00686A56">
            <w:pPr>
              <w:jc w:val="center"/>
              <w:rPr>
                <w:color w:val="FF0000"/>
                <w:sz w:val="20"/>
              </w:rPr>
            </w:pPr>
            <w:r w:rsidRPr="00E20663">
              <w:rPr>
                <w:color w:val="FF0000"/>
                <w:sz w:val="20"/>
              </w:rPr>
              <w:t> </w:t>
            </w:r>
          </w:p>
        </w:tc>
        <w:tc>
          <w:tcPr>
            <w:tcW w:w="992" w:type="dxa"/>
            <w:shd w:val="clear" w:color="000000" w:fill="FFFFFF"/>
            <w:vAlign w:val="center"/>
            <w:hideMark/>
          </w:tcPr>
          <w:p w14:paraId="4082C5D5" w14:textId="77777777" w:rsidR="00686A56" w:rsidRPr="00E20663" w:rsidRDefault="00686A56" w:rsidP="00686A56">
            <w:pPr>
              <w:jc w:val="center"/>
              <w:rPr>
                <w:sz w:val="20"/>
              </w:rPr>
            </w:pPr>
            <w:r w:rsidRPr="00E20663">
              <w:rPr>
                <w:sz w:val="20"/>
              </w:rPr>
              <w:t xml:space="preserve">0,00  </w:t>
            </w:r>
          </w:p>
        </w:tc>
        <w:tc>
          <w:tcPr>
            <w:tcW w:w="992" w:type="dxa"/>
            <w:shd w:val="clear" w:color="000000" w:fill="FFFFFF"/>
            <w:vAlign w:val="center"/>
            <w:hideMark/>
          </w:tcPr>
          <w:p w14:paraId="4082C5D6"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5D7"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5D8"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5E7" w14:textId="77777777" w:rsidTr="00423A75">
        <w:trPr>
          <w:trHeight w:val="1260"/>
        </w:trPr>
        <w:tc>
          <w:tcPr>
            <w:tcW w:w="1014" w:type="dxa"/>
            <w:gridSpan w:val="2"/>
            <w:vMerge/>
            <w:vAlign w:val="center"/>
            <w:hideMark/>
          </w:tcPr>
          <w:p w14:paraId="4082C5DA" w14:textId="77777777" w:rsidR="00686A56" w:rsidRPr="00E20663" w:rsidRDefault="00686A56" w:rsidP="00686A56">
            <w:pPr>
              <w:rPr>
                <w:color w:val="000000"/>
                <w:sz w:val="20"/>
              </w:rPr>
            </w:pPr>
          </w:p>
        </w:tc>
        <w:tc>
          <w:tcPr>
            <w:tcW w:w="1396" w:type="dxa"/>
            <w:vMerge/>
            <w:vAlign w:val="center"/>
            <w:hideMark/>
          </w:tcPr>
          <w:p w14:paraId="4082C5DB" w14:textId="77777777" w:rsidR="00686A56" w:rsidRPr="00E20663" w:rsidRDefault="00686A56" w:rsidP="00686A56">
            <w:pPr>
              <w:rPr>
                <w:color w:val="FF0000"/>
                <w:sz w:val="20"/>
              </w:rPr>
            </w:pPr>
          </w:p>
        </w:tc>
        <w:tc>
          <w:tcPr>
            <w:tcW w:w="2477" w:type="dxa"/>
            <w:vMerge/>
            <w:vAlign w:val="center"/>
            <w:hideMark/>
          </w:tcPr>
          <w:p w14:paraId="4082C5DC" w14:textId="77777777" w:rsidR="00686A56" w:rsidRPr="00E20663" w:rsidRDefault="00686A56" w:rsidP="00686A56">
            <w:pPr>
              <w:rPr>
                <w:sz w:val="20"/>
              </w:rPr>
            </w:pPr>
          </w:p>
        </w:tc>
        <w:tc>
          <w:tcPr>
            <w:tcW w:w="1748" w:type="dxa"/>
            <w:shd w:val="clear" w:color="000000" w:fill="FFFFFF"/>
            <w:vAlign w:val="center"/>
            <w:hideMark/>
          </w:tcPr>
          <w:p w14:paraId="4082C5DD" w14:textId="77777777" w:rsidR="00686A56" w:rsidRPr="00E20663" w:rsidRDefault="00686A56" w:rsidP="00686A56">
            <w:pPr>
              <w:jc w:val="center"/>
              <w:rPr>
                <w:color w:val="000000"/>
                <w:sz w:val="20"/>
              </w:rPr>
            </w:pPr>
            <w:r w:rsidRPr="00E20663">
              <w:rPr>
                <w:color w:val="000000"/>
                <w:sz w:val="20"/>
              </w:rPr>
              <w:t>Департамент экономического развития</w:t>
            </w:r>
          </w:p>
        </w:tc>
        <w:tc>
          <w:tcPr>
            <w:tcW w:w="1228" w:type="dxa"/>
            <w:shd w:val="clear" w:color="000000" w:fill="FFFFFF"/>
            <w:vAlign w:val="center"/>
            <w:hideMark/>
          </w:tcPr>
          <w:p w14:paraId="4082C5DE" w14:textId="77777777" w:rsidR="00686A56" w:rsidRPr="00E20663" w:rsidRDefault="00686A56" w:rsidP="00686A56">
            <w:pPr>
              <w:jc w:val="center"/>
              <w:rPr>
                <w:color w:val="000000"/>
                <w:sz w:val="20"/>
              </w:rPr>
            </w:pPr>
            <w:r w:rsidRPr="00E20663">
              <w:rPr>
                <w:color w:val="000000"/>
                <w:sz w:val="20"/>
              </w:rPr>
              <w:t>01.01.2022</w:t>
            </w:r>
          </w:p>
        </w:tc>
        <w:tc>
          <w:tcPr>
            <w:tcW w:w="1172" w:type="dxa"/>
            <w:shd w:val="clear" w:color="000000" w:fill="FFFFFF"/>
            <w:noWrap/>
            <w:vAlign w:val="center"/>
            <w:hideMark/>
          </w:tcPr>
          <w:p w14:paraId="4082C5DF"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5E0" w14:textId="77777777" w:rsidR="00686A56" w:rsidRPr="00E20663" w:rsidRDefault="00686A56" w:rsidP="00686A56">
            <w:pPr>
              <w:rPr>
                <w:color w:val="000000"/>
                <w:sz w:val="20"/>
              </w:rPr>
            </w:pPr>
            <w:r w:rsidRPr="00E20663">
              <w:rPr>
                <w:color w:val="000000"/>
                <w:sz w:val="20"/>
              </w:rPr>
              <w:t>Число льготной категории обучающихся на бесплатной основе</w:t>
            </w:r>
          </w:p>
        </w:tc>
        <w:tc>
          <w:tcPr>
            <w:tcW w:w="926" w:type="dxa"/>
            <w:shd w:val="clear" w:color="000000" w:fill="FFFFFF"/>
            <w:vAlign w:val="center"/>
            <w:hideMark/>
          </w:tcPr>
          <w:p w14:paraId="4082C5E1"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E2" w14:textId="77777777" w:rsidR="00686A56" w:rsidRPr="00E20663" w:rsidRDefault="00686A56" w:rsidP="00686A56">
            <w:pPr>
              <w:jc w:val="center"/>
              <w:rPr>
                <w:color w:val="FF0000"/>
                <w:sz w:val="20"/>
              </w:rPr>
            </w:pPr>
            <w:r w:rsidRPr="00E20663">
              <w:rPr>
                <w:color w:val="FF0000"/>
                <w:sz w:val="20"/>
              </w:rPr>
              <w:t> </w:t>
            </w:r>
          </w:p>
        </w:tc>
        <w:tc>
          <w:tcPr>
            <w:tcW w:w="992" w:type="dxa"/>
            <w:shd w:val="clear" w:color="000000" w:fill="FFFFFF"/>
            <w:vAlign w:val="center"/>
            <w:hideMark/>
          </w:tcPr>
          <w:p w14:paraId="4082C5E3" w14:textId="77777777" w:rsidR="00686A56" w:rsidRPr="00E20663" w:rsidRDefault="00686A56" w:rsidP="00686A56">
            <w:pPr>
              <w:jc w:val="center"/>
              <w:rPr>
                <w:sz w:val="20"/>
              </w:rPr>
            </w:pPr>
            <w:r w:rsidRPr="00E20663">
              <w:rPr>
                <w:sz w:val="20"/>
              </w:rPr>
              <w:t xml:space="preserve">0,00  </w:t>
            </w:r>
          </w:p>
        </w:tc>
        <w:tc>
          <w:tcPr>
            <w:tcW w:w="992" w:type="dxa"/>
            <w:shd w:val="clear" w:color="000000" w:fill="FFFFFF"/>
            <w:vAlign w:val="center"/>
            <w:hideMark/>
          </w:tcPr>
          <w:p w14:paraId="4082C5E4"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5E5"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5E6"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5ED" w14:textId="77777777" w:rsidTr="00423A75">
        <w:trPr>
          <w:trHeight w:val="480"/>
        </w:trPr>
        <w:tc>
          <w:tcPr>
            <w:tcW w:w="12050" w:type="dxa"/>
            <w:gridSpan w:val="10"/>
            <w:shd w:val="clear" w:color="000000" w:fill="FFFFFF"/>
            <w:vAlign w:val="center"/>
            <w:hideMark/>
          </w:tcPr>
          <w:p w14:paraId="4082C5E8" w14:textId="77777777" w:rsidR="00686A56" w:rsidRPr="00E20663" w:rsidRDefault="00686A56" w:rsidP="00A9136A">
            <w:pPr>
              <w:jc w:val="both"/>
              <w:rPr>
                <w:bCs/>
                <w:color w:val="000000"/>
                <w:sz w:val="20"/>
              </w:rPr>
            </w:pPr>
            <w:r w:rsidRPr="00E20663">
              <w:rPr>
                <w:bCs/>
                <w:color w:val="000000"/>
                <w:sz w:val="20"/>
              </w:rPr>
              <w:t>Задача.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shd w:val="clear" w:color="000000" w:fill="FFFFFF"/>
            <w:hideMark/>
          </w:tcPr>
          <w:p w14:paraId="4082C5E9" w14:textId="77777777" w:rsidR="00686A56" w:rsidRPr="00E20663" w:rsidRDefault="00686A56" w:rsidP="00686A56">
            <w:pPr>
              <w:jc w:val="center"/>
              <w:rPr>
                <w:bCs/>
                <w:color w:val="000000"/>
                <w:sz w:val="20"/>
              </w:rPr>
            </w:pPr>
            <w:r w:rsidRPr="00E20663">
              <w:rPr>
                <w:bCs/>
                <w:color w:val="000000"/>
                <w:sz w:val="20"/>
              </w:rPr>
              <w:t> </w:t>
            </w:r>
          </w:p>
        </w:tc>
        <w:tc>
          <w:tcPr>
            <w:tcW w:w="992" w:type="dxa"/>
            <w:shd w:val="clear" w:color="000000" w:fill="FFFFFF"/>
            <w:hideMark/>
          </w:tcPr>
          <w:p w14:paraId="4082C5EA" w14:textId="77777777" w:rsidR="00686A56" w:rsidRPr="00E20663" w:rsidRDefault="00686A56" w:rsidP="00686A56">
            <w:pPr>
              <w:jc w:val="center"/>
              <w:rPr>
                <w:bCs/>
                <w:color w:val="000000"/>
                <w:sz w:val="20"/>
              </w:rPr>
            </w:pPr>
            <w:r w:rsidRPr="00E20663">
              <w:rPr>
                <w:bCs/>
                <w:color w:val="000000"/>
                <w:sz w:val="20"/>
              </w:rPr>
              <w:t> </w:t>
            </w:r>
          </w:p>
        </w:tc>
        <w:tc>
          <w:tcPr>
            <w:tcW w:w="992" w:type="dxa"/>
            <w:shd w:val="clear" w:color="000000" w:fill="FFFFFF"/>
            <w:hideMark/>
          </w:tcPr>
          <w:p w14:paraId="4082C5EB" w14:textId="77777777" w:rsidR="00686A56" w:rsidRPr="00E20663" w:rsidRDefault="00686A56" w:rsidP="00686A56">
            <w:pPr>
              <w:jc w:val="center"/>
              <w:rPr>
                <w:bCs/>
                <w:color w:val="000000"/>
                <w:sz w:val="20"/>
              </w:rPr>
            </w:pPr>
            <w:r w:rsidRPr="00E20663">
              <w:rPr>
                <w:bCs/>
                <w:color w:val="000000"/>
                <w:sz w:val="20"/>
              </w:rPr>
              <w:t> </w:t>
            </w:r>
          </w:p>
        </w:tc>
        <w:tc>
          <w:tcPr>
            <w:tcW w:w="946" w:type="dxa"/>
            <w:shd w:val="clear" w:color="000000" w:fill="FFFFFF"/>
            <w:hideMark/>
          </w:tcPr>
          <w:p w14:paraId="4082C5EC" w14:textId="77777777" w:rsidR="00686A56" w:rsidRPr="00E20663" w:rsidRDefault="00686A56" w:rsidP="00686A56">
            <w:pPr>
              <w:jc w:val="center"/>
              <w:rPr>
                <w:bCs/>
                <w:color w:val="000000"/>
                <w:sz w:val="20"/>
              </w:rPr>
            </w:pPr>
            <w:r w:rsidRPr="00E20663">
              <w:rPr>
                <w:bCs/>
                <w:color w:val="000000"/>
                <w:sz w:val="20"/>
              </w:rPr>
              <w:t> </w:t>
            </w:r>
          </w:p>
        </w:tc>
      </w:tr>
      <w:tr w:rsidR="00686A56" w:rsidRPr="00E20663" w14:paraId="4082C5F5" w14:textId="77777777" w:rsidTr="00472E71">
        <w:trPr>
          <w:trHeight w:val="555"/>
        </w:trPr>
        <w:tc>
          <w:tcPr>
            <w:tcW w:w="993" w:type="dxa"/>
            <w:shd w:val="clear" w:color="000000" w:fill="FFFFFF"/>
            <w:vAlign w:val="center"/>
            <w:hideMark/>
          </w:tcPr>
          <w:p w14:paraId="4082C5EE" w14:textId="77777777" w:rsidR="00686A56" w:rsidRPr="00E20663" w:rsidRDefault="00686A56" w:rsidP="00686A56">
            <w:pPr>
              <w:jc w:val="center"/>
              <w:rPr>
                <w:bCs/>
                <w:color w:val="000000"/>
                <w:sz w:val="20"/>
              </w:rPr>
            </w:pPr>
            <w:r w:rsidRPr="00E20663">
              <w:rPr>
                <w:bCs/>
                <w:color w:val="000000"/>
                <w:sz w:val="20"/>
              </w:rPr>
              <w:t>2.6.</w:t>
            </w:r>
          </w:p>
        </w:tc>
        <w:tc>
          <w:tcPr>
            <w:tcW w:w="1417" w:type="dxa"/>
            <w:gridSpan w:val="2"/>
            <w:shd w:val="clear" w:color="000000" w:fill="FFFFFF"/>
            <w:vAlign w:val="center"/>
            <w:hideMark/>
          </w:tcPr>
          <w:p w14:paraId="4082C5EF" w14:textId="77777777" w:rsidR="00686A56" w:rsidRPr="00E20663" w:rsidRDefault="00686A56" w:rsidP="00686A56">
            <w:pPr>
              <w:jc w:val="center"/>
              <w:rPr>
                <w:bCs/>
                <w:color w:val="000000"/>
                <w:sz w:val="20"/>
              </w:rPr>
            </w:pPr>
            <w:r w:rsidRPr="00E20663">
              <w:rPr>
                <w:bCs/>
                <w:color w:val="000000"/>
                <w:sz w:val="20"/>
              </w:rPr>
              <w:t>032 11 00000</w:t>
            </w:r>
          </w:p>
        </w:tc>
        <w:tc>
          <w:tcPr>
            <w:tcW w:w="9640" w:type="dxa"/>
            <w:gridSpan w:val="7"/>
            <w:shd w:val="clear" w:color="000000" w:fill="FFFFFF"/>
            <w:vAlign w:val="center"/>
            <w:hideMark/>
          </w:tcPr>
          <w:p w14:paraId="4082C5F0"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423A75">
              <w:rPr>
                <w:bCs/>
                <w:color w:val="000000"/>
                <w:sz w:val="20"/>
              </w:rPr>
              <w:t>»</w:t>
            </w:r>
          </w:p>
        </w:tc>
        <w:tc>
          <w:tcPr>
            <w:tcW w:w="992" w:type="dxa"/>
            <w:shd w:val="clear" w:color="000000" w:fill="FFFFFF"/>
            <w:vAlign w:val="center"/>
            <w:hideMark/>
          </w:tcPr>
          <w:p w14:paraId="4082C5F1" w14:textId="77777777" w:rsidR="00686A56" w:rsidRPr="00E20663" w:rsidRDefault="00686A56" w:rsidP="00686A56">
            <w:pPr>
              <w:jc w:val="center"/>
              <w:rPr>
                <w:bCs/>
                <w:color w:val="000000"/>
                <w:sz w:val="20"/>
              </w:rPr>
            </w:pPr>
            <w:r w:rsidRPr="00E20663">
              <w:rPr>
                <w:bCs/>
                <w:color w:val="000000"/>
                <w:sz w:val="20"/>
              </w:rPr>
              <w:t>83 750 900,00</w:t>
            </w:r>
          </w:p>
        </w:tc>
        <w:tc>
          <w:tcPr>
            <w:tcW w:w="992" w:type="dxa"/>
            <w:shd w:val="clear" w:color="000000" w:fill="FFFFFF"/>
            <w:vAlign w:val="center"/>
            <w:hideMark/>
          </w:tcPr>
          <w:p w14:paraId="4082C5F2" w14:textId="77777777" w:rsidR="00686A56" w:rsidRPr="00E20663" w:rsidRDefault="00686A56" w:rsidP="00686A56">
            <w:pPr>
              <w:jc w:val="center"/>
              <w:rPr>
                <w:bCs/>
                <w:color w:val="000000"/>
                <w:sz w:val="20"/>
              </w:rPr>
            </w:pPr>
            <w:r w:rsidRPr="00E20663">
              <w:rPr>
                <w:bCs/>
                <w:color w:val="000000"/>
                <w:sz w:val="20"/>
              </w:rPr>
              <w:t>374 654 200,00</w:t>
            </w:r>
          </w:p>
        </w:tc>
        <w:tc>
          <w:tcPr>
            <w:tcW w:w="992" w:type="dxa"/>
            <w:shd w:val="clear" w:color="000000" w:fill="FFFFFF"/>
            <w:vAlign w:val="center"/>
            <w:hideMark/>
          </w:tcPr>
          <w:p w14:paraId="4082C5F3" w14:textId="77777777" w:rsidR="00686A56" w:rsidRPr="00E20663" w:rsidRDefault="00686A56" w:rsidP="00686A56">
            <w:pPr>
              <w:jc w:val="center"/>
              <w:rPr>
                <w:bCs/>
                <w:color w:val="000000"/>
                <w:sz w:val="20"/>
              </w:rPr>
            </w:pPr>
            <w:r w:rsidRPr="00E20663">
              <w:rPr>
                <w:bCs/>
                <w:color w:val="000000"/>
                <w:sz w:val="20"/>
              </w:rPr>
              <w:t>527 305 800,00</w:t>
            </w:r>
          </w:p>
        </w:tc>
        <w:tc>
          <w:tcPr>
            <w:tcW w:w="946" w:type="dxa"/>
            <w:shd w:val="clear" w:color="000000" w:fill="FFFFFF"/>
            <w:vAlign w:val="center"/>
            <w:hideMark/>
          </w:tcPr>
          <w:p w14:paraId="4082C5F4"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603" w14:textId="77777777" w:rsidTr="00472E71">
        <w:trPr>
          <w:trHeight w:val="1125"/>
        </w:trPr>
        <w:tc>
          <w:tcPr>
            <w:tcW w:w="993" w:type="dxa"/>
            <w:shd w:val="clear" w:color="000000" w:fill="FFFFFF"/>
            <w:vAlign w:val="center"/>
            <w:hideMark/>
          </w:tcPr>
          <w:p w14:paraId="4082C5F6" w14:textId="77777777" w:rsidR="00686A56" w:rsidRPr="00E20663" w:rsidRDefault="00686A56" w:rsidP="00686A56">
            <w:pPr>
              <w:jc w:val="center"/>
              <w:rPr>
                <w:color w:val="000000"/>
                <w:sz w:val="20"/>
              </w:rPr>
            </w:pPr>
            <w:r w:rsidRPr="00E20663">
              <w:rPr>
                <w:color w:val="000000"/>
                <w:sz w:val="20"/>
              </w:rPr>
              <w:t>2.6.1.</w:t>
            </w:r>
          </w:p>
        </w:tc>
        <w:tc>
          <w:tcPr>
            <w:tcW w:w="1417" w:type="dxa"/>
            <w:gridSpan w:val="2"/>
            <w:shd w:val="clear" w:color="000000" w:fill="FFFFFF"/>
            <w:noWrap/>
            <w:vAlign w:val="bottom"/>
            <w:hideMark/>
          </w:tcPr>
          <w:p w14:paraId="4082C5F7"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5F8" w14:textId="77777777" w:rsidR="00686A56" w:rsidRPr="00E20663" w:rsidRDefault="00740E94" w:rsidP="00740E94">
            <w:pPr>
              <w:jc w:val="both"/>
              <w:rPr>
                <w:color w:val="000000"/>
                <w:sz w:val="20"/>
              </w:rPr>
            </w:pPr>
            <w:r>
              <w:rPr>
                <w:color w:val="000000"/>
                <w:sz w:val="20"/>
              </w:rPr>
              <w:t>Расходы по организации</w:t>
            </w:r>
            <w:r w:rsidR="00472E71">
              <w:rPr>
                <w:color w:val="000000"/>
                <w:sz w:val="20"/>
              </w:rPr>
              <w:t xml:space="preserve"> бесплатн</w:t>
            </w:r>
            <w:r>
              <w:rPr>
                <w:color w:val="000000"/>
                <w:sz w:val="20"/>
              </w:rPr>
              <w:t>ого</w:t>
            </w:r>
            <w:r w:rsidR="00472E71">
              <w:rPr>
                <w:color w:val="000000"/>
                <w:sz w:val="20"/>
              </w:rPr>
              <w:t xml:space="preserve"> горяч</w:t>
            </w:r>
            <w:r>
              <w:rPr>
                <w:color w:val="000000"/>
                <w:sz w:val="20"/>
              </w:rPr>
              <w:t>его</w:t>
            </w:r>
            <w:r w:rsidR="00472E71">
              <w:rPr>
                <w:color w:val="000000"/>
                <w:sz w:val="20"/>
              </w:rPr>
              <w:t xml:space="preserve"> питанием обучающихся</w:t>
            </w:r>
            <w:r w:rsidR="00686A56" w:rsidRPr="00E20663">
              <w:rPr>
                <w:color w:val="000000"/>
                <w:sz w:val="20"/>
              </w:rPr>
              <w:t>, по</w:t>
            </w:r>
            <w:r w:rsidR="00472E71">
              <w:rPr>
                <w:color w:val="000000"/>
                <w:sz w:val="20"/>
              </w:rPr>
              <w:t>лучающих</w:t>
            </w:r>
            <w:r w:rsidR="00686A56" w:rsidRPr="00E20663">
              <w:rPr>
                <w:color w:val="000000"/>
                <w:sz w:val="20"/>
              </w:rPr>
              <w:t xml:space="preserve"> начальное общее образование в муниципальных образовательных организациях Нижегородской области</w:t>
            </w:r>
          </w:p>
        </w:tc>
        <w:tc>
          <w:tcPr>
            <w:tcW w:w="1748" w:type="dxa"/>
            <w:shd w:val="clear" w:color="000000" w:fill="FFFFFF"/>
            <w:vAlign w:val="center"/>
            <w:hideMark/>
          </w:tcPr>
          <w:p w14:paraId="4082C5F9" w14:textId="77777777" w:rsidR="00686A56" w:rsidRPr="00E20663" w:rsidRDefault="00686A56" w:rsidP="00686A56">
            <w:pPr>
              <w:jc w:val="center"/>
              <w:rPr>
                <w:color w:val="000000"/>
                <w:sz w:val="20"/>
              </w:rPr>
            </w:pPr>
            <w:r w:rsidRPr="00E20663">
              <w:rPr>
                <w:color w:val="000000"/>
                <w:sz w:val="20"/>
              </w:rPr>
              <w:t>Департамент образования, руководители образовательных учреждений</w:t>
            </w:r>
          </w:p>
        </w:tc>
        <w:tc>
          <w:tcPr>
            <w:tcW w:w="1228" w:type="dxa"/>
            <w:shd w:val="clear" w:color="000000" w:fill="FFFFFF"/>
            <w:vAlign w:val="center"/>
            <w:hideMark/>
          </w:tcPr>
          <w:p w14:paraId="4082C5FA" w14:textId="77777777" w:rsidR="00686A56" w:rsidRPr="00E20663" w:rsidRDefault="00686A56" w:rsidP="00686A56">
            <w:pPr>
              <w:jc w:val="right"/>
              <w:rPr>
                <w:color w:val="000000"/>
                <w:sz w:val="20"/>
              </w:rPr>
            </w:pPr>
            <w:r w:rsidRPr="00E20663">
              <w:rPr>
                <w:color w:val="000000"/>
                <w:sz w:val="20"/>
              </w:rPr>
              <w:t>01.01.2023</w:t>
            </w:r>
          </w:p>
        </w:tc>
        <w:tc>
          <w:tcPr>
            <w:tcW w:w="1172" w:type="dxa"/>
            <w:shd w:val="clear" w:color="000000" w:fill="FFFFFF"/>
            <w:vAlign w:val="center"/>
            <w:hideMark/>
          </w:tcPr>
          <w:p w14:paraId="4082C5FB" w14:textId="77777777" w:rsidR="00686A56" w:rsidRPr="00E20663" w:rsidRDefault="00686A56" w:rsidP="00686A56">
            <w:pPr>
              <w:jc w:val="right"/>
              <w:rPr>
                <w:color w:val="000000"/>
                <w:sz w:val="20"/>
              </w:rPr>
            </w:pPr>
            <w:r w:rsidRPr="00E20663">
              <w:rPr>
                <w:color w:val="000000"/>
                <w:sz w:val="20"/>
              </w:rPr>
              <w:t>31.12.2023</w:t>
            </w:r>
          </w:p>
        </w:tc>
        <w:tc>
          <w:tcPr>
            <w:tcW w:w="1380" w:type="dxa"/>
            <w:shd w:val="clear" w:color="000000" w:fill="FFFFFF"/>
            <w:vAlign w:val="center"/>
            <w:hideMark/>
          </w:tcPr>
          <w:p w14:paraId="4082C5FC" w14:textId="77777777" w:rsidR="00686A56" w:rsidRPr="00E20663" w:rsidRDefault="00686A56" w:rsidP="00686A56">
            <w:pPr>
              <w:rPr>
                <w:color w:val="000000"/>
                <w:sz w:val="20"/>
              </w:rPr>
            </w:pPr>
            <w:r w:rsidRPr="00E20663">
              <w:rPr>
                <w:color w:val="000000"/>
                <w:sz w:val="20"/>
              </w:rPr>
              <w:t>Число обучающихся</w:t>
            </w:r>
          </w:p>
        </w:tc>
        <w:tc>
          <w:tcPr>
            <w:tcW w:w="926" w:type="dxa"/>
            <w:shd w:val="clear" w:color="000000" w:fill="FFFFFF"/>
            <w:vAlign w:val="center"/>
            <w:hideMark/>
          </w:tcPr>
          <w:p w14:paraId="4082C5FD"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5FE" w14:textId="77777777" w:rsidR="00686A56" w:rsidRPr="00E20663" w:rsidRDefault="00686A56" w:rsidP="00686A56">
            <w:pPr>
              <w:jc w:val="center"/>
              <w:rPr>
                <w:sz w:val="20"/>
              </w:rPr>
            </w:pPr>
            <w:r w:rsidRPr="00E20663">
              <w:rPr>
                <w:sz w:val="20"/>
              </w:rPr>
              <w:t>4010</w:t>
            </w:r>
          </w:p>
        </w:tc>
        <w:tc>
          <w:tcPr>
            <w:tcW w:w="992" w:type="dxa"/>
            <w:shd w:val="clear" w:color="000000" w:fill="FFFFFF"/>
            <w:vAlign w:val="center"/>
            <w:hideMark/>
          </w:tcPr>
          <w:p w14:paraId="4082C5FF" w14:textId="77777777" w:rsidR="00686A56" w:rsidRPr="00E20663" w:rsidRDefault="00686A56" w:rsidP="00686A56">
            <w:pPr>
              <w:jc w:val="center"/>
              <w:rPr>
                <w:color w:val="000000"/>
                <w:sz w:val="20"/>
              </w:rPr>
            </w:pPr>
            <w:r w:rsidRPr="00E20663">
              <w:rPr>
                <w:color w:val="000000"/>
                <w:sz w:val="20"/>
              </w:rPr>
              <w:t>3 304 200,00</w:t>
            </w:r>
          </w:p>
        </w:tc>
        <w:tc>
          <w:tcPr>
            <w:tcW w:w="992" w:type="dxa"/>
            <w:shd w:val="clear" w:color="000000" w:fill="FFFFFF"/>
            <w:vAlign w:val="center"/>
            <w:hideMark/>
          </w:tcPr>
          <w:p w14:paraId="4082C600" w14:textId="77777777" w:rsidR="00686A56" w:rsidRPr="00E20663" w:rsidRDefault="00686A56" w:rsidP="00686A56">
            <w:pPr>
              <w:jc w:val="center"/>
              <w:rPr>
                <w:color w:val="000000"/>
                <w:sz w:val="20"/>
              </w:rPr>
            </w:pPr>
            <w:r w:rsidRPr="00E20663">
              <w:rPr>
                <w:color w:val="000000"/>
                <w:sz w:val="20"/>
              </w:rPr>
              <w:t>11 573 000,00</w:t>
            </w:r>
          </w:p>
        </w:tc>
        <w:tc>
          <w:tcPr>
            <w:tcW w:w="992" w:type="dxa"/>
            <w:shd w:val="clear" w:color="000000" w:fill="FFFFFF"/>
            <w:vAlign w:val="center"/>
            <w:hideMark/>
          </w:tcPr>
          <w:p w14:paraId="4082C601" w14:textId="77777777" w:rsidR="00686A56" w:rsidRPr="00E20663" w:rsidRDefault="00686A56" w:rsidP="00686A56">
            <w:pPr>
              <w:jc w:val="center"/>
              <w:rPr>
                <w:color w:val="000000"/>
                <w:sz w:val="20"/>
              </w:rPr>
            </w:pPr>
            <w:r w:rsidRPr="00E20663">
              <w:rPr>
                <w:color w:val="000000"/>
                <w:sz w:val="20"/>
              </w:rPr>
              <w:t>36 647 700,00</w:t>
            </w:r>
          </w:p>
        </w:tc>
        <w:tc>
          <w:tcPr>
            <w:tcW w:w="946" w:type="dxa"/>
            <w:shd w:val="clear" w:color="000000" w:fill="FFFFFF"/>
            <w:vAlign w:val="center"/>
            <w:hideMark/>
          </w:tcPr>
          <w:p w14:paraId="4082C602"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611" w14:textId="77777777" w:rsidTr="00472E71">
        <w:trPr>
          <w:trHeight w:val="1785"/>
        </w:trPr>
        <w:tc>
          <w:tcPr>
            <w:tcW w:w="993" w:type="dxa"/>
            <w:shd w:val="clear" w:color="000000" w:fill="FFFFFF"/>
            <w:noWrap/>
            <w:vAlign w:val="center"/>
            <w:hideMark/>
          </w:tcPr>
          <w:p w14:paraId="4082C604" w14:textId="77777777" w:rsidR="00686A56" w:rsidRPr="00E20663" w:rsidRDefault="00686A56" w:rsidP="00686A56">
            <w:pPr>
              <w:jc w:val="center"/>
              <w:rPr>
                <w:color w:val="000000"/>
                <w:sz w:val="20"/>
              </w:rPr>
            </w:pPr>
            <w:r w:rsidRPr="00E20663">
              <w:rPr>
                <w:color w:val="000000"/>
                <w:sz w:val="20"/>
              </w:rPr>
              <w:t>2.6.2.</w:t>
            </w:r>
          </w:p>
        </w:tc>
        <w:tc>
          <w:tcPr>
            <w:tcW w:w="1417" w:type="dxa"/>
            <w:gridSpan w:val="2"/>
            <w:shd w:val="clear" w:color="000000" w:fill="FFFFFF"/>
            <w:noWrap/>
            <w:vAlign w:val="bottom"/>
            <w:hideMark/>
          </w:tcPr>
          <w:p w14:paraId="4082C605"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606" w14:textId="77777777" w:rsidR="00686A56" w:rsidRPr="00E20663" w:rsidRDefault="00686A56" w:rsidP="008E22EE">
            <w:pPr>
              <w:jc w:val="both"/>
              <w:rPr>
                <w:color w:val="000000"/>
                <w:sz w:val="20"/>
              </w:rPr>
            </w:pPr>
            <w:r w:rsidRPr="00E20663">
              <w:rPr>
                <w:color w:val="000000"/>
                <w:sz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748" w:type="dxa"/>
            <w:shd w:val="clear" w:color="000000" w:fill="FFFFFF"/>
            <w:vAlign w:val="center"/>
            <w:hideMark/>
          </w:tcPr>
          <w:p w14:paraId="4082C607" w14:textId="77777777" w:rsidR="00686A56" w:rsidRPr="00E20663" w:rsidRDefault="00686A56" w:rsidP="00686A56">
            <w:pPr>
              <w:jc w:val="center"/>
              <w:rPr>
                <w:color w:val="000000"/>
                <w:sz w:val="20"/>
              </w:rPr>
            </w:pPr>
            <w:r w:rsidRPr="00E20663">
              <w:rPr>
                <w:color w:val="000000"/>
                <w:sz w:val="20"/>
              </w:rPr>
              <w:t>Департамент образования, руководители образовательных учреждений</w:t>
            </w:r>
          </w:p>
        </w:tc>
        <w:tc>
          <w:tcPr>
            <w:tcW w:w="1228" w:type="dxa"/>
            <w:shd w:val="clear" w:color="000000" w:fill="FFFFFF"/>
            <w:vAlign w:val="center"/>
            <w:hideMark/>
          </w:tcPr>
          <w:p w14:paraId="4082C608" w14:textId="77777777" w:rsidR="00686A56" w:rsidRPr="00E20663" w:rsidRDefault="00686A56" w:rsidP="00686A56">
            <w:pPr>
              <w:jc w:val="right"/>
              <w:rPr>
                <w:color w:val="000000"/>
                <w:sz w:val="20"/>
              </w:rPr>
            </w:pPr>
            <w:r w:rsidRPr="00E20663">
              <w:rPr>
                <w:color w:val="000000"/>
                <w:sz w:val="20"/>
              </w:rPr>
              <w:t>01.01.2023</w:t>
            </w:r>
          </w:p>
        </w:tc>
        <w:tc>
          <w:tcPr>
            <w:tcW w:w="1172" w:type="dxa"/>
            <w:shd w:val="clear" w:color="000000" w:fill="FFFFFF"/>
            <w:vAlign w:val="center"/>
            <w:hideMark/>
          </w:tcPr>
          <w:p w14:paraId="4082C609" w14:textId="77777777" w:rsidR="00686A56" w:rsidRPr="00E20663" w:rsidRDefault="00686A56" w:rsidP="00686A56">
            <w:pPr>
              <w:jc w:val="right"/>
              <w:rPr>
                <w:color w:val="000000"/>
                <w:sz w:val="20"/>
              </w:rPr>
            </w:pPr>
            <w:r w:rsidRPr="00E20663">
              <w:rPr>
                <w:color w:val="000000"/>
                <w:sz w:val="20"/>
              </w:rPr>
              <w:t>31.12.2023</w:t>
            </w:r>
          </w:p>
        </w:tc>
        <w:tc>
          <w:tcPr>
            <w:tcW w:w="1380" w:type="dxa"/>
            <w:shd w:val="clear" w:color="000000" w:fill="FFFFFF"/>
            <w:vAlign w:val="center"/>
            <w:hideMark/>
          </w:tcPr>
          <w:p w14:paraId="4082C60A" w14:textId="77777777" w:rsidR="00686A56" w:rsidRPr="00E20663" w:rsidRDefault="00686A56" w:rsidP="00686A56">
            <w:pPr>
              <w:rPr>
                <w:color w:val="000000"/>
                <w:sz w:val="20"/>
              </w:rPr>
            </w:pPr>
            <w:r w:rsidRPr="00E20663">
              <w:rPr>
                <w:color w:val="000000"/>
                <w:sz w:val="20"/>
              </w:rPr>
              <w:t>Число обучающихся</w:t>
            </w:r>
          </w:p>
        </w:tc>
        <w:tc>
          <w:tcPr>
            <w:tcW w:w="926" w:type="dxa"/>
            <w:shd w:val="clear" w:color="000000" w:fill="FFFFFF"/>
            <w:vAlign w:val="center"/>
            <w:hideMark/>
          </w:tcPr>
          <w:p w14:paraId="4082C60B"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noWrap/>
            <w:vAlign w:val="center"/>
            <w:hideMark/>
          </w:tcPr>
          <w:p w14:paraId="4082C60C" w14:textId="77777777" w:rsidR="00686A56" w:rsidRPr="00E20663" w:rsidRDefault="00686A56" w:rsidP="00686A56">
            <w:pPr>
              <w:jc w:val="center"/>
              <w:rPr>
                <w:sz w:val="20"/>
              </w:rPr>
            </w:pPr>
            <w:r w:rsidRPr="00E20663">
              <w:rPr>
                <w:sz w:val="20"/>
              </w:rPr>
              <w:t>4010</w:t>
            </w:r>
          </w:p>
        </w:tc>
        <w:tc>
          <w:tcPr>
            <w:tcW w:w="992" w:type="dxa"/>
            <w:shd w:val="clear" w:color="000000" w:fill="FFFFFF"/>
            <w:vAlign w:val="center"/>
            <w:hideMark/>
          </w:tcPr>
          <w:p w14:paraId="4082C60D" w14:textId="77777777" w:rsidR="00686A56" w:rsidRPr="00E20663" w:rsidRDefault="00686A56" w:rsidP="00686A56">
            <w:pPr>
              <w:jc w:val="center"/>
              <w:rPr>
                <w:color w:val="000000"/>
                <w:sz w:val="20"/>
              </w:rPr>
            </w:pPr>
            <w:r w:rsidRPr="00E20663">
              <w:rPr>
                <w:color w:val="000000"/>
                <w:sz w:val="20"/>
              </w:rPr>
              <w:t>2 520 100,00</w:t>
            </w:r>
          </w:p>
        </w:tc>
        <w:tc>
          <w:tcPr>
            <w:tcW w:w="992" w:type="dxa"/>
            <w:shd w:val="clear" w:color="000000" w:fill="FFFFFF"/>
            <w:vAlign w:val="center"/>
            <w:hideMark/>
          </w:tcPr>
          <w:p w14:paraId="4082C60E" w14:textId="77777777" w:rsidR="00686A56" w:rsidRPr="00E20663" w:rsidRDefault="00686A56" w:rsidP="00686A56">
            <w:pPr>
              <w:jc w:val="center"/>
              <w:rPr>
                <w:color w:val="000000"/>
                <w:sz w:val="20"/>
              </w:rPr>
            </w:pPr>
            <w:r w:rsidRPr="00E20663">
              <w:rPr>
                <w:color w:val="000000"/>
                <w:sz w:val="20"/>
              </w:rPr>
              <w:t>14 465 500,00</w:t>
            </w:r>
          </w:p>
        </w:tc>
        <w:tc>
          <w:tcPr>
            <w:tcW w:w="992" w:type="dxa"/>
            <w:shd w:val="clear" w:color="000000" w:fill="FFFFFF"/>
            <w:vAlign w:val="center"/>
            <w:hideMark/>
          </w:tcPr>
          <w:p w14:paraId="4082C60F"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610" w14:textId="77777777" w:rsidR="00686A56" w:rsidRPr="00E20663" w:rsidRDefault="00686A56" w:rsidP="00686A56">
            <w:pPr>
              <w:jc w:val="center"/>
              <w:rPr>
                <w:color w:val="000000"/>
                <w:sz w:val="20"/>
              </w:rPr>
            </w:pPr>
            <w:r w:rsidRPr="00E20663">
              <w:rPr>
                <w:color w:val="000000"/>
                <w:sz w:val="20"/>
              </w:rPr>
              <w:t>0,00</w:t>
            </w:r>
          </w:p>
        </w:tc>
      </w:tr>
      <w:tr w:rsidR="00740E94" w:rsidRPr="00E20663" w14:paraId="4082C61F" w14:textId="77777777" w:rsidTr="00472E71">
        <w:trPr>
          <w:trHeight w:val="1785"/>
        </w:trPr>
        <w:tc>
          <w:tcPr>
            <w:tcW w:w="993" w:type="dxa"/>
            <w:shd w:val="clear" w:color="000000" w:fill="FFFFFF"/>
            <w:noWrap/>
            <w:vAlign w:val="center"/>
            <w:hideMark/>
          </w:tcPr>
          <w:p w14:paraId="4082C612" w14:textId="77777777" w:rsidR="00740E94" w:rsidRPr="00E20663" w:rsidRDefault="00740E94" w:rsidP="00686A56">
            <w:pPr>
              <w:jc w:val="center"/>
              <w:rPr>
                <w:color w:val="000000"/>
                <w:sz w:val="20"/>
              </w:rPr>
            </w:pPr>
            <w:r>
              <w:rPr>
                <w:color w:val="000000"/>
                <w:sz w:val="20"/>
              </w:rPr>
              <w:lastRenderedPageBreak/>
              <w:t>2.6.3.</w:t>
            </w:r>
          </w:p>
        </w:tc>
        <w:tc>
          <w:tcPr>
            <w:tcW w:w="1417" w:type="dxa"/>
            <w:gridSpan w:val="2"/>
            <w:shd w:val="clear" w:color="000000" w:fill="FFFFFF"/>
            <w:noWrap/>
            <w:vAlign w:val="bottom"/>
            <w:hideMark/>
          </w:tcPr>
          <w:p w14:paraId="4082C613" w14:textId="77777777" w:rsidR="00740E94" w:rsidRPr="00E20663" w:rsidRDefault="00740E94" w:rsidP="00686A56">
            <w:pPr>
              <w:rPr>
                <w:color w:val="000000"/>
                <w:sz w:val="20"/>
              </w:rPr>
            </w:pPr>
          </w:p>
        </w:tc>
        <w:tc>
          <w:tcPr>
            <w:tcW w:w="2477" w:type="dxa"/>
            <w:shd w:val="clear" w:color="000000" w:fill="FFFFFF"/>
            <w:vAlign w:val="center"/>
            <w:hideMark/>
          </w:tcPr>
          <w:p w14:paraId="4082C614" w14:textId="77777777" w:rsidR="00740E94" w:rsidRPr="00E20663" w:rsidRDefault="00740E94" w:rsidP="008E22EE">
            <w:pPr>
              <w:jc w:val="both"/>
              <w:rPr>
                <w:color w:val="000000"/>
                <w:sz w:val="20"/>
              </w:rPr>
            </w:pPr>
            <w:r>
              <w:rPr>
                <w:color w:val="000000"/>
                <w:sz w:val="20"/>
              </w:rPr>
              <w:t>Обеспечение бесплатным горячим питанием обучающихся</w:t>
            </w:r>
            <w:r w:rsidRPr="00E20663">
              <w:rPr>
                <w:color w:val="000000"/>
                <w:sz w:val="20"/>
              </w:rPr>
              <w:t>, по</w:t>
            </w:r>
            <w:r>
              <w:rPr>
                <w:color w:val="000000"/>
                <w:sz w:val="20"/>
              </w:rPr>
              <w:t>лучающих</w:t>
            </w:r>
            <w:r w:rsidRPr="00E20663">
              <w:rPr>
                <w:color w:val="000000"/>
                <w:sz w:val="20"/>
              </w:rPr>
              <w:t xml:space="preserve"> начальное общее образование в муниципальных образовательных организациях Нижегородской области</w:t>
            </w:r>
          </w:p>
        </w:tc>
        <w:tc>
          <w:tcPr>
            <w:tcW w:w="1748" w:type="dxa"/>
            <w:shd w:val="clear" w:color="000000" w:fill="FFFFFF"/>
            <w:vAlign w:val="center"/>
            <w:hideMark/>
          </w:tcPr>
          <w:p w14:paraId="4082C615" w14:textId="77777777" w:rsidR="00740E94" w:rsidRPr="00E20663" w:rsidRDefault="00740E94" w:rsidP="00686A56">
            <w:pPr>
              <w:jc w:val="center"/>
              <w:rPr>
                <w:color w:val="000000"/>
                <w:sz w:val="20"/>
              </w:rPr>
            </w:pPr>
            <w:r>
              <w:rPr>
                <w:color w:val="000000"/>
                <w:sz w:val="20"/>
              </w:rPr>
              <w:t>Департамент экономического развития</w:t>
            </w:r>
          </w:p>
        </w:tc>
        <w:tc>
          <w:tcPr>
            <w:tcW w:w="1228" w:type="dxa"/>
            <w:shd w:val="clear" w:color="000000" w:fill="FFFFFF"/>
            <w:vAlign w:val="center"/>
            <w:hideMark/>
          </w:tcPr>
          <w:p w14:paraId="4082C616" w14:textId="77777777" w:rsidR="00740E94" w:rsidRPr="00E20663" w:rsidRDefault="00740E94" w:rsidP="00A9136A">
            <w:pPr>
              <w:jc w:val="right"/>
              <w:rPr>
                <w:color w:val="000000"/>
                <w:sz w:val="20"/>
              </w:rPr>
            </w:pPr>
            <w:r w:rsidRPr="00E20663">
              <w:rPr>
                <w:color w:val="000000"/>
                <w:sz w:val="20"/>
              </w:rPr>
              <w:t>01.01.2023</w:t>
            </w:r>
          </w:p>
        </w:tc>
        <w:tc>
          <w:tcPr>
            <w:tcW w:w="1172" w:type="dxa"/>
            <w:shd w:val="clear" w:color="000000" w:fill="FFFFFF"/>
            <w:vAlign w:val="center"/>
            <w:hideMark/>
          </w:tcPr>
          <w:p w14:paraId="4082C617" w14:textId="77777777" w:rsidR="00740E94" w:rsidRPr="00E20663" w:rsidRDefault="00740E94" w:rsidP="00A9136A">
            <w:pPr>
              <w:jc w:val="right"/>
              <w:rPr>
                <w:color w:val="000000"/>
                <w:sz w:val="20"/>
              </w:rPr>
            </w:pPr>
            <w:r w:rsidRPr="00E20663">
              <w:rPr>
                <w:color w:val="000000"/>
                <w:sz w:val="20"/>
              </w:rPr>
              <w:t>31.12.2023</w:t>
            </w:r>
          </w:p>
        </w:tc>
        <w:tc>
          <w:tcPr>
            <w:tcW w:w="1380" w:type="dxa"/>
            <w:shd w:val="clear" w:color="000000" w:fill="FFFFFF"/>
            <w:vAlign w:val="center"/>
            <w:hideMark/>
          </w:tcPr>
          <w:p w14:paraId="4082C618" w14:textId="77777777" w:rsidR="00740E94" w:rsidRPr="00E20663" w:rsidRDefault="00740E94" w:rsidP="00A9136A">
            <w:pPr>
              <w:rPr>
                <w:color w:val="000000"/>
                <w:sz w:val="20"/>
              </w:rPr>
            </w:pPr>
            <w:r w:rsidRPr="00E20663">
              <w:rPr>
                <w:color w:val="000000"/>
                <w:sz w:val="20"/>
              </w:rPr>
              <w:t>Число обучающихся</w:t>
            </w:r>
          </w:p>
        </w:tc>
        <w:tc>
          <w:tcPr>
            <w:tcW w:w="926" w:type="dxa"/>
            <w:shd w:val="clear" w:color="000000" w:fill="FFFFFF"/>
            <w:vAlign w:val="center"/>
            <w:hideMark/>
          </w:tcPr>
          <w:p w14:paraId="4082C619" w14:textId="77777777" w:rsidR="00740E94" w:rsidRPr="00E20663" w:rsidRDefault="00740E94" w:rsidP="00A9136A">
            <w:pPr>
              <w:jc w:val="center"/>
              <w:rPr>
                <w:color w:val="000000"/>
                <w:sz w:val="20"/>
              </w:rPr>
            </w:pPr>
            <w:r w:rsidRPr="00E20663">
              <w:rPr>
                <w:color w:val="000000"/>
                <w:sz w:val="20"/>
              </w:rPr>
              <w:t>Чел.</w:t>
            </w:r>
          </w:p>
        </w:tc>
        <w:tc>
          <w:tcPr>
            <w:tcW w:w="709" w:type="dxa"/>
            <w:shd w:val="clear" w:color="000000" w:fill="FFFFFF"/>
            <w:noWrap/>
            <w:vAlign w:val="center"/>
            <w:hideMark/>
          </w:tcPr>
          <w:p w14:paraId="4082C61A" w14:textId="77777777" w:rsidR="00740E94" w:rsidRPr="00E20663" w:rsidRDefault="00740E94" w:rsidP="00686A56">
            <w:pPr>
              <w:jc w:val="center"/>
              <w:rPr>
                <w:sz w:val="20"/>
              </w:rPr>
            </w:pPr>
            <w:r>
              <w:rPr>
                <w:sz w:val="20"/>
              </w:rPr>
              <w:t>53652</w:t>
            </w:r>
          </w:p>
        </w:tc>
        <w:tc>
          <w:tcPr>
            <w:tcW w:w="992" w:type="dxa"/>
            <w:shd w:val="clear" w:color="000000" w:fill="FFFFFF"/>
            <w:vAlign w:val="center"/>
            <w:hideMark/>
          </w:tcPr>
          <w:p w14:paraId="4082C61B" w14:textId="77777777" w:rsidR="00740E94" w:rsidRPr="00E20663" w:rsidRDefault="00740E94" w:rsidP="00686A56">
            <w:pPr>
              <w:jc w:val="center"/>
              <w:rPr>
                <w:color w:val="000000"/>
                <w:sz w:val="20"/>
              </w:rPr>
            </w:pPr>
            <w:r>
              <w:rPr>
                <w:color w:val="000000"/>
                <w:sz w:val="20"/>
              </w:rPr>
              <w:t>77 926 600,00</w:t>
            </w:r>
          </w:p>
        </w:tc>
        <w:tc>
          <w:tcPr>
            <w:tcW w:w="992" w:type="dxa"/>
            <w:shd w:val="clear" w:color="000000" w:fill="FFFFFF"/>
            <w:vAlign w:val="center"/>
            <w:hideMark/>
          </w:tcPr>
          <w:p w14:paraId="4082C61C" w14:textId="77777777" w:rsidR="00740E94" w:rsidRPr="00E20663" w:rsidRDefault="00740E94" w:rsidP="00686A56">
            <w:pPr>
              <w:jc w:val="center"/>
              <w:rPr>
                <w:color w:val="000000"/>
                <w:sz w:val="20"/>
              </w:rPr>
            </w:pPr>
            <w:r>
              <w:rPr>
                <w:color w:val="000000"/>
                <w:sz w:val="20"/>
              </w:rPr>
              <w:t>348 615 700,00</w:t>
            </w:r>
          </w:p>
        </w:tc>
        <w:tc>
          <w:tcPr>
            <w:tcW w:w="992" w:type="dxa"/>
            <w:shd w:val="clear" w:color="000000" w:fill="FFFFFF"/>
            <w:vAlign w:val="center"/>
            <w:hideMark/>
          </w:tcPr>
          <w:p w14:paraId="4082C61D" w14:textId="77777777" w:rsidR="00740E94" w:rsidRPr="00E20663" w:rsidRDefault="00740E94" w:rsidP="00686A56">
            <w:pPr>
              <w:jc w:val="center"/>
              <w:rPr>
                <w:color w:val="000000"/>
                <w:sz w:val="20"/>
              </w:rPr>
            </w:pPr>
            <w:r>
              <w:rPr>
                <w:color w:val="000000"/>
                <w:sz w:val="20"/>
              </w:rPr>
              <w:t>490 658 100,00</w:t>
            </w:r>
          </w:p>
        </w:tc>
        <w:tc>
          <w:tcPr>
            <w:tcW w:w="946" w:type="dxa"/>
            <w:shd w:val="clear" w:color="000000" w:fill="FFFFFF"/>
            <w:vAlign w:val="center"/>
            <w:hideMark/>
          </w:tcPr>
          <w:p w14:paraId="4082C61E" w14:textId="77777777" w:rsidR="00740E94" w:rsidRPr="00E20663" w:rsidRDefault="00740E94" w:rsidP="00686A56">
            <w:pPr>
              <w:jc w:val="center"/>
              <w:rPr>
                <w:color w:val="000000"/>
                <w:sz w:val="20"/>
              </w:rPr>
            </w:pPr>
            <w:r>
              <w:rPr>
                <w:color w:val="000000"/>
                <w:sz w:val="20"/>
              </w:rPr>
              <w:t>0,00</w:t>
            </w:r>
          </w:p>
        </w:tc>
      </w:tr>
      <w:tr w:rsidR="00686A56" w:rsidRPr="00D45F83" w14:paraId="4082C627" w14:textId="77777777" w:rsidTr="00472E71">
        <w:trPr>
          <w:trHeight w:val="660"/>
        </w:trPr>
        <w:tc>
          <w:tcPr>
            <w:tcW w:w="993" w:type="dxa"/>
            <w:shd w:val="clear" w:color="000000" w:fill="FFFFFF"/>
            <w:vAlign w:val="center"/>
            <w:hideMark/>
          </w:tcPr>
          <w:p w14:paraId="4082C620" w14:textId="77777777" w:rsidR="00686A56" w:rsidRPr="00276B59" w:rsidRDefault="00686A56" w:rsidP="00686A56">
            <w:pPr>
              <w:jc w:val="center"/>
              <w:rPr>
                <w:bCs/>
                <w:color w:val="000000"/>
                <w:sz w:val="20"/>
              </w:rPr>
            </w:pPr>
            <w:r w:rsidRPr="00276B59">
              <w:rPr>
                <w:bCs/>
                <w:color w:val="000000"/>
                <w:sz w:val="20"/>
              </w:rPr>
              <w:t>2.7.</w:t>
            </w:r>
          </w:p>
        </w:tc>
        <w:tc>
          <w:tcPr>
            <w:tcW w:w="1417" w:type="dxa"/>
            <w:gridSpan w:val="2"/>
            <w:shd w:val="clear" w:color="000000" w:fill="FFFFFF"/>
            <w:vAlign w:val="center"/>
            <w:hideMark/>
          </w:tcPr>
          <w:p w14:paraId="4082C621" w14:textId="77777777" w:rsidR="00686A56" w:rsidRPr="00276B59" w:rsidRDefault="00686A56" w:rsidP="00686A56">
            <w:pPr>
              <w:jc w:val="center"/>
              <w:rPr>
                <w:bCs/>
                <w:color w:val="000000"/>
                <w:sz w:val="20"/>
              </w:rPr>
            </w:pPr>
            <w:r w:rsidRPr="00276B59">
              <w:rPr>
                <w:bCs/>
                <w:color w:val="000000"/>
                <w:sz w:val="20"/>
              </w:rPr>
              <w:t>032 14 00000</w:t>
            </w:r>
          </w:p>
        </w:tc>
        <w:tc>
          <w:tcPr>
            <w:tcW w:w="9640" w:type="dxa"/>
            <w:gridSpan w:val="7"/>
            <w:shd w:val="clear" w:color="000000" w:fill="FFFFFF"/>
            <w:vAlign w:val="center"/>
            <w:hideMark/>
          </w:tcPr>
          <w:p w14:paraId="4082C622" w14:textId="77777777" w:rsidR="00686A56" w:rsidRPr="00276B59" w:rsidRDefault="00686A56" w:rsidP="00686A56">
            <w:pPr>
              <w:rPr>
                <w:bCs/>
                <w:color w:val="000000"/>
                <w:sz w:val="20"/>
              </w:rPr>
            </w:pPr>
            <w:r w:rsidRPr="00276B59">
              <w:rPr>
                <w:bCs/>
                <w:color w:val="000000"/>
                <w:sz w:val="20"/>
              </w:rPr>
              <w:t xml:space="preserve">Основное мероприятие </w:t>
            </w:r>
            <w:r w:rsidR="00423A75" w:rsidRPr="00276B59">
              <w:rPr>
                <w:bCs/>
                <w:color w:val="000000"/>
                <w:sz w:val="20"/>
              </w:rPr>
              <w:t>«</w:t>
            </w:r>
            <w:r w:rsidRPr="00276B59">
              <w:rPr>
                <w:bCs/>
                <w:color w:val="000000"/>
                <w:sz w:val="20"/>
              </w:rPr>
              <w:t>Организация питания в муниципальных общеобразовательных организациях города Нижнего Новгорода детей, из социально опасных семей находящихся в социально-опасном положении</w:t>
            </w:r>
            <w:r w:rsidR="00423A75" w:rsidRPr="00276B59">
              <w:rPr>
                <w:bCs/>
                <w:color w:val="000000"/>
                <w:sz w:val="20"/>
              </w:rPr>
              <w:t>»</w:t>
            </w:r>
          </w:p>
        </w:tc>
        <w:tc>
          <w:tcPr>
            <w:tcW w:w="992" w:type="dxa"/>
            <w:shd w:val="clear" w:color="000000" w:fill="FFFFFF"/>
            <w:vAlign w:val="center"/>
            <w:hideMark/>
          </w:tcPr>
          <w:p w14:paraId="4082C623" w14:textId="77777777" w:rsidR="00686A56" w:rsidRPr="00276B59" w:rsidRDefault="00686A56" w:rsidP="00686A56">
            <w:pPr>
              <w:jc w:val="center"/>
              <w:rPr>
                <w:bCs/>
                <w:color w:val="000000"/>
                <w:sz w:val="20"/>
              </w:rPr>
            </w:pPr>
            <w:r w:rsidRPr="00276B59">
              <w:rPr>
                <w:bCs/>
                <w:color w:val="000000"/>
                <w:sz w:val="20"/>
              </w:rPr>
              <w:t>1 863 991,20</w:t>
            </w:r>
          </w:p>
        </w:tc>
        <w:tc>
          <w:tcPr>
            <w:tcW w:w="992" w:type="dxa"/>
            <w:shd w:val="clear" w:color="000000" w:fill="FFFFFF"/>
            <w:vAlign w:val="center"/>
            <w:hideMark/>
          </w:tcPr>
          <w:p w14:paraId="4082C624" w14:textId="77777777" w:rsidR="00686A56" w:rsidRPr="00276B59" w:rsidRDefault="00686A56" w:rsidP="00686A56">
            <w:pPr>
              <w:jc w:val="center"/>
              <w:rPr>
                <w:bCs/>
                <w:color w:val="000000"/>
                <w:sz w:val="20"/>
              </w:rPr>
            </w:pPr>
            <w:r w:rsidRPr="00276B59">
              <w:rPr>
                <w:bCs/>
                <w:color w:val="000000"/>
                <w:sz w:val="20"/>
              </w:rPr>
              <w:t>0,00</w:t>
            </w:r>
          </w:p>
        </w:tc>
        <w:tc>
          <w:tcPr>
            <w:tcW w:w="992" w:type="dxa"/>
            <w:shd w:val="clear" w:color="000000" w:fill="FFFFFF"/>
            <w:vAlign w:val="center"/>
            <w:hideMark/>
          </w:tcPr>
          <w:p w14:paraId="4082C625" w14:textId="77777777" w:rsidR="00686A56" w:rsidRPr="00276B59" w:rsidRDefault="00686A56" w:rsidP="00686A56">
            <w:pPr>
              <w:jc w:val="center"/>
              <w:rPr>
                <w:bCs/>
                <w:color w:val="000000"/>
                <w:sz w:val="20"/>
              </w:rPr>
            </w:pPr>
            <w:r w:rsidRPr="00276B59">
              <w:rPr>
                <w:bCs/>
                <w:color w:val="000000"/>
                <w:sz w:val="20"/>
              </w:rPr>
              <w:t>0,00</w:t>
            </w:r>
          </w:p>
        </w:tc>
        <w:tc>
          <w:tcPr>
            <w:tcW w:w="946" w:type="dxa"/>
            <w:shd w:val="clear" w:color="000000" w:fill="FFFFFF"/>
            <w:vAlign w:val="center"/>
            <w:hideMark/>
          </w:tcPr>
          <w:p w14:paraId="4082C626" w14:textId="77777777" w:rsidR="00686A56" w:rsidRPr="00276B59" w:rsidRDefault="00686A56" w:rsidP="00686A56">
            <w:pPr>
              <w:jc w:val="center"/>
              <w:rPr>
                <w:bCs/>
                <w:color w:val="000000"/>
                <w:sz w:val="20"/>
              </w:rPr>
            </w:pPr>
            <w:r w:rsidRPr="00276B59">
              <w:rPr>
                <w:bCs/>
                <w:color w:val="000000"/>
                <w:sz w:val="20"/>
              </w:rPr>
              <w:t>0,00</w:t>
            </w:r>
          </w:p>
        </w:tc>
      </w:tr>
      <w:tr w:rsidR="00686A56" w:rsidRPr="00D45F83" w14:paraId="4082C635" w14:textId="77777777" w:rsidTr="00472E71">
        <w:trPr>
          <w:trHeight w:val="1275"/>
        </w:trPr>
        <w:tc>
          <w:tcPr>
            <w:tcW w:w="993" w:type="dxa"/>
            <w:vMerge w:val="restart"/>
            <w:shd w:val="clear" w:color="000000" w:fill="FFFFFF"/>
            <w:hideMark/>
          </w:tcPr>
          <w:p w14:paraId="4082C628" w14:textId="77777777" w:rsidR="00686A56" w:rsidRPr="00276B59" w:rsidRDefault="00686A56" w:rsidP="00686A56">
            <w:pPr>
              <w:jc w:val="center"/>
              <w:rPr>
                <w:color w:val="000000"/>
                <w:sz w:val="20"/>
              </w:rPr>
            </w:pPr>
            <w:r w:rsidRPr="00276B59">
              <w:rPr>
                <w:color w:val="000000"/>
                <w:sz w:val="20"/>
              </w:rPr>
              <w:t>2.7.1.</w:t>
            </w:r>
          </w:p>
        </w:tc>
        <w:tc>
          <w:tcPr>
            <w:tcW w:w="1417" w:type="dxa"/>
            <w:gridSpan w:val="2"/>
            <w:vMerge w:val="restart"/>
            <w:shd w:val="clear" w:color="000000" w:fill="FFFFFF"/>
            <w:hideMark/>
          </w:tcPr>
          <w:p w14:paraId="4082C629" w14:textId="77777777" w:rsidR="00686A56" w:rsidRPr="00276B59" w:rsidRDefault="00686A56" w:rsidP="00686A56">
            <w:pPr>
              <w:jc w:val="center"/>
              <w:rPr>
                <w:bCs/>
                <w:color w:val="000000"/>
                <w:sz w:val="20"/>
              </w:rPr>
            </w:pPr>
            <w:r w:rsidRPr="00276B59">
              <w:rPr>
                <w:bCs/>
                <w:color w:val="000000"/>
                <w:sz w:val="20"/>
              </w:rPr>
              <w:t> </w:t>
            </w:r>
          </w:p>
        </w:tc>
        <w:tc>
          <w:tcPr>
            <w:tcW w:w="2477" w:type="dxa"/>
            <w:vMerge w:val="restart"/>
            <w:shd w:val="clear" w:color="000000" w:fill="FFFFFF"/>
            <w:vAlign w:val="center"/>
            <w:hideMark/>
          </w:tcPr>
          <w:p w14:paraId="4082C62A" w14:textId="77777777" w:rsidR="00686A56" w:rsidRPr="00276B59" w:rsidRDefault="00686A56" w:rsidP="00472E71">
            <w:pPr>
              <w:jc w:val="both"/>
              <w:rPr>
                <w:color w:val="000000"/>
                <w:sz w:val="20"/>
              </w:rPr>
            </w:pPr>
            <w:r w:rsidRPr="00276B59">
              <w:rPr>
                <w:color w:val="000000"/>
                <w:sz w:val="20"/>
              </w:rPr>
              <w:t>Обеспечение горячим питанием учащихся муниципальных общеобразовательных организаций (бесплатно)</w:t>
            </w:r>
          </w:p>
        </w:tc>
        <w:tc>
          <w:tcPr>
            <w:tcW w:w="1748" w:type="dxa"/>
            <w:shd w:val="clear" w:color="000000" w:fill="FFFFFF"/>
            <w:vAlign w:val="center"/>
            <w:hideMark/>
          </w:tcPr>
          <w:p w14:paraId="4082C62B" w14:textId="77777777" w:rsidR="00686A56" w:rsidRPr="00276B59" w:rsidRDefault="00686A56" w:rsidP="00686A56">
            <w:pPr>
              <w:jc w:val="center"/>
              <w:rPr>
                <w:color w:val="000000"/>
                <w:sz w:val="20"/>
              </w:rPr>
            </w:pPr>
            <w:r w:rsidRPr="00276B59">
              <w:rPr>
                <w:color w:val="000000"/>
                <w:sz w:val="20"/>
              </w:rPr>
              <w:t>Департамент образования, руководители образовательных учреждений</w:t>
            </w:r>
          </w:p>
        </w:tc>
        <w:tc>
          <w:tcPr>
            <w:tcW w:w="1228" w:type="dxa"/>
            <w:shd w:val="clear" w:color="000000" w:fill="FFFFFF"/>
            <w:vAlign w:val="center"/>
            <w:hideMark/>
          </w:tcPr>
          <w:p w14:paraId="4082C62C" w14:textId="77777777" w:rsidR="00686A56" w:rsidRPr="00276B59" w:rsidRDefault="00686A56" w:rsidP="00686A56">
            <w:pPr>
              <w:jc w:val="center"/>
              <w:rPr>
                <w:color w:val="000000"/>
                <w:sz w:val="20"/>
              </w:rPr>
            </w:pPr>
            <w:r w:rsidRPr="00276B59">
              <w:rPr>
                <w:color w:val="000000"/>
                <w:sz w:val="20"/>
              </w:rPr>
              <w:t>01.01.2023</w:t>
            </w:r>
          </w:p>
        </w:tc>
        <w:tc>
          <w:tcPr>
            <w:tcW w:w="1172" w:type="dxa"/>
            <w:shd w:val="clear" w:color="000000" w:fill="FFFFFF"/>
            <w:vAlign w:val="center"/>
            <w:hideMark/>
          </w:tcPr>
          <w:p w14:paraId="4082C62D" w14:textId="77777777" w:rsidR="00686A56" w:rsidRPr="00276B59" w:rsidRDefault="00686A56" w:rsidP="00686A56">
            <w:pPr>
              <w:jc w:val="center"/>
              <w:rPr>
                <w:color w:val="000000"/>
                <w:sz w:val="20"/>
              </w:rPr>
            </w:pPr>
            <w:r w:rsidRPr="00276B59">
              <w:rPr>
                <w:color w:val="000000"/>
                <w:sz w:val="20"/>
              </w:rPr>
              <w:t>31.12.2023</w:t>
            </w:r>
          </w:p>
        </w:tc>
        <w:tc>
          <w:tcPr>
            <w:tcW w:w="1380" w:type="dxa"/>
            <w:shd w:val="clear" w:color="000000" w:fill="FFFFFF"/>
            <w:vAlign w:val="center"/>
            <w:hideMark/>
          </w:tcPr>
          <w:p w14:paraId="4082C62E" w14:textId="77777777" w:rsidR="00686A56" w:rsidRPr="00276B59" w:rsidRDefault="00686A56" w:rsidP="00686A56">
            <w:pPr>
              <w:jc w:val="center"/>
              <w:rPr>
                <w:color w:val="000000"/>
                <w:sz w:val="20"/>
              </w:rPr>
            </w:pPr>
            <w:r w:rsidRPr="00276B59">
              <w:rPr>
                <w:color w:val="000000"/>
                <w:sz w:val="20"/>
              </w:rPr>
              <w:t>Число обучающихся льготной категории, получающих горячее питание на бесплатной основе</w:t>
            </w:r>
          </w:p>
        </w:tc>
        <w:tc>
          <w:tcPr>
            <w:tcW w:w="926" w:type="dxa"/>
            <w:shd w:val="clear" w:color="000000" w:fill="FFFFFF"/>
            <w:vAlign w:val="center"/>
            <w:hideMark/>
          </w:tcPr>
          <w:p w14:paraId="4082C62F" w14:textId="77777777" w:rsidR="00686A56" w:rsidRPr="00276B59" w:rsidRDefault="00686A56" w:rsidP="00686A56">
            <w:pPr>
              <w:jc w:val="center"/>
              <w:rPr>
                <w:color w:val="000000"/>
                <w:sz w:val="20"/>
              </w:rPr>
            </w:pPr>
            <w:r w:rsidRPr="00276B59">
              <w:rPr>
                <w:color w:val="000000"/>
                <w:sz w:val="20"/>
              </w:rPr>
              <w:t>Чел.</w:t>
            </w:r>
          </w:p>
        </w:tc>
        <w:tc>
          <w:tcPr>
            <w:tcW w:w="709" w:type="dxa"/>
            <w:shd w:val="clear" w:color="000000" w:fill="FFFFFF"/>
            <w:vAlign w:val="center"/>
            <w:hideMark/>
          </w:tcPr>
          <w:p w14:paraId="4082C630" w14:textId="77777777" w:rsidR="00686A56" w:rsidRPr="00276B59" w:rsidRDefault="00686A56" w:rsidP="00686A56">
            <w:pPr>
              <w:jc w:val="center"/>
              <w:rPr>
                <w:sz w:val="20"/>
              </w:rPr>
            </w:pPr>
            <w:r w:rsidRPr="00276B59">
              <w:rPr>
                <w:sz w:val="20"/>
              </w:rPr>
              <w:t>20</w:t>
            </w:r>
          </w:p>
        </w:tc>
        <w:tc>
          <w:tcPr>
            <w:tcW w:w="992" w:type="dxa"/>
            <w:shd w:val="clear" w:color="000000" w:fill="FFFFFF"/>
            <w:vAlign w:val="center"/>
            <w:hideMark/>
          </w:tcPr>
          <w:p w14:paraId="4082C631" w14:textId="77777777" w:rsidR="00686A56" w:rsidRPr="00276B59" w:rsidRDefault="00686A56" w:rsidP="00686A56">
            <w:pPr>
              <w:jc w:val="center"/>
              <w:rPr>
                <w:color w:val="000000"/>
                <w:sz w:val="20"/>
              </w:rPr>
            </w:pPr>
            <w:r w:rsidRPr="00276B59">
              <w:rPr>
                <w:color w:val="000000"/>
                <w:sz w:val="20"/>
              </w:rPr>
              <w:t>496 691,20</w:t>
            </w:r>
          </w:p>
        </w:tc>
        <w:tc>
          <w:tcPr>
            <w:tcW w:w="992" w:type="dxa"/>
            <w:shd w:val="clear" w:color="000000" w:fill="FFFFFF"/>
            <w:vAlign w:val="center"/>
            <w:hideMark/>
          </w:tcPr>
          <w:p w14:paraId="4082C632" w14:textId="77777777" w:rsidR="00686A56" w:rsidRPr="00276B59" w:rsidRDefault="00686A56" w:rsidP="00686A56">
            <w:pPr>
              <w:jc w:val="center"/>
              <w:rPr>
                <w:bCs/>
                <w:color w:val="000000"/>
                <w:sz w:val="20"/>
              </w:rPr>
            </w:pPr>
            <w:r w:rsidRPr="00276B59">
              <w:rPr>
                <w:bCs/>
                <w:color w:val="000000"/>
                <w:sz w:val="20"/>
              </w:rPr>
              <w:t> </w:t>
            </w:r>
          </w:p>
        </w:tc>
        <w:tc>
          <w:tcPr>
            <w:tcW w:w="992" w:type="dxa"/>
            <w:shd w:val="clear" w:color="000000" w:fill="FFFFFF"/>
            <w:vAlign w:val="center"/>
            <w:hideMark/>
          </w:tcPr>
          <w:p w14:paraId="4082C633" w14:textId="77777777" w:rsidR="00686A56" w:rsidRPr="00276B59" w:rsidRDefault="00686A56" w:rsidP="00686A56">
            <w:pPr>
              <w:jc w:val="center"/>
              <w:rPr>
                <w:bCs/>
                <w:color w:val="000000"/>
                <w:sz w:val="20"/>
              </w:rPr>
            </w:pPr>
            <w:r w:rsidRPr="00276B59">
              <w:rPr>
                <w:bCs/>
                <w:color w:val="000000"/>
                <w:sz w:val="20"/>
              </w:rPr>
              <w:t> </w:t>
            </w:r>
          </w:p>
        </w:tc>
        <w:tc>
          <w:tcPr>
            <w:tcW w:w="946" w:type="dxa"/>
            <w:shd w:val="clear" w:color="000000" w:fill="FFFFFF"/>
            <w:vAlign w:val="center"/>
            <w:hideMark/>
          </w:tcPr>
          <w:p w14:paraId="4082C634" w14:textId="77777777" w:rsidR="00686A56" w:rsidRPr="00276B59" w:rsidRDefault="00686A56" w:rsidP="00686A56">
            <w:pPr>
              <w:jc w:val="center"/>
              <w:rPr>
                <w:bCs/>
                <w:color w:val="000000"/>
                <w:sz w:val="20"/>
              </w:rPr>
            </w:pPr>
            <w:r w:rsidRPr="00276B59">
              <w:rPr>
                <w:bCs/>
                <w:color w:val="000000"/>
                <w:sz w:val="20"/>
              </w:rPr>
              <w:t> </w:t>
            </w:r>
          </w:p>
        </w:tc>
      </w:tr>
      <w:tr w:rsidR="00686A56" w:rsidRPr="00D45F83" w14:paraId="4082C643" w14:textId="77777777" w:rsidTr="00472E71">
        <w:trPr>
          <w:trHeight w:val="1200"/>
        </w:trPr>
        <w:tc>
          <w:tcPr>
            <w:tcW w:w="993" w:type="dxa"/>
            <w:vMerge/>
            <w:vAlign w:val="center"/>
            <w:hideMark/>
          </w:tcPr>
          <w:p w14:paraId="4082C636" w14:textId="77777777" w:rsidR="00686A56" w:rsidRPr="00276B59" w:rsidRDefault="00686A56" w:rsidP="00686A56">
            <w:pPr>
              <w:rPr>
                <w:color w:val="000000"/>
                <w:sz w:val="20"/>
              </w:rPr>
            </w:pPr>
          </w:p>
        </w:tc>
        <w:tc>
          <w:tcPr>
            <w:tcW w:w="1417" w:type="dxa"/>
            <w:gridSpan w:val="2"/>
            <w:vMerge/>
            <w:vAlign w:val="center"/>
            <w:hideMark/>
          </w:tcPr>
          <w:p w14:paraId="4082C637" w14:textId="77777777" w:rsidR="00686A56" w:rsidRPr="00276B59" w:rsidRDefault="00686A56" w:rsidP="00686A56">
            <w:pPr>
              <w:rPr>
                <w:bCs/>
                <w:color w:val="000000"/>
                <w:sz w:val="20"/>
              </w:rPr>
            </w:pPr>
          </w:p>
        </w:tc>
        <w:tc>
          <w:tcPr>
            <w:tcW w:w="2477" w:type="dxa"/>
            <w:vMerge/>
            <w:vAlign w:val="center"/>
            <w:hideMark/>
          </w:tcPr>
          <w:p w14:paraId="4082C638" w14:textId="77777777" w:rsidR="00686A56" w:rsidRPr="00276B59" w:rsidRDefault="00686A56" w:rsidP="00686A56">
            <w:pPr>
              <w:rPr>
                <w:color w:val="000000"/>
                <w:sz w:val="20"/>
              </w:rPr>
            </w:pPr>
          </w:p>
        </w:tc>
        <w:tc>
          <w:tcPr>
            <w:tcW w:w="1748" w:type="dxa"/>
            <w:shd w:val="clear" w:color="000000" w:fill="FFFFFF"/>
            <w:vAlign w:val="center"/>
            <w:hideMark/>
          </w:tcPr>
          <w:p w14:paraId="4082C639" w14:textId="77777777" w:rsidR="00686A56" w:rsidRPr="00276B59" w:rsidRDefault="00686A56" w:rsidP="00686A56">
            <w:pPr>
              <w:jc w:val="center"/>
              <w:rPr>
                <w:color w:val="000000"/>
                <w:sz w:val="20"/>
              </w:rPr>
            </w:pPr>
            <w:r w:rsidRPr="00276B59">
              <w:rPr>
                <w:color w:val="000000"/>
                <w:sz w:val="20"/>
              </w:rPr>
              <w:t>Департамент экономического развития</w:t>
            </w:r>
          </w:p>
        </w:tc>
        <w:tc>
          <w:tcPr>
            <w:tcW w:w="1228" w:type="dxa"/>
            <w:shd w:val="clear" w:color="000000" w:fill="FFFFFF"/>
            <w:vAlign w:val="center"/>
            <w:hideMark/>
          </w:tcPr>
          <w:p w14:paraId="4082C63A" w14:textId="77777777" w:rsidR="00686A56" w:rsidRPr="00276B59" w:rsidRDefault="00686A56" w:rsidP="00686A56">
            <w:pPr>
              <w:jc w:val="center"/>
              <w:rPr>
                <w:color w:val="000000"/>
                <w:sz w:val="20"/>
              </w:rPr>
            </w:pPr>
            <w:r w:rsidRPr="00276B59">
              <w:rPr>
                <w:color w:val="000000"/>
                <w:sz w:val="20"/>
              </w:rPr>
              <w:t>01.01.2023</w:t>
            </w:r>
          </w:p>
        </w:tc>
        <w:tc>
          <w:tcPr>
            <w:tcW w:w="1172" w:type="dxa"/>
            <w:shd w:val="clear" w:color="000000" w:fill="FFFFFF"/>
            <w:vAlign w:val="center"/>
            <w:hideMark/>
          </w:tcPr>
          <w:p w14:paraId="4082C63B" w14:textId="77777777" w:rsidR="00686A56" w:rsidRPr="00276B59" w:rsidRDefault="00686A56" w:rsidP="00686A56">
            <w:pPr>
              <w:jc w:val="center"/>
              <w:rPr>
                <w:color w:val="000000"/>
                <w:sz w:val="20"/>
              </w:rPr>
            </w:pPr>
            <w:r w:rsidRPr="00276B59">
              <w:rPr>
                <w:color w:val="000000"/>
                <w:sz w:val="20"/>
              </w:rPr>
              <w:t>31.12.2023</w:t>
            </w:r>
          </w:p>
        </w:tc>
        <w:tc>
          <w:tcPr>
            <w:tcW w:w="1380" w:type="dxa"/>
            <w:shd w:val="clear" w:color="000000" w:fill="FFFFFF"/>
            <w:vAlign w:val="center"/>
            <w:hideMark/>
          </w:tcPr>
          <w:p w14:paraId="4082C63C" w14:textId="77777777" w:rsidR="00686A56" w:rsidRPr="00276B59" w:rsidRDefault="00686A56" w:rsidP="00686A56">
            <w:pPr>
              <w:jc w:val="center"/>
              <w:rPr>
                <w:color w:val="000000"/>
                <w:sz w:val="20"/>
              </w:rPr>
            </w:pPr>
            <w:r w:rsidRPr="00276B59">
              <w:rPr>
                <w:color w:val="000000"/>
                <w:sz w:val="20"/>
              </w:rPr>
              <w:t>Число обучающихся льготной категории, получающих горячее питание на бесплатной основе</w:t>
            </w:r>
          </w:p>
        </w:tc>
        <w:tc>
          <w:tcPr>
            <w:tcW w:w="926" w:type="dxa"/>
            <w:shd w:val="clear" w:color="000000" w:fill="FFFFFF"/>
            <w:vAlign w:val="center"/>
            <w:hideMark/>
          </w:tcPr>
          <w:p w14:paraId="4082C63D" w14:textId="77777777" w:rsidR="00686A56" w:rsidRPr="00276B59" w:rsidRDefault="00686A56" w:rsidP="00686A56">
            <w:pPr>
              <w:jc w:val="center"/>
              <w:rPr>
                <w:color w:val="000000"/>
                <w:sz w:val="20"/>
              </w:rPr>
            </w:pPr>
            <w:r w:rsidRPr="00276B59">
              <w:rPr>
                <w:color w:val="000000"/>
                <w:sz w:val="20"/>
              </w:rPr>
              <w:t>Чел.</w:t>
            </w:r>
          </w:p>
        </w:tc>
        <w:tc>
          <w:tcPr>
            <w:tcW w:w="709" w:type="dxa"/>
            <w:shd w:val="clear" w:color="000000" w:fill="FFFFFF"/>
            <w:noWrap/>
            <w:vAlign w:val="center"/>
            <w:hideMark/>
          </w:tcPr>
          <w:p w14:paraId="4082C63E" w14:textId="77777777" w:rsidR="00686A56" w:rsidRPr="00276B59" w:rsidRDefault="00686A56" w:rsidP="00686A56">
            <w:pPr>
              <w:jc w:val="center"/>
              <w:rPr>
                <w:sz w:val="20"/>
              </w:rPr>
            </w:pPr>
            <w:r w:rsidRPr="00276B59">
              <w:rPr>
                <w:sz w:val="20"/>
              </w:rPr>
              <w:t>126</w:t>
            </w:r>
          </w:p>
        </w:tc>
        <w:tc>
          <w:tcPr>
            <w:tcW w:w="992" w:type="dxa"/>
            <w:shd w:val="clear" w:color="000000" w:fill="FFFFFF"/>
            <w:vAlign w:val="center"/>
            <w:hideMark/>
          </w:tcPr>
          <w:p w14:paraId="4082C63F" w14:textId="77777777" w:rsidR="00686A56" w:rsidRPr="00276B59" w:rsidRDefault="00686A56" w:rsidP="00686A56">
            <w:pPr>
              <w:jc w:val="center"/>
              <w:rPr>
                <w:color w:val="000000"/>
                <w:sz w:val="20"/>
              </w:rPr>
            </w:pPr>
            <w:r w:rsidRPr="00276B59">
              <w:rPr>
                <w:color w:val="000000"/>
                <w:sz w:val="20"/>
              </w:rPr>
              <w:t>1 367 300,00</w:t>
            </w:r>
          </w:p>
        </w:tc>
        <w:tc>
          <w:tcPr>
            <w:tcW w:w="992" w:type="dxa"/>
            <w:shd w:val="clear" w:color="000000" w:fill="FFFFFF"/>
            <w:vAlign w:val="center"/>
            <w:hideMark/>
          </w:tcPr>
          <w:p w14:paraId="4082C640"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41" w14:textId="77777777" w:rsidR="00686A56" w:rsidRPr="00276B59" w:rsidRDefault="00686A56" w:rsidP="00686A56">
            <w:pPr>
              <w:jc w:val="center"/>
              <w:rPr>
                <w:color w:val="000000"/>
                <w:sz w:val="20"/>
              </w:rPr>
            </w:pPr>
            <w:r w:rsidRPr="00276B59">
              <w:rPr>
                <w:color w:val="000000"/>
                <w:sz w:val="20"/>
              </w:rPr>
              <w:t>0,00</w:t>
            </w:r>
          </w:p>
        </w:tc>
        <w:tc>
          <w:tcPr>
            <w:tcW w:w="946" w:type="dxa"/>
            <w:shd w:val="clear" w:color="000000" w:fill="FFFFFF"/>
            <w:vAlign w:val="center"/>
            <w:hideMark/>
          </w:tcPr>
          <w:p w14:paraId="4082C642" w14:textId="77777777" w:rsidR="00686A56" w:rsidRPr="00276B59" w:rsidRDefault="00686A56" w:rsidP="00686A56">
            <w:pPr>
              <w:jc w:val="center"/>
              <w:rPr>
                <w:color w:val="000000"/>
                <w:sz w:val="20"/>
              </w:rPr>
            </w:pPr>
            <w:r w:rsidRPr="00276B59">
              <w:rPr>
                <w:color w:val="000000"/>
                <w:sz w:val="20"/>
              </w:rPr>
              <w:t>0,00</w:t>
            </w:r>
          </w:p>
        </w:tc>
      </w:tr>
      <w:tr w:rsidR="00686A56" w:rsidRPr="00D45F83" w14:paraId="4082C64B" w14:textId="77777777" w:rsidTr="00472E71">
        <w:trPr>
          <w:trHeight w:val="480"/>
        </w:trPr>
        <w:tc>
          <w:tcPr>
            <w:tcW w:w="993" w:type="dxa"/>
            <w:shd w:val="clear" w:color="000000" w:fill="FFFFFF"/>
            <w:vAlign w:val="center"/>
            <w:hideMark/>
          </w:tcPr>
          <w:p w14:paraId="4082C644" w14:textId="77777777" w:rsidR="00686A56" w:rsidRPr="00276B59" w:rsidRDefault="00686A56" w:rsidP="00686A56">
            <w:pPr>
              <w:jc w:val="center"/>
              <w:rPr>
                <w:bCs/>
                <w:color w:val="000000"/>
                <w:sz w:val="20"/>
              </w:rPr>
            </w:pPr>
            <w:r w:rsidRPr="00276B59">
              <w:rPr>
                <w:bCs/>
                <w:color w:val="000000"/>
                <w:sz w:val="20"/>
              </w:rPr>
              <w:t>2.8.</w:t>
            </w:r>
          </w:p>
        </w:tc>
        <w:tc>
          <w:tcPr>
            <w:tcW w:w="1417" w:type="dxa"/>
            <w:gridSpan w:val="2"/>
            <w:shd w:val="clear" w:color="000000" w:fill="FFFFFF"/>
            <w:vAlign w:val="center"/>
            <w:hideMark/>
          </w:tcPr>
          <w:p w14:paraId="4082C645" w14:textId="77777777" w:rsidR="00686A56" w:rsidRPr="00276B59" w:rsidRDefault="00686A56" w:rsidP="00686A56">
            <w:pPr>
              <w:jc w:val="center"/>
              <w:rPr>
                <w:bCs/>
                <w:color w:val="000000"/>
                <w:sz w:val="20"/>
              </w:rPr>
            </w:pPr>
            <w:r w:rsidRPr="00276B59">
              <w:rPr>
                <w:bCs/>
                <w:color w:val="000000"/>
                <w:sz w:val="20"/>
              </w:rPr>
              <w:t>032 15 00000</w:t>
            </w:r>
          </w:p>
        </w:tc>
        <w:tc>
          <w:tcPr>
            <w:tcW w:w="9640" w:type="dxa"/>
            <w:gridSpan w:val="7"/>
            <w:shd w:val="clear" w:color="000000" w:fill="FFFFFF"/>
            <w:vAlign w:val="center"/>
            <w:hideMark/>
          </w:tcPr>
          <w:p w14:paraId="4082C646" w14:textId="77777777" w:rsidR="00686A56" w:rsidRPr="00276B59" w:rsidRDefault="00686A56" w:rsidP="00686A56">
            <w:pPr>
              <w:rPr>
                <w:bCs/>
                <w:color w:val="000000"/>
                <w:sz w:val="20"/>
              </w:rPr>
            </w:pPr>
            <w:r w:rsidRPr="00276B59">
              <w:rPr>
                <w:bCs/>
                <w:color w:val="000000"/>
                <w:sz w:val="20"/>
              </w:rPr>
              <w:t xml:space="preserve">Основное мероприятие </w:t>
            </w:r>
            <w:r w:rsidR="00423A75" w:rsidRPr="00276B59">
              <w:rPr>
                <w:bCs/>
                <w:color w:val="000000"/>
                <w:sz w:val="20"/>
              </w:rPr>
              <w:t>«</w:t>
            </w:r>
            <w:r w:rsidRPr="00276B59">
              <w:rPr>
                <w:bCs/>
                <w:color w:val="000000"/>
                <w:sz w:val="20"/>
              </w:rPr>
              <w:t>Предоставление услуг по присмотру и уходу за детьми в группах продленного дня</w:t>
            </w:r>
            <w:r w:rsidR="00423A75" w:rsidRPr="00276B59">
              <w:rPr>
                <w:bCs/>
                <w:color w:val="000000"/>
                <w:sz w:val="20"/>
              </w:rPr>
              <w:t>»</w:t>
            </w:r>
          </w:p>
        </w:tc>
        <w:tc>
          <w:tcPr>
            <w:tcW w:w="992" w:type="dxa"/>
            <w:shd w:val="clear" w:color="000000" w:fill="FFFFFF"/>
            <w:vAlign w:val="center"/>
            <w:hideMark/>
          </w:tcPr>
          <w:p w14:paraId="4082C647" w14:textId="77777777" w:rsidR="00686A56" w:rsidRPr="00276B59" w:rsidRDefault="00686A56" w:rsidP="00686A56">
            <w:pPr>
              <w:jc w:val="center"/>
              <w:rPr>
                <w:bCs/>
                <w:color w:val="000000"/>
                <w:sz w:val="20"/>
              </w:rPr>
            </w:pPr>
            <w:r w:rsidRPr="00276B59">
              <w:rPr>
                <w:bCs/>
                <w:color w:val="000000"/>
                <w:sz w:val="20"/>
              </w:rPr>
              <w:t>24 720 815,00</w:t>
            </w:r>
          </w:p>
        </w:tc>
        <w:tc>
          <w:tcPr>
            <w:tcW w:w="992" w:type="dxa"/>
            <w:shd w:val="clear" w:color="000000" w:fill="FFFFFF"/>
            <w:vAlign w:val="center"/>
            <w:hideMark/>
          </w:tcPr>
          <w:p w14:paraId="4082C648" w14:textId="77777777" w:rsidR="00686A56" w:rsidRPr="00276B59" w:rsidRDefault="00686A56" w:rsidP="00686A56">
            <w:pPr>
              <w:jc w:val="center"/>
              <w:rPr>
                <w:bCs/>
                <w:color w:val="000000"/>
                <w:sz w:val="20"/>
              </w:rPr>
            </w:pPr>
            <w:r w:rsidRPr="00276B59">
              <w:rPr>
                <w:bCs/>
                <w:color w:val="000000"/>
                <w:sz w:val="20"/>
              </w:rPr>
              <w:t>0,00</w:t>
            </w:r>
          </w:p>
        </w:tc>
        <w:tc>
          <w:tcPr>
            <w:tcW w:w="992" w:type="dxa"/>
            <w:shd w:val="clear" w:color="000000" w:fill="FFFFFF"/>
            <w:vAlign w:val="center"/>
            <w:hideMark/>
          </w:tcPr>
          <w:p w14:paraId="4082C649" w14:textId="77777777" w:rsidR="00686A56" w:rsidRPr="00276B59" w:rsidRDefault="00686A56" w:rsidP="00686A56">
            <w:pPr>
              <w:jc w:val="center"/>
              <w:rPr>
                <w:bCs/>
                <w:color w:val="000000"/>
                <w:sz w:val="20"/>
              </w:rPr>
            </w:pPr>
            <w:r w:rsidRPr="00276B59">
              <w:rPr>
                <w:bCs/>
                <w:color w:val="000000"/>
                <w:sz w:val="20"/>
              </w:rPr>
              <w:t>0,00</w:t>
            </w:r>
          </w:p>
        </w:tc>
        <w:tc>
          <w:tcPr>
            <w:tcW w:w="946" w:type="dxa"/>
            <w:shd w:val="clear" w:color="000000" w:fill="FFFFFF"/>
            <w:vAlign w:val="center"/>
            <w:hideMark/>
          </w:tcPr>
          <w:p w14:paraId="4082C64A" w14:textId="77777777" w:rsidR="00686A56" w:rsidRPr="00276B59" w:rsidRDefault="00686A56" w:rsidP="00686A56">
            <w:pPr>
              <w:jc w:val="center"/>
              <w:rPr>
                <w:bCs/>
                <w:color w:val="000000"/>
                <w:sz w:val="20"/>
              </w:rPr>
            </w:pPr>
            <w:r w:rsidRPr="00276B59">
              <w:rPr>
                <w:bCs/>
                <w:color w:val="000000"/>
                <w:sz w:val="20"/>
              </w:rPr>
              <w:t>0,00</w:t>
            </w:r>
          </w:p>
        </w:tc>
      </w:tr>
      <w:tr w:rsidR="00686A56" w:rsidRPr="00D45F83" w14:paraId="4082C659" w14:textId="77777777" w:rsidTr="00472E71">
        <w:trPr>
          <w:trHeight w:val="1575"/>
        </w:trPr>
        <w:tc>
          <w:tcPr>
            <w:tcW w:w="993" w:type="dxa"/>
            <w:shd w:val="clear" w:color="000000" w:fill="FFFFFF"/>
            <w:hideMark/>
          </w:tcPr>
          <w:p w14:paraId="4082C64C" w14:textId="77777777" w:rsidR="00686A56" w:rsidRPr="00276B59" w:rsidRDefault="00686A56" w:rsidP="00686A56">
            <w:pPr>
              <w:jc w:val="center"/>
              <w:rPr>
                <w:color w:val="000000"/>
                <w:sz w:val="20"/>
              </w:rPr>
            </w:pPr>
            <w:r w:rsidRPr="00276B59">
              <w:rPr>
                <w:color w:val="000000"/>
                <w:sz w:val="20"/>
              </w:rPr>
              <w:t>2.8.1.</w:t>
            </w:r>
          </w:p>
        </w:tc>
        <w:tc>
          <w:tcPr>
            <w:tcW w:w="1417" w:type="dxa"/>
            <w:gridSpan w:val="2"/>
            <w:shd w:val="clear" w:color="000000" w:fill="FFFFFF"/>
            <w:hideMark/>
          </w:tcPr>
          <w:p w14:paraId="4082C64D" w14:textId="77777777" w:rsidR="00686A56" w:rsidRPr="00276B59" w:rsidRDefault="00686A56" w:rsidP="00686A56">
            <w:pPr>
              <w:jc w:val="center"/>
              <w:rPr>
                <w:color w:val="000000"/>
                <w:sz w:val="20"/>
              </w:rPr>
            </w:pPr>
            <w:r w:rsidRPr="00276B59">
              <w:rPr>
                <w:color w:val="000000"/>
                <w:sz w:val="20"/>
              </w:rPr>
              <w:t> </w:t>
            </w:r>
          </w:p>
        </w:tc>
        <w:tc>
          <w:tcPr>
            <w:tcW w:w="2477" w:type="dxa"/>
            <w:shd w:val="clear" w:color="000000" w:fill="FFFFFF"/>
            <w:vAlign w:val="center"/>
            <w:hideMark/>
          </w:tcPr>
          <w:p w14:paraId="4082C64E" w14:textId="77777777" w:rsidR="00686A56" w:rsidRPr="00276B59" w:rsidRDefault="00686A56" w:rsidP="00472E71">
            <w:pPr>
              <w:jc w:val="both"/>
              <w:rPr>
                <w:color w:val="000000"/>
                <w:sz w:val="20"/>
              </w:rPr>
            </w:pPr>
            <w:r w:rsidRPr="00276B59">
              <w:rPr>
                <w:color w:val="000000"/>
                <w:sz w:val="20"/>
              </w:rPr>
              <w:t>Осуществление присмотра и ухода за детьми посещающими группы продленного дня</w:t>
            </w:r>
          </w:p>
        </w:tc>
        <w:tc>
          <w:tcPr>
            <w:tcW w:w="1748" w:type="dxa"/>
            <w:shd w:val="clear" w:color="000000" w:fill="FFFFFF"/>
            <w:vAlign w:val="center"/>
            <w:hideMark/>
          </w:tcPr>
          <w:p w14:paraId="4082C64F" w14:textId="77777777" w:rsidR="00686A56" w:rsidRPr="00276B59" w:rsidRDefault="00686A56" w:rsidP="00686A56">
            <w:pPr>
              <w:jc w:val="center"/>
              <w:rPr>
                <w:color w:val="000000"/>
                <w:sz w:val="20"/>
              </w:rPr>
            </w:pPr>
            <w:r w:rsidRPr="00276B59">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650" w14:textId="77777777" w:rsidR="00686A56" w:rsidRPr="00276B59" w:rsidRDefault="00686A56" w:rsidP="00686A56">
            <w:pPr>
              <w:jc w:val="center"/>
              <w:rPr>
                <w:color w:val="000000"/>
                <w:sz w:val="20"/>
              </w:rPr>
            </w:pPr>
            <w:r w:rsidRPr="00276B59">
              <w:rPr>
                <w:color w:val="000000"/>
                <w:sz w:val="20"/>
              </w:rPr>
              <w:t>01.01.2023</w:t>
            </w:r>
          </w:p>
        </w:tc>
        <w:tc>
          <w:tcPr>
            <w:tcW w:w="1172" w:type="dxa"/>
            <w:shd w:val="clear" w:color="000000" w:fill="FFFFFF"/>
            <w:vAlign w:val="center"/>
            <w:hideMark/>
          </w:tcPr>
          <w:p w14:paraId="4082C651" w14:textId="77777777" w:rsidR="00686A56" w:rsidRPr="00276B59" w:rsidRDefault="00686A56" w:rsidP="00686A56">
            <w:pPr>
              <w:jc w:val="center"/>
              <w:rPr>
                <w:color w:val="000000"/>
                <w:sz w:val="20"/>
              </w:rPr>
            </w:pPr>
            <w:r w:rsidRPr="00276B59">
              <w:rPr>
                <w:color w:val="000000"/>
                <w:sz w:val="20"/>
              </w:rPr>
              <w:t>31.12.2023</w:t>
            </w:r>
          </w:p>
        </w:tc>
        <w:tc>
          <w:tcPr>
            <w:tcW w:w="1380" w:type="dxa"/>
            <w:shd w:val="clear" w:color="000000" w:fill="FFFFFF"/>
            <w:vAlign w:val="center"/>
            <w:hideMark/>
          </w:tcPr>
          <w:p w14:paraId="4082C652" w14:textId="77777777" w:rsidR="00686A56" w:rsidRPr="00276B59" w:rsidRDefault="00686A56" w:rsidP="00686A56">
            <w:pPr>
              <w:jc w:val="center"/>
              <w:rPr>
                <w:color w:val="000000"/>
                <w:sz w:val="20"/>
              </w:rPr>
            </w:pPr>
            <w:r w:rsidRPr="00276B59">
              <w:rPr>
                <w:color w:val="000000"/>
                <w:sz w:val="20"/>
              </w:rPr>
              <w:t>Число обучающихся льготной категории, посещающие группы продленного дня на бесплатной основе</w:t>
            </w:r>
          </w:p>
        </w:tc>
        <w:tc>
          <w:tcPr>
            <w:tcW w:w="926" w:type="dxa"/>
            <w:shd w:val="clear" w:color="000000" w:fill="FFFFFF"/>
            <w:vAlign w:val="center"/>
            <w:hideMark/>
          </w:tcPr>
          <w:p w14:paraId="4082C653" w14:textId="77777777" w:rsidR="00686A56" w:rsidRPr="00276B59" w:rsidRDefault="00686A56" w:rsidP="00686A56">
            <w:pPr>
              <w:jc w:val="center"/>
              <w:rPr>
                <w:color w:val="000000"/>
                <w:sz w:val="20"/>
              </w:rPr>
            </w:pPr>
            <w:r w:rsidRPr="00276B59">
              <w:rPr>
                <w:color w:val="000000"/>
                <w:sz w:val="20"/>
              </w:rPr>
              <w:t>Чел.</w:t>
            </w:r>
          </w:p>
        </w:tc>
        <w:tc>
          <w:tcPr>
            <w:tcW w:w="709" w:type="dxa"/>
            <w:shd w:val="clear" w:color="000000" w:fill="FFFFFF"/>
            <w:noWrap/>
            <w:vAlign w:val="center"/>
            <w:hideMark/>
          </w:tcPr>
          <w:p w14:paraId="4082C654" w14:textId="77777777" w:rsidR="00686A56" w:rsidRPr="00276B59" w:rsidRDefault="00686A56" w:rsidP="00686A56">
            <w:pPr>
              <w:jc w:val="center"/>
              <w:rPr>
                <w:sz w:val="20"/>
              </w:rPr>
            </w:pPr>
            <w:r w:rsidRPr="00276B59">
              <w:rPr>
                <w:sz w:val="20"/>
              </w:rPr>
              <w:t>1237</w:t>
            </w:r>
          </w:p>
        </w:tc>
        <w:tc>
          <w:tcPr>
            <w:tcW w:w="992" w:type="dxa"/>
            <w:shd w:val="clear" w:color="000000" w:fill="FFFFFF"/>
            <w:vAlign w:val="center"/>
            <w:hideMark/>
          </w:tcPr>
          <w:p w14:paraId="4082C655" w14:textId="77777777" w:rsidR="00686A56" w:rsidRPr="00276B59" w:rsidRDefault="00686A56" w:rsidP="00686A56">
            <w:pPr>
              <w:jc w:val="center"/>
              <w:rPr>
                <w:color w:val="000000"/>
                <w:sz w:val="20"/>
              </w:rPr>
            </w:pPr>
            <w:r w:rsidRPr="00276B59">
              <w:rPr>
                <w:color w:val="000000"/>
                <w:sz w:val="20"/>
              </w:rPr>
              <w:t>24 720 815,00</w:t>
            </w:r>
          </w:p>
        </w:tc>
        <w:tc>
          <w:tcPr>
            <w:tcW w:w="992" w:type="dxa"/>
            <w:shd w:val="clear" w:color="000000" w:fill="FFFFFF"/>
            <w:vAlign w:val="center"/>
            <w:hideMark/>
          </w:tcPr>
          <w:p w14:paraId="4082C656"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57" w14:textId="77777777" w:rsidR="00686A56" w:rsidRPr="00276B59" w:rsidRDefault="00686A56" w:rsidP="00686A56">
            <w:pPr>
              <w:jc w:val="center"/>
              <w:rPr>
                <w:color w:val="000000"/>
                <w:sz w:val="20"/>
              </w:rPr>
            </w:pPr>
            <w:r w:rsidRPr="00276B59">
              <w:rPr>
                <w:color w:val="000000"/>
                <w:sz w:val="20"/>
              </w:rPr>
              <w:t>0,00</w:t>
            </w:r>
          </w:p>
        </w:tc>
        <w:tc>
          <w:tcPr>
            <w:tcW w:w="946" w:type="dxa"/>
            <w:shd w:val="clear" w:color="000000" w:fill="FFFFFF"/>
            <w:vAlign w:val="center"/>
            <w:hideMark/>
          </w:tcPr>
          <w:p w14:paraId="4082C658" w14:textId="77777777" w:rsidR="00686A56" w:rsidRPr="00276B59" w:rsidRDefault="00686A56" w:rsidP="00686A56">
            <w:pPr>
              <w:jc w:val="center"/>
              <w:rPr>
                <w:color w:val="000000"/>
                <w:sz w:val="20"/>
              </w:rPr>
            </w:pPr>
            <w:r w:rsidRPr="00276B59">
              <w:rPr>
                <w:color w:val="000000"/>
                <w:sz w:val="20"/>
              </w:rPr>
              <w:t>0,00</w:t>
            </w:r>
          </w:p>
        </w:tc>
      </w:tr>
      <w:tr w:rsidR="00686A56" w:rsidRPr="00D45F83" w14:paraId="4082C661" w14:textId="77777777" w:rsidTr="00472E71">
        <w:trPr>
          <w:trHeight w:val="300"/>
        </w:trPr>
        <w:tc>
          <w:tcPr>
            <w:tcW w:w="993" w:type="dxa"/>
            <w:shd w:val="clear" w:color="000000" w:fill="FFFFFF"/>
            <w:vAlign w:val="center"/>
            <w:hideMark/>
          </w:tcPr>
          <w:p w14:paraId="4082C65A" w14:textId="77777777" w:rsidR="00686A56" w:rsidRPr="00276B59" w:rsidRDefault="00686A56" w:rsidP="00686A56">
            <w:pPr>
              <w:jc w:val="center"/>
              <w:rPr>
                <w:bCs/>
                <w:color w:val="000000"/>
                <w:sz w:val="20"/>
              </w:rPr>
            </w:pPr>
            <w:r w:rsidRPr="00276B59">
              <w:rPr>
                <w:bCs/>
                <w:color w:val="000000"/>
                <w:sz w:val="20"/>
              </w:rPr>
              <w:t>2.9.</w:t>
            </w:r>
          </w:p>
        </w:tc>
        <w:tc>
          <w:tcPr>
            <w:tcW w:w="1417" w:type="dxa"/>
            <w:gridSpan w:val="2"/>
            <w:shd w:val="clear" w:color="000000" w:fill="FFFFFF"/>
            <w:vAlign w:val="center"/>
            <w:hideMark/>
          </w:tcPr>
          <w:p w14:paraId="4082C65B" w14:textId="77777777" w:rsidR="00686A56" w:rsidRPr="00276B59" w:rsidRDefault="00686A56" w:rsidP="00686A56">
            <w:pPr>
              <w:jc w:val="center"/>
              <w:rPr>
                <w:bCs/>
                <w:color w:val="000000"/>
                <w:sz w:val="20"/>
              </w:rPr>
            </w:pPr>
            <w:r w:rsidRPr="00276B59">
              <w:rPr>
                <w:bCs/>
                <w:color w:val="000000"/>
                <w:sz w:val="20"/>
              </w:rPr>
              <w:t>032 Е1 00000</w:t>
            </w:r>
          </w:p>
        </w:tc>
        <w:tc>
          <w:tcPr>
            <w:tcW w:w="9640" w:type="dxa"/>
            <w:gridSpan w:val="7"/>
            <w:shd w:val="clear" w:color="000000" w:fill="FFFFFF"/>
            <w:vAlign w:val="center"/>
            <w:hideMark/>
          </w:tcPr>
          <w:p w14:paraId="4082C65C" w14:textId="77777777" w:rsidR="00686A56" w:rsidRPr="00276B59" w:rsidRDefault="00686A56" w:rsidP="00686A56">
            <w:pPr>
              <w:rPr>
                <w:bCs/>
                <w:color w:val="000000"/>
                <w:sz w:val="20"/>
              </w:rPr>
            </w:pPr>
            <w:r w:rsidRPr="00276B59">
              <w:rPr>
                <w:bCs/>
                <w:color w:val="000000"/>
                <w:sz w:val="20"/>
              </w:rPr>
              <w:t xml:space="preserve">Основное мероприятие </w:t>
            </w:r>
            <w:r w:rsidR="00423A75" w:rsidRPr="00276B59">
              <w:rPr>
                <w:bCs/>
                <w:color w:val="000000"/>
                <w:sz w:val="20"/>
              </w:rPr>
              <w:t>«</w:t>
            </w:r>
            <w:r w:rsidRPr="00276B59">
              <w:rPr>
                <w:bCs/>
                <w:color w:val="000000"/>
                <w:sz w:val="20"/>
              </w:rPr>
              <w:t xml:space="preserve">Реализация федерального проекта </w:t>
            </w:r>
            <w:r w:rsidR="00423A75" w:rsidRPr="00276B59">
              <w:rPr>
                <w:bCs/>
                <w:color w:val="000000"/>
                <w:sz w:val="20"/>
              </w:rPr>
              <w:t>«</w:t>
            </w:r>
            <w:r w:rsidRPr="00276B59">
              <w:rPr>
                <w:bCs/>
                <w:color w:val="000000"/>
                <w:sz w:val="20"/>
              </w:rPr>
              <w:t>Современная школа</w:t>
            </w:r>
            <w:r w:rsidR="00423A75" w:rsidRPr="00276B59">
              <w:rPr>
                <w:bCs/>
                <w:color w:val="000000"/>
                <w:sz w:val="20"/>
              </w:rPr>
              <w:t>»</w:t>
            </w:r>
          </w:p>
        </w:tc>
        <w:tc>
          <w:tcPr>
            <w:tcW w:w="992" w:type="dxa"/>
            <w:shd w:val="clear" w:color="000000" w:fill="FFFFFF"/>
            <w:vAlign w:val="center"/>
            <w:hideMark/>
          </w:tcPr>
          <w:p w14:paraId="4082C65D" w14:textId="77777777" w:rsidR="00686A56" w:rsidRPr="00276B59" w:rsidRDefault="00686A56" w:rsidP="00686A56">
            <w:pPr>
              <w:jc w:val="center"/>
              <w:rPr>
                <w:bCs/>
                <w:color w:val="000000"/>
                <w:sz w:val="20"/>
              </w:rPr>
            </w:pPr>
            <w:r w:rsidRPr="00276B59">
              <w:rPr>
                <w:bCs/>
                <w:color w:val="000000"/>
                <w:sz w:val="20"/>
              </w:rPr>
              <w:t>0,00</w:t>
            </w:r>
            <w:r w:rsidR="00FC2130" w:rsidRPr="00276B59">
              <w:rPr>
                <w:bCs/>
                <w:color w:val="000000"/>
                <w:sz w:val="20"/>
              </w:rPr>
              <w:t>*</w:t>
            </w:r>
          </w:p>
        </w:tc>
        <w:tc>
          <w:tcPr>
            <w:tcW w:w="992" w:type="dxa"/>
            <w:shd w:val="clear" w:color="000000" w:fill="FFFFFF"/>
            <w:vAlign w:val="center"/>
            <w:hideMark/>
          </w:tcPr>
          <w:p w14:paraId="4082C65E" w14:textId="77777777" w:rsidR="00686A56" w:rsidRPr="00276B59" w:rsidRDefault="00686A56" w:rsidP="00686A56">
            <w:pPr>
              <w:jc w:val="center"/>
              <w:rPr>
                <w:bCs/>
                <w:color w:val="000000"/>
                <w:sz w:val="20"/>
              </w:rPr>
            </w:pPr>
            <w:r w:rsidRPr="00276B59">
              <w:rPr>
                <w:bCs/>
                <w:color w:val="000000"/>
                <w:sz w:val="20"/>
              </w:rPr>
              <w:t>0,00</w:t>
            </w:r>
          </w:p>
        </w:tc>
        <w:tc>
          <w:tcPr>
            <w:tcW w:w="992" w:type="dxa"/>
            <w:shd w:val="clear" w:color="000000" w:fill="FFFFFF"/>
            <w:vAlign w:val="center"/>
            <w:hideMark/>
          </w:tcPr>
          <w:p w14:paraId="4082C65F" w14:textId="77777777" w:rsidR="00686A56" w:rsidRPr="00276B59" w:rsidRDefault="00686A56" w:rsidP="00686A56">
            <w:pPr>
              <w:jc w:val="center"/>
              <w:rPr>
                <w:bCs/>
                <w:color w:val="000000"/>
                <w:sz w:val="20"/>
              </w:rPr>
            </w:pPr>
            <w:r w:rsidRPr="00276B59">
              <w:rPr>
                <w:bCs/>
                <w:color w:val="000000"/>
                <w:sz w:val="20"/>
              </w:rPr>
              <w:t>0,00</w:t>
            </w:r>
          </w:p>
        </w:tc>
        <w:tc>
          <w:tcPr>
            <w:tcW w:w="946" w:type="dxa"/>
            <w:shd w:val="clear" w:color="000000" w:fill="FFFFFF"/>
            <w:vAlign w:val="center"/>
            <w:hideMark/>
          </w:tcPr>
          <w:p w14:paraId="4082C660" w14:textId="77777777" w:rsidR="00686A56" w:rsidRPr="00276B59" w:rsidRDefault="00686A56" w:rsidP="00686A56">
            <w:pPr>
              <w:jc w:val="center"/>
              <w:rPr>
                <w:bCs/>
                <w:color w:val="000000"/>
                <w:sz w:val="20"/>
              </w:rPr>
            </w:pPr>
            <w:r w:rsidRPr="00276B59">
              <w:rPr>
                <w:bCs/>
                <w:color w:val="000000"/>
                <w:sz w:val="20"/>
              </w:rPr>
              <w:t>0,00</w:t>
            </w:r>
          </w:p>
        </w:tc>
      </w:tr>
      <w:tr w:rsidR="00686A56" w:rsidRPr="00D45F83" w14:paraId="4082C670" w14:textId="77777777" w:rsidTr="00472E71">
        <w:trPr>
          <w:trHeight w:val="960"/>
        </w:trPr>
        <w:tc>
          <w:tcPr>
            <w:tcW w:w="993" w:type="dxa"/>
            <w:shd w:val="clear" w:color="000000" w:fill="FFFFFF"/>
            <w:vAlign w:val="center"/>
            <w:hideMark/>
          </w:tcPr>
          <w:p w14:paraId="4082C662" w14:textId="77777777" w:rsidR="00686A56" w:rsidRPr="00276B59" w:rsidRDefault="00686A56" w:rsidP="00686A56">
            <w:pPr>
              <w:jc w:val="center"/>
              <w:rPr>
                <w:color w:val="000000"/>
                <w:sz w:val="20"/>
              </w:rPr>
            </w:pPr>
            <w:r w:rsidRPr="00276B59">
              <w:rPr>
                <w:color w:val="000000"/>
                <w:sz w:val="20"/>
              </w:rPr>
              <w:lastRenderedPageBreak/>
              <w:t>2.9.1.</w:t>
            </w:r>
          </w:p>
        </w:tc>
        <w:tc>
          <w:tcPr>
            <w:tcW w:w="1417" w:type="dxa"/>
            <w:gridSpan w:val="2"/>
            <w:shd w:val="clear" w:color="000000" w:fill="FFFFFF"/>
            <w:vAlign w:val="center"/>
            <w:hideMark/>
          </w:tcPr>
          <w:p w14:paraId="4082C663" w14:textId="77777777" w:rsidR="00686A56" w:rsidRPr="00276B59" w:rsidRDefault="00686A56" w:rsidP="00686A56">
            <w:pPr>
              <w:jc w:val="center"/>
              <w:rPr>
                <w:color w:val="000000"/>
                <w:sz w:val="20"/>
              </w:rPr>
            </w:pPr>
            <w:r w:rsidRPr="00276B59">
              <w:rPr>
                <w:color w:val="000000"/>
                <w:sz w:val="20"/>
              </w:rPr>
              <w:t> </w:t>
            </w:r>
          </w:p>
        </w:tc>
        <w:tc>
          <w:tcPr>
            <w:tcW w:w="2477" w:type="dxa"/>
            <w:shd w:val="clear" w:color="000000" w:fill="FFFFFF"/>
            <w:vAlign w:val="center"/>
            <w:hideMark/>
          </w:tcPr>
          <w:p w14:paraId="4082C664" w14:textId="77777777" w:rsidR="00686A56" w:rsidRPr="00276B59" w:rsidRDefault="00686A56" w:rsidP="00472E71">
            <w:pPr>
              <w:jc w:val="both"/>
              <w:rPr>
                <w:color w:val="000000"/>
                <w:sz w:val="20"/>
              </w:rPr>
            </w:pPr>
            <w:r w:rsidRPr="00276B59">
              <w:rPr>
                <w:color w:val="000000"/>
                <w:sz w:val="20"/>
              </w:rPr>
              <w:t xml:space="preserve">Расходование средств на финансовое обеспечение деятельности центров образования цифрового и гуманитарного профилей </w:t>
            </w:r>
            <w:r w:rsidR="00423A75" w:rsidRPr="00276B59">
              <w:rPr>
                <w:color w:val="000000"/>
                <w:sz w:val="20"/>
              </w:rPr>
              <w:t>«</w:t>
            </w:r>
            <w:r w:rsidRPr="00276B59">
              <w:rPr>
                <w:color w:val="000000"/>
                <w:sz w:val="20"/>
              </w:rPr>
              <w:t>Точка роста</w:t>
            </w:r>
            <w:r w:rsidR="00423A75" w:rsidRPr="00276B59">
              <w:rPr>
                <w:color w:val="000000"/>
                <w:sz w:val="20"/>
              </w:rPr>
              <w:t>»</w:t>
            </w:r>
          </w:p>
        </w:tc>
        <w:tc>
          <w:tcPr>
            <w:tcW w:w="1748" w:type="dxa"/>
            <w:shd w:val="clear" w:color="000000" w:fill="FFFFFF"/>
            <w:vAlign w:val="center"/>
            <w:hideMark/>
          </w:tcPr>
          <w:p w14:paraId="4082C665" w14:textId="77777777" w:rsidR="002B7AA2" w:rsidRPr="00276B59" w:rsidRDefault="002B7AA2" w:rsidP="00686A56">
            <w:pPr>
              <w:jc w:val="center"/>
              <w:rPr>
                <w:color w:val="000000"/>
                <w:sz w:val="20"/>
              </w:rPr>
            </w:pPr>
            <w:r w:rsidRPr="00276B59">
              <w:rPr>
                <w:color w:val="000000"/>
                <w:sz w:val="20"/>
              </w:rPr>
              <w:t>Департамент</w:t>
            </w:r>
          </w:p>
          <w:p w14:paraId="4082C666" w14:textId="77777777" w:rsidR="00686A56" w:rsidRPr="00276B59" w:rsidRDefault="00686A56" w:rsidP="00686A56">
            <w:pPr>
              <w:jc w:val="center"/>
              <w:rPr>
                <w:color w:val="000000"/>
                <w:sz w:val="20"/>
              </w:rPr>
            </w:pPr>
            <w:r w:rsidRPr="00276B59">
              <w:rPr>
                <w:color w:val="000000"/>
                <w:sz w:val="20"/>
              </w:rPr>
              <w:t>образования</w:t>
            </w:r>
          </w:p>
        </w:tc>
        <w:tc>
          <w:tcPr>
            <w:tcW w:w="1228" w:type="dxa"/>
            <w:shd w:val="clear" w:color="000000" w:fill="FFFFFF"/>
            <w:vAlign w:val="center"/>
            <w:hideMark/>
          </w:tcPr>
          <w:p w14:paraId="4082C667" w14:textId="77777777" w:rsidR="00686A56" w:rsidRPr="00276B59" w:rsidRDefault="00686A56" w:rsidP="00686A56">
            <w:pPr>
              <w:jc w:val="center"/>
              <w:rPr>
                <w:color w:val="000000"/>
                <w:sz w:val="20"/>
              </w:rPr>
            </w:pPr>
            <w:r w:rsidRPr="00276B59">
              <w:rPr>
                <w:color w:val="000000"/>
                <w:sz w:val="20"/>
              </w:rPr>
              <w:t>01.01.2023</w:t>
            </w:r>
          </w:p>
        </w:tc>
        <w:tc>
          <w:tcPr>
            <w:tcW w:w="1172" w:type="dxa"/>
            <w:shd w:val="clear" w:color="000000" w:fill="FFFFFF"/>
            <w:vAlign w:val="center"/>
            <w:hideMark/>
          </w:tcPr>
          <w:p w14:paraId="4082C668" w14:textId="77777777" w:rsidR="00686A56" w:rsidRPr="00276B59" w:rsidRDefault="00686A56" w:rsidP="00686A56">
            <w:pPr>
              <w:jc w:val="center"/>
              <w:rPr>
                <w:color w:val="000000"/>
                <w:sz w:val="20"/>
              </w:rPr>
            </w:pPr>
            <w:r w:rsidRPr="00276B59">
              <w:rPr>
                <w:color w:val="000000"/>
                <w:sz w:val="20"/>
              </w:rPr>
              <w:t>31.12.2023</w:t>
            </w:r>
          </w:p>
        </w:tc>
        <w:tc>
          <w:tcPr>
            <w:tcW w:w="1380" w:type="dxa"/>
            <w:shd w:val="clear" w:color="000000" w:fill="FFFFFF"/>
            <w:vAlign w:val="center"/>
            <w:hideMark/>
          </w:tcPr>
          <w:p w14:paraId="4082C669" w14:textId="77777777" w:rsidR="00686A56" w:rsidRPr="00276B59" w:rsidRDefault="00686A56" w:rsidP="00686A56">
            <w:pPr>
              <w:jc w:val="center"/>
              <w:rPr>
                <w:color w:val="000000"/>
                <w:sz w:val="20"/>
              </w:rPr>
            </w:pPr>
            <w:r w:rsidRPr="00276B59">
              <w:rPr>
                <w:color w:val="000000"/>
                <w:sz w:val="20"/>
              </w:rPr>
              <w:t xml:space="preserve">Финансовое обеспечение деятельности учреждений  </w:t>
            </w:r>
          </w:p>
        </w:tc>
        <w:tc>
          <w:tcPr>
            <w:tcW w:w="926" w:type="dxa"/>
            <w:shd w:val="clear" w:color="000000" w:fill="FFFFFF"/>
            <w:vAlign w:val="center"/>
            <w:hideMark/>
          </w:tcPr>
          <w:p w14:paraId="4082C66A" w14:textId="77777777" w:rsidR="00686A56" w:rsidRPr="00276B59" w:rsidRDefault="00686A56" w:rsidP="00686A56">
            <w:pPr>
              <w:jc w:val="center"/>
              <w:rPr>
                <w:color w:val="000000"/>
                <w:sz w:val="20"/>
              </w:rPr>
            </w:pPr>
            <w:r w:rsidRPr="00276B59">
              <w:rPr>
                <w:color w:val="000000"/>
                <w:sz w:val="20"/>
              </w:rPr>
              <w:t>Количество учреждений</w:t>
            </w:r>
          </w:p>
        </w:tc>
        <w:tc>
          <w:tcPr>
            <w:tcW w:w="709" w:type="dxa"/>
            <w:shd w:val="clear" w:color="000000" w:fill="FFFFFF"/>
            <w:noWrap/>
            <w:vAlign w:val="center"/>
            <w:hideMark/>
          </w:tcPr>
          <w:p w14:paraId="4082C66B" w14:textId="77777777" w:rsidR="00686A56" w:rsidRPr="00276B59" w:rsidRDefault="00686A56" w:rsidP="00686A56">
            <w:pPr>
              <w:jc w:val="center"/>
              <w:rPr>
                <w:color w:val="000000"/>
                <w:sz w:val="20"/>
              </w:rPr>
            </w:pPr>
            <w:r w:rsidRPr="00276B59">
              <w:rPr>
                <w:color w:val="000000"/>
                <w:sz w:val="20"/>
              </w:rPr>
              <w:t>2</w:t>
            </w:r>
          </w:p>
        </w:tc>
        <w:tc>
          <w:tcPr>
            <w:tcW w:w="992" w:type="dxa"/>
            <w:shd w:val="clear" w:color="000000" w:fill="FFFFFF"/>
            <w:vAlign w:val="center"/>
            <w:hideMark/>
          </w:tcPr>
          <w:p w14:paraId="4082C66C"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6D"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6E" w14:textId="77777777" w:rsidR="00686A56" w:rsidRPr="00276B59" w:rsidRDefault="00686A56" w:rsidP="00686A56">
            <w:pPr>
              <w:jc w:val="center"/>
              <w:rPr>
                <w:color w:val="000000"/>
                <w:sz w:val="20"/>
              </w:rPr>
            </w:pPr>
            <w:r w:rsidRPr="00276B59">
              <w:rPr>
                <w:color w:val="000000"/>
                <w:sz w:val="20"/>
              </w:rPr>
              <w:t>0,00</w:t>
            </w:r>
          </w:p>
        </w:tc>
        <w:tc>
          <w:tcPr>
            <w:tcW w:w="946" w:type="dxa"/>
            <w:shd w:val="clear" w:color="000000" w:fill="FFFFFF"/>
            <w:vAlign w:val="center"/>
            <w:hideMark/>
          </w:tcPr>
          <w:p w14:paraId="4082C66F" w14:textId="77777777" w:rsidR="00686A56" w:rsidRPr="00276B59" w:rsidRDefault="00686A56" w:rsidP="00686A56">
            <w:pPr>
              <w:jc w:val="center"/>
              <w:rPr>
                <w:color w:val="000000"/>
                <w:sz w:val="20"/>
              </w:rPr>
            </w:pPr>
            <w:r w:rsidRPr="00276B59">
              <w:rPr>
                <w:color w:val="000000"/>
                <w:sz w:val="20"/>
              </w:rPr>
              <w:t>0,00</w:t>
            </w:r>
          </w:p>
        </w:tc>
      </w:tr>
      <w:tr w:rsidR="00686A56" w:rsidRPr="00D45F83" w14:paraId="4082C678" w14:textId="77777777" w:rsidTr="00472E71">
        <w:trPr>
          <w:trHeight w:val="300"/>
        </w:trPr>
        <w:tc>
          <w:tcPr>
            <w:tcW w:w="993" w:type="dxa"/>
            <w:shd w:val="clear" w:color="000000" w:fill="FFFFFF"/>
            <w:hideMark/>
          </w:tcPr>
          <w:p w14:paraId="4082C671" w14:textId="77777777" w:rsidR="00686A56" w:rsidRPr="00276B59" w:rsidRDefault="00686A56" w:rsidP="00686A56">
            <w:pPr>
              <w:jc w:val="center"/>
              <w:rPr>
                <w:bCs/>
                <w:color w:val="000000"/>
                <w:sz w:val="20"/>
              </w:rPr>
            </w:pPr>
            <w:r w:rsidRPr="00276B59">
              <w:rPr>
                <w:bCs/>
                <w:color w:val="000000"/>
                <w:sz w:val="20"/>
              </w:rPr>
              <w:t>2.10.</w:t>
            </w:r>
          </w:p>
        </w:tc>
        <w:tc>
          <w:tcPr>
            <w:tcW w:w="1417" w:type="dxa"/>
            <w:gridSpan w:val="2"/>
            <w:shd w:val="clear" w:color="000000" w:fill="FFFFFF"/>
            <w:hideMark/>
          </w:tcPr>
          <w:p w14:paraId="4082C672" w14:textId="77777777" w:rsidR="00686A56" w:rsidRPr="00276B59" w:rsidRDefault="00686A56" w:rsidP="00686A56">
            <w:pPr>
              <w:jc w:val="center"/>
              <w:rPr>
                <w:bCs/>
                <w:color w:val="000000"/>
                <w:sz w:val="20"/>
              </w:rPr>
            </w:pPr>
            <w:r w:rsidRPr="00276B59">
              <w:rPr>
                <w:bCs/>
                <w:color w:val="000000"/>
                <w:sz w:val="20"/>
              </w:rPr>
              <w:t>032 Е4 00000</w:t>
            </w:r>
          </w:p>
        </w:tc>
        <w:tc>
          <w:tcPr>
            <w:tcW w:w="9640" w:type="dxa"/>
            <w:gridSpan w:val="7"/>
            <w:shd w:val="clear" w:color="000000" w:fill="FFFFFF"/>
            <w:hideMark/>
          </w:tcPr>
          <w:p w14:paraId="4082C673" w14:textId="77777777" w:rsidR="00686A56" w:rsidRPr="00276B59" w:rsidRDefault="00686A56" w:rsidP="00686A56">
            <w:pPr>
              <w:rPr>
                <w:bCs/>
                <w:color w:val="000000"/>
                <w:sz w:val="20"/>
              </w:rPr>
            </w:pPr>
            <w:r w:rsidRPr="00276B59">
              <w:rPr>
                <w:bCs/>
                <w:color w:val="000000"/>
                <w:sz w:val="20"/>
              </w:rPr>
              <w:t xml:space="preserve">Основное мероприятие </w:t>
            </w:r>
            <w:r w:rsidR="00423A75" w:rsidRPr="00276B59">
              <w:rPr>
                <w:bCs/>
                <w:color w:val="000000"/>
                <w:sz w:val="20"/>
              </w:rPr>
              <w:t>«</w:t>
            </w:r>
            <w:r w:rsidRPr="00276B59">
              <w:rPr>
                <w:bCs/>
                <w:color w:val="000000"/>
                <w:sz w:val="20"/>
              </w:rPr>
              <w:t xml:space="preserve">Реализация федерального проекта </w:t>
            </w:r>
            <w:r w:rsidR="00423A75" w:rsidRPr="00276B59">
              <w:rPr>
                <w:bCs/>
                <w:color w:val="000000"/>
                <w:sz w:val="20"/>
              </w:rPr>
              <w:t>«</w:t>
            </w:r>
            <w:r w:rsidRPr="00276B59">
              <w:rPr>
                <w:bCs/>
                <w:color w:val="000000"/>
                <w:sz w:val="20"/>
              </w:rPr>
              <w:t>Цифровая образовательная среда</w:t>
            </w:r>
            <w:r w:rsidR="00423A75" w:rsidRPr="00276B59">
              <w:rPr>
                <w:bCs/>
                <w:color w:val="000000"/>
                <w:sz w:val="20"/>
              </w:rPr>
              <w:t>»«</w:t>
            </w:r>
          </w:p>
        </w:tc>
        <w:tc>
          <w:tcPr>
            <w:tcW w:w="992" w:type="dxa"/>
            <w:shd w:val="clear" w:color="000000" w:fill="FFFFFF"/>
            <w:hideMark/>
          </w:tcPr>
          <w:p w14:paraId="4082C674" w14:textId="77777777" w:rsidR="00686A56" w:rsidRPr="00276B59" w:rsidRDefault="00686A56" w:rsidP="00686A56">
            <w:pPr>
              <w:jc w:val="center"/>
              <w:rPr>
                <w:bCs/>
                <w:color w:val="000000"/>
                <w:sz w:val="20"/>
              </w:rPr>
            </w:pPr>
            <w:r w:rsidRPr="00276B59">
              <w:rPr>
                <w:bCs/>
                <w:color w:val="000000"/>
                <w:sz w:val="20"/>
              </w:rPr>
              <w:t>0,00</w:t>
            </w:r>
          </w:p>
        </w:tc>
        <w:tc>
          <w:tcPr>
            <w:tcW w:w="992" w:type="dxa"/>
            <w:shd w:val="clear" w:color="000000" w:fill="FFFFFF"/>
            <w:hideMark/>
          </w:tcPr>
          <w:p w14:paraId="4082C675" w14:textId="77777777" w:rsidR="00686A56" w:rsidRPr="00276B59" w:rsidRDefault="00686A56" w:rsidP="00686A56">
            <w:pPr>
              <w:jc w:val="center"/>
              <w:rPr>
                <w:bCs/>
                <w:color w:val="000000"/>
                <w:sz w:val="20"/>
              </w:rPr>
            </w:pPr>
            <w:r w:rsidRPr="00276B59">
              <w:rPr>
                <w:bCs/>
                <w:color w:val="000000"/>
                <w:sz w:val="20"/>
              </w:rPr>
              <w:t>0,00</w:t>
            </w:r>
          </w:p>
        </w:tc>
        <w:tc>
          <w:tcPr>
            <w:tcW w:w="992" w:type="dxa"/>
            <w:shd w:val="clear" w:color="000000" w:fill="FFFFFF"/>
            <w:hideMark/>
          </w:tcPr>
          <w:p w14:paraId="4082C676" w14:textId="77777777" w:rsidR="00686A56" w:rsidRPr="00276B59" w:rsidRDefault="00686A56" w:rsidP="00686A56">
            <w:pPr>
              <w:jc w:val="center"/>
              <w:rPr>
                <w:bCs/>
                <w:color w:val="000000"/>
                <w:sz w:val="20"/>
              </w:rPr>
            </w:pPr>
            <w:r w:rsidRPr="00276B59">
              <w:rPr>
                <w:bCs/>
                <w:color w:val="000000"/>
                <w:sz w:val="20"/>
              </w:rPr>
              <w:t>0,00</w:t>
            </w:r>
          </w:p>
        </w:tc>
        <w:tc>
          <w:tcPr>
            <w:tcW w:w="946" w:type="dxa"/>
            <w:shd w:val="clear" w:color="000000" w:fill="FFFFFF"/>
            <w:hideMark/>
          </w:tcPr>
          <w:p w14:paraId="4082C677" w14:textId="77777777" w:rsidR="00686A56" w:rsidRPr="00276B59" w:rsidRDefault="00686A56" w:rsidP="00686A56">
            <w:pPr>
              <w:jc w:val="center"/>
              <w:rPr>
                <w:bCs/>
                <w:color w:val="000000"/>
                <w:sz w:val="20"/>
              </w:rPr>
            </w:pPr>
            <w:r w:rsidRPr="00276B59">
              <w:rPr>
                <w:bCs/>
                <w:color w:val="000000"/>
                <w:sz w:val="20"/>
              </w:rPr>
              <w:t>0,00</w:t>
            </w:r>
          </w:p>
        </w:tc>
      </w:tr>
      <w:tr w:rsidR="00686A56" w:rsidRPr="00D45F83" w14:paraId="4082C686" w14:textId="77777777" w:rsidTr="00472E71">
        <w:trPr>
          <w:trHeight w:val="1575"/>
        </w:trPr>
        <w:tc>
          <w:tcPr>
            <w:tcW w:w="993" w:type="dxa"/>
            <w:shd w:val="clear" w:color="000000" w:fill="FFFFFF"/>
            <w:hideMark/>
          </w:tcPr>
          <w:p w14:paraId="4082C679" w14:textId="77777777" w:rsidR="00686A56" w:rsidRPr="00276B59" w:rsidRDefault="00686A56" w:rsidP="00686A56">
            <w:pPr>
              <w:jc w:val="center"/>
              <w:rPr>
                <w:color w:val="000000"/>
                <w:sz w:val="20"/>
              </w:rPr>
            </w:pPr>
            <w:r w:rsidRPr="00276B59">
              <w:rPr>
                <w:color w:val="000000"/>
                <w:sz w:val="20"/>
              </w:rPr>
              <w:t>2.10.1.</w:t>
            </w:r>
          </w:p>
        </w:tc>
        <w:tc>
          <w:tcPr>
            <w:tcW w:w="1417" w:type="dxa"/>
            <w:gridSpan w:val="2"/>
            <w:shd w:val="clear" w:color="000000" w:fill="FFFFFF"/>
            <w:hideMark/>
          </w:tcPr>
          <w:p w14:paraId="4082C67A" w14:textId="77777777" w:rsidR="00686A56" w:rsidRPr="00276B59" w:rsidRDefault="00686A56" w:rsidP="00686A56">
            <w:pPr>
              <w:jc w:val="center"/>
              <w:rPr>
                <w:color w:val="000000"/>
                <w:sz w:val="20"/>
              </w:rPr>
            </w:pPr>
            <w:r w:rsidRPr="00276B59">
              <w:rPr>
                <w:color w:val="000000"/>
                <w:sz w:val="20"/>
              </w:rPr>
              <w:t> </w:t>
            </w:r>
          </w:p>
        </w:tc>
        <w:tc>
          <w:tcPr>
            <w:tcW w:w="2477" w:type="dxa"/>
            <w:shd w:val="clear" w:color="000000" w:fill="FFFFFF"/>
            <w:vAlign w:val="center"/>
            <w:hideMark/>
          </w:tcPr>
          <w:p w14:paraId="4082C67B" w14:textId="77777777" w:rsidR="00686A56" w:rsidRPr="00276B59" w:rsidRDefault="00686A56" w:rsidP="00472E71">
            <w:pPr>
              <w:jc w:val="both"/>
              <w:rPr>
                <w:color w:val="000000"/>
                <w:sz w:val="20"/>
              </w:rPr>
            </w:pPr>
            <w:r w:rsidRPr="00276B59">
              <w:rPr>
                <w:color w:val="000000"/>
                <w:sz w:val="20"/>
              </w:rPr>
              <w:t>Расходы на обеспечение образовательных организаций материально-технической базой для внедрения цифровой образовательной среды</w:t>
            </w:r>
          </w:p>
        </w:tc>
        <w:tc>
          <w:tcPr>
            <w:tcW w:w="1748" w:type="dxa"/>
            <w:shd w:val="clear" w:color="000000" w:fill="FFFFFF"/>
            <w:vAlign w:val="center"/>
            <w:hideMark/>
          </w:tcPr>
          <w:p w14:paraId="4082C67C" w14:textId="77777777" w:rsidR="00686A56" w:rsidRPr="00276B59" w:rsidRDefault="00686A56" w:rsidP="00686A56">
            <w:pPr>
              <w:jc w:val="center"/>
              <w:rPr>
                <w:color w:val="000000"/>
                <w:sz w:val="20"/>
              </w:rPr>
            </w:pPr>
            <w:r w:rsidRPr="00276B59">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67D" w14:textId="77777777" w:rsidR="00686A56" w:rsidRPr="00276B59" w:rsidRDefault="00686A56" w:rsidP="00686A56">
            <w:pPr>
              <w:jc w:val="center"/>
              <w:rPr>
                <w:color w:val="000000"/>
                <w:sz w:val="20"/>
              </w:rPr>
            </w:pPr>
            <w:r w:rsidRPr="00276B59">
              <w:rPr>
                <w:color w:val="000000"/>
                <w:sz w:val="20"/>
              </w:rPr>
              <w:t>01.01.2023</w:t>
            </w:r>
          </w:p>
        </w:tc>
        <w:tc>
          <w:tcPr>
            <w:tcW w:w="1172" w:type="dxa"/>
            <w:shd w:val="clear" w:color="000000" w:fill="FFFFFF"/>
            <w:vAlign w:val="center"/>
            <w:hideMark/>
          </w:tcPr>
          <w:p w14:paraId="4082C67E" w14:textId="77777777" w:rsidR="00686A56" w:rsidRPr="00276B59" w:rsidRDefault="00686A56" w:rsidP="00686A56">
            <w:pPr>
              <w:jc w:val="center"/>
              <w:rPr>
                <w:color w:val="000000"/>
                <w:sz w:val="20"/>
              </w:rPr>
            </w:pPr>
            <w:r w:rsidRPr="00276B59">
              <w:rPr>
                <w:color w:val="000000"/>
                <w:sz w:val="20"/>
              </w:rPr>
              <w:t>31.12.2023</w:t>
            </w:r>
          </w:p>
        </w:tc>
        <w:tc>
          <w:tcPr>
            <w:tcW w:w="1380" w:type="dxa"/>
            <w:shd w:val="clear" w:color="000000" w:fill="FFFFFF"/>
            <w:vAlign w:val="center"/>
            <w:hideMark/>
          </w:tcPr>
          <w:p w14:paraId="4082C67F" w14:textId="77777777" w:rsidR="00686A56" w:rsidRPr="00276B59" w:rsidRDefault="00686A56" w:rsidP="00686A56">
            <w:pPr>
              <w:jc w:val="center"/>
              <w:rPr>
                <w:color w:val="000000"/>
                <w:sz w:val="20"/>
              </w:rPr>
            </w:pPr>
            <w:r w:rsidRPr="00276B59">
              <w:rPr>
                <w:color w:val="000000"/>
                <w:sz w:val="20"/>
              </w:rPr>
              <w:t>Ремонт кабинетов, и брендирование в образовательных организациях</w:t>
            </w:r>
          </w:p>
        </w:tc>
        <w:tc>
          <w:tcPr>
            <w:tcW w:w="926" w:type="dxa"/>
            <w:shd w:val="clear" w:color="000000" w:fill="FFFFFF"/>
            <w:vAlign w:val="center"/>
            <w:hideMark/>
          </w:tcPr>
          <w:p w14:paraId="4082C680" w14:textId="77777777" w:rsidR="00686A56" w:rsidRPr="00276B59" w:rsidRDefault="00686A56" w:rsidP="00686A56">
            <w:pPr>
              <w:jc w:val="center"/>
              <w:rPr>
                <w:color w:val="000000"/>
                <w:sz w:val="20"/>
              </w:rPr>
            </w:pPr>
            <w:r w:rsidRPr="00276B59">
              <w:rPr>
                <w:color w:val="000000"/>
                <w:sz w:val="20"/>
              </w:rPr>
              <w:t>Кол-во учреждений</w:t>
            </w:r>
          </w:p>
        </w:tc>
        <w:tc>
          <w:tcPr>
            <w:tcW w:w="709" w:type="dxa"/>
            <w:shd w:val="clear" w:color="000000" w:fill="FFFFFF"/>
            <w:noWrap/>
            <w:vAlign w:val="center"/>
            <w:hideMark/>
          </w:tcPr>
          <w:p w14:paraId="4082C681" w14:textId="77777777" w:rsidR="00686A56" w:rsidRPr="00276B59" w:rsidRDefault="00686A56" w:rsidP="00686A56">
            <w:pPr>
              <w:jc w:val="center"/>
              <w:rPr>
                <w:color w:val="000000"/>
                <w:sz w:val="20"/>
              </w:rPr>
            </w:pPr>
            <w:r w:rsidRPr="00276B59">
              <w:rPr>
                <w:color w:val="000000"/>
                <w:sz w:val="20"/>
              </w:rPr>
              <w:t> </w:t>
            </w:r>
          </w:p>
        </w:tc>
        <w:tc>
          <w:tcPr>
            <w:tcW w:w="992" w:type="dxa"/>
            <w:shd w:val="clear" w:color="000000" w:fill="FFFFFF"/>
            <w:vAlign w:val="center"/>
            <w:hideMark/>
          </w:tcPr>
          <w:p w14:paraId="4082C682"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83" w14:textId="77777777" w:rsidR="00686A56" w:rsidRPr="00276B59" w:rsidRDefault="00686A56" w:rsidP="00686A56">
            <w:pPr>
              <w:jc w:val="center"/>
              <w:rPr>
                <w:color w:val="000000"/>
                <w:sz w:val="20"/>
              </w:rPr>
            </w:pPr>
            <w:r w:rsidRPr="00276B59">
              <w:rPr>
                <w:color w:val="000000"/>
                <w:sz w:val="20"/>
              </w:rPr>
              <w:t>0,00</w:t>
            </w:r>
          </w:p>
        </w:tc>
        <w:tc>
          <w:tcPr>
            <w:tcW w:w="992" w:type="dxa"/>
            <w:shd w:val="clear" w:color="000000" w:fill="FFFFFF"/>
            <w:vAlign w:val="center"/>
            <w:hideMark/>
          </w:tcPr>
          <w:p w14:paraId="4082C684" w14:textId="77777777" w:rsidR="00686A56" w:rsidRPr="00276B59" w:rsidRDefault="00686A56" w:rsidP="00686A56">
            <w:pPr>
              <w:jc w:val="center"/>
              <w:rPr>
                <w:color w:val="000000"/>
                <w:sz w:val="20"/>
              </w:rPr>
            </w:pPr>
            <w:r w:rsidRPr="00276B59">
              <w:rPr>
                <w:color w:val="000000"/>
                <w:sz w:val="20"/>
              </w:rPr>
              <w:t>0,00</w:t>
            </w:r>
          </w:p>
        </w:tc>
        <w:tc>
          <w:tcPr>
            <w:tcW w:w="946" w:type="dxa"/>
            <w:shd w:val="clear" w:color="000000" w:fill="FFFFFF"/>
            <w:vAlign w:val="center"/>
            <w:hideMark/>
          </w:tcPr>
          <w:p w14:paraId="4082C685" w14:textId="77777777" w:rsidR="00686A56" w:rsidRPr="00276B59" w:rsidRDefault="00686A56" w:rsidP="00686A56">
            <w:pPr>
              <w:jc w:val="center"/>
              <w:rPr>
                <w:color w:val="000000"/>
                <w:sz w:val="20"/>
              </w:rPr>
            </w:pPr>
            <w:r w:rsidRPr="00276B59">
              <w:rPr>
                <w:color w:val="000000"/>
                <w:sz w:val="20"/>
              </w:rPr>
              <w:t>0,00</w:t>
            </w:r>
          </w:p>
        </w:tc>
      </w:tr>
      <w:tr w:rsidR="00686A56" w:rsidRPr="00D45F83" w14:paraId="4082C68E" w14:textId="77777777" w:rsidTr="00472E71">
        <w:trPr>
          <w:trHeight w:val="390"/>
        </w:trPr>
        <w:tc>
          <w:tcPr>
            <w:tcW w:w="993" w:type="dxa"/>
            <w:shd w:val="clear" w:color="000000" w:fill="FFFFFF"/>
            <w:vAlign w:val="center"/>
            <w:hideMark/>
          </w:tcPr>
          <w:p w14:paraId="4082C687" w14:textId="77777777" w:rsidR="00686A56" w:rsidRPr="00276B59" w:rsidRDefault="00686A56" w:rsidP="00686A56">
            <w:pPr>
              <w:jc w:val="center"/>
              <w:rPr>
                <w:bCs/>
                <w:color w:val="000000"/>
                <w:sz w:val="20"/>
              </w:rPr>
            </w:pPr>
            <w:r w:rsidRPr="00276B59">
              <w:rPr>
                <w:bCs/>
                <w:color w:val="000000"/>
                <w:sz w:val="20"/>
              </w:rPr>
              <w:t>2.11.</w:t>
            </w:r>
          </w:p>
        </w:tc>
        <w:tc>
          <w:tcPr>
            <w:tcW w:w="1417" w:type="dxa"/>
            <w:gridSpan w:val="2"/>
            <w:shd w:val="clear" w:color="000000" w:fill="FFFFFF"/>
            <w:vAlign w:val="center"/>
            <w:hideMark/>
          </w:tcPr>
          <w:p w14:paraId="4082C688" w14:textId="77777777" w:rsidR="00686A56" w:rsidRPr="00276B59" w:rsidRDefault="00686A56" w:rsidP="00686A56">
            <w:pPr>
              <w:jc w:val="center"/>
              <w:rPr>
                <w:bCs/>
                <w:color w:val="000000"/>
                <w:sz w:val="20"/>
              </w:rPr>
            </w:pPr>
            <w:r w:rsidRPr="00276B59">
              <w:rPr>
                <w:bCs/>
                <w:color w:val="000000"/>
                <w:sz w:val="20"/>
              </w:rPr>
              <w:t>032 F1 00000</w:t>
            </w:r>
          </w:p>
        </w:tc>
        <w:tc>
          <w:tcPr>
            <w:tcW w:w="9640" w:type="dxa"/>
            <w:gridSpan w:val="7"/>
            <w:shd w:val="clear" w:color="000000" w:fill="FFFFFF"/>
            <w:vAlign w:val="center"/>
            <w:hideMark/>
          </w:tcPr>
          <w:p w14:paraId="4082C689" w14:textId="77777777" w:rsidR="00686A56" w:rsidRPr="00276B59" w:rsidRDefault="00686A56" w:rsidP="00686A56">
            <w:pPr>
              <w:rPr>
                <w:bCs/>
                <w:color w:val="000000"/>
                <w:sz w:val="20"/>
              </w:rPr>
            </w:pPr>
            <w:r w:rsidRPr="00276B59">
              <w:rPr>
                <w:bCs/>
                <w:color w:val="000000"/>
                <w:sz w:val="20"/>
              </w:rPr>
              <w:t xml:space="preserve">Основное мероприятие. </w:t>
            </w:r>
            <w:r w:rsidR="00423A75" w:rsidRPr="00276B59">
              <w:rPr>
                <w:bCs/>
                <w:color w:val="000000"/>
                <w:sz w:val="20"/>
              </w:rPr>
              <w:t>«</w:t>
            </w:r>
            <w:r w:rsidRPr="00276B59">
              <w:rPr>
                <w:bCs/>
                <w:color w:val="000000"/>
                <w:sz w:val="20"/>
              </w:rPr>
              <w:t xml:space="preserve">Реализация федерального проекта </w:t>
            </w:r>
            <w:r w:rsidR="00423A75" w:rsidRPr="00276B59">
              <w:rPr>
                <w:bCs/>
                <w:color w:val="000000"/>
                <w:sz w:val="20"/>
              </w:rPr>
              <w:t>«</w:t>
            </w:r>
            <w:r w:rsidRPr="00276B59">
              <w:rPr>
                <w:bCs/>
                <w:color w:val="000000"/>
                <w:sz w:val="20"/>
              </w:rPr>
              <w:t>Жилье</w:t>
            </w:r>
            <w:r w:rsidR="00423A75" w:rsidRPr="00276B59">
              <w:rPr>
                <w:bCs/>
                <w:color w:val="000000"/>
                <w:sz w:val="20"/>
              </w:rPr>
              <w:t>»</w:t>
            </w:r>
          </w:p>
        </w:tc>
        <w:tc>
          <w:tcPr>
            <w:tcW w:w="992" w:type="dxa"/>
            <w:shd w:val="clear" w:color="000000" w:fill="FFFFFF"/>
            <w:vAlign w:val="center"/>
            <w:hideMark/>
          </w:tcPr>
          <w:p w14:paraId="4082C68A" w14:textId="77777777" w:rsidR="00686A56" w:rsidRPr="00276B59" w:rsidRDefault="00686A56" w:rsidP="00686A56">
            <w:pPr>
              <w:jc w:val="center"/>
              <w:rPr>
                <w:bCs/>
                <w:color w:val="000000"/>
                <w:sz w:val="20"/>
              </w:rPr>
            </w:pPr>
            <w:r w:rsidRPr="00276B59">
              <w:rPr>
                <w:bCs/>
                <w:color w:val="000000"/>
                <w:sz w:val="20"/>
              </w:rPr>
              <w:t>743 500,00</w:t>
            </w:r>
          </w:p>
        </w:tc>
        <w:tc>
          <w:tcPr>
            <w:tcW w:w="992" w:type="dxa"/>
            <w:shd w:val="clear" w:color="000000" w:fill="FFFFFF"/>
            <w:vAlign w:val="center"/>
            <w:hideMark/>
          </w:tcPr>
          <w:p w14:paraId="4082C68B" w14:textId="77777777" w:rsidR="00686A56" w:rsidRPr="00276B59" w:rsidRDefault="00686A56" w:rsidP="00686A56">
            <w:pPr>
              <w:jc w:val="center"/>
              <w:rPr>
                <w:bCs/>
                <w:color w:val="000000"/>
                <w:sz w:val="20"/>
              </w:rPr>
            </w:pPr>
            <w:r w:rsidRPr="00276B59">
              <w:rPr>
                <w:bCs/>
                <w:color w:val="000000"/>
                <w:sz w:val="20"/>
              </w:rPr>
              <w:t>73 600 000,00</w:t>
            </w:r>
          </w:p>
        </w:tc>
        <w:tc>
          <w:tcPr>
            <w:tcW w:w="992" w:type="dxa"/>
            <w:shd w:val="clear" w:color="000000" w:fill="FFFFFF"/>
            <w:vAlign w:val="center"/>
            <w:hideMark/>
          </w:tcPr>
          <w:p w14:paraId="4082C68C" w14:textId="77777777" w:rsidR="00686A56" w:rsidRPr="00276B59" w:rsidRDefault="00686A56" w:rsidP="00686A56">
            <w:pPr>
              <w:jc w:val="center"/>
              <w:rPr>
                <w:bCs/>
                <w:color w:val="000000"/>
                <w:sz w:val="20"/>
              </w:rPr>
            </w:pPr>
            <w:r w:rsidRPr="00276B59">
              <w:rPr>
                <w:bCs/>
                <w:color w:val="000000"/>
                <w:sz w:val="20"/>
              </w:rPr>
              <w:t>0,00</w:t>
            </w:r>
          </w:p>
        </w:tc>
        <w:tc>
          <w:tcPr>
            <w:tcW w:w="946" w:type="dxa"/>
            <w:shd w:val="clear" w:color="000000" w:fill="FFFFFF"/>
            <w:vAlign w:val="center"/>
            <w:hideMark/>
          </w:tcPr>
          <w:p w14:paraId="4082C68D" w14:textId="77777777" w:rsidR="00686A56" w:rsidRPr="00276B59" w:rsidRDefault="00686A56" w:rsidP="00686A56">
            <w:pPr>
              <w:jc w:val="center"/>
              <w:rPr>
                <w:bCs/>
                <w:color w:val="000000"/>
                <w:sz w:val="20"/>
              </w:rPr>
            </w:pPr>
            <w:r w:rsidRPr="00276B59">
              <w:rPr>
                <w:bCs/>
                <w:color w:val="000000"/>
                <w:sz w:val="20"/>
              </w:rPr>
              <w:t>0,00</w:t>
            </w:r>
          </w:p>
        </w:tc>
      </w:tr>
      <w:tr w:rsidR="00686A56" w:rsidRPr="00D45F83" w14:paraId="4082C69C" w14:textId="77777777" w:rsidTr="00472E71">
        <w:trPr>
          <w:trHeight w:val="390"/>
        </w:trPr>
        <w:tc>
          <w:tcPr>
            <w:tcW w:w="993" w:type="dxa"/>
            <w:vMerge w:val="restart"/>
            <w:shd w:val="clear" w:color="000000" w:fill="FFFFFF"/>
            <w:vAlign w:val="center"/>
            <w:hideMark/>
          </w:tcPr>
          <w:p w14:paraId="4082C68F" w14:textId="77777777" w:rsidR="00686A56" w:rsidRPr="00276B59" w:rsidRDefault="00686A56" w:rsidP="00686A56">
            <w:pPr>
              <w:jc w:val="center"/>
              <w:rPr>
                <w:color w:val="000000"/>
                <w:sz w:val="20"/>
              </w:rPr>
            </w:pPr>
            <w:r w:rsidRPr="00276B59">
              <w:rPr>
                <w:color w:val="000000"/>
                <w:sz w:val="20"/>
              </w:rPr>
              <w:t>2.11.1.</w:t>
            </w:r>
          </w:p>
        </w:tc>
        <w:tc>
          <w:tcPr>
            <w:tcW w:w="1417" w:type="dxa"/>
            <w:gridSpan w:val="2"/>
            <w:vMerge w:val="restart"/>
            <w:shd w:val="clear" w:color="000000" w:fill="FFFFFF"/>
            <w:vAlign w:val="center"/>
            <w:hideMark/>
          </w:tcPr>
          <w:p w14:paraId="4082C690" w14:textId="77777777" w:rsidR="00686A56" w:rsidRPr="00276B59" w:rsidRDefault="00686A56" w:rsidP="00686A56">
            <w:pPr>
              <w:jc w:val="center"/>
              <w:rPr>
                <w:bCs/>
                <w:color w:val="000000"/>
                <w:sz w:val="20"/>
              </w:rPr>
            </w:pPr>
            <w:r w:rsidRPr="00276B59">
              <w:rPr>
                <w:bCs/>
                <w:color w:val="000000"/>
                <w:sz w:val="20"/>
              </w:rPr>
              <w:t> </w:t>
            </w:r>
          </w:p>
        </w:tc>
        <w:tc>
          <w:tcPr>
            <w:tcW w:w="2477" w:type="dxa"/>
            <w:vMerge w:val="restart"/>
            <w:shd w:val="clear" w:color="000000" w:fill="FFFFFF"/>
            <w:vAlign w:val="center"/>
            <w:hideMark/>
          </w:tcPr>
          <w:p w14:paraId="4082C691" w14:textId="77777777" w:rsidR="00686A56" w:rsidRPr="00276B59" w:rsidRDefault="00686A56" w:rsidP="00472E71">
            <w:pPr>
              <w:jc w:val="both"/>
              <w:rPr>
                <w:color w:val="000000"/>
                <w:sz w:val="20"/>
              </w:rPr>
            </w:pPr>
            <w:r w:rsidRPr="00276B59">
              <w:rPr>
                <w:color w:val="000000"/>
                <w:sz w:val="20"/>
              </w:rPr>
              <w:t xml:space="preserve">Строительство здания организации начального общего и среднего (полного) общего образования (№36 по генплану) в Советском районе ЖК </w:t>
            </w:r>
            <w:r w:rsidR="00423A75" w:rsidRPr="00276B59">
              <w:rPr>
                <w:color w:val="000000"/>
                <w:sz w:val="20"/>
              </w:rPr>
              <w:t>«</w:t>
            </w:r>
            <w:r w:rsidRPr="00276B59">
              <w:rPr>
                <w:color w:val="000000"/>
                <w:sz w:val="20"/>
              </w:rPr>
              <w:t>Новая Кузнечиха</w:t>
            </w:r>
            <w:r w:rsidR="00423A75" w:rsidRPr="00276B59">
              <w:rPr>
                <w:color w:val="000000"/>
                <w:sz w:val="20"/>
              </w:rPr>
              <w:t>»</w:t>
            </w:r>
          </w:p>
        </w:tc>
        <w:tc>
          <w:tcPr>
            <w:tcW w:w="1748" w:type="dxa"/>
            <w:vMerge w:val="restart"/>
            <w:shd w:val="clear" w:color="000000" w:fill="FFFFFF"/>
            <w:vAlign w:val="center"/>
            <w:hideMark/>
          </w:tcPr>
          <w:p w14:paraId="4082C692" w14:textId="77777777" w:rsidR="00686A56" w:rsidRPr="00276B59" w:rsidRDefault="00686A56" w:rsidP="00686A56">
            <w:pPr>
              <w:rPr>
                <w:color w:val="000000"/>
                <w:sz w:val="20"/>
              </w:rPr>
            </w:pPr>
            <w:r w:rsidRPr="00276B59">
              <w:rPr>
                <w:color w:val="000000"/>
                <w:sz w:val="20"/>
              </w:rPr>
              <w:t xml:space="preserve">МКУ </w:t>
            </w:r>
            <w:r w:rsidR="00423A75" w:rsidRPr="00276B59">
              <w:rPr>
                <w:color w:val="000000"/>
                <w:sz w:val="20"/>
              </w:rPr>
              <w:t>«</w:t>
            </w:r>
            <w:r w:rsidRPr="00276B59">
              <w:rPr>
                <w:color w:val="000000"/>
                <w:sz w:val="20"/>
              </w:rPr>
              <w:t>ГлавУКС г.Н.Новгорода</w:t>
            </w:r>
            <w:r w:rsidR="00423A75" w:rsidRPr="00276B59">
              <w:rPr>
                <w:color w:val="000000"/>
                <w:sz w:val="20"/>
              </w:rPr>
              <w:t>»</w:t>
            </w:r>
          </w:p>
        </w:tc>
        <w:tc>
          <w:tcPr>
            <w:tcW w:w="1228" w:type="dxa"/>
            <w:vMerge w:val="restart"/>
            <w:shd w:val="clear" w:color="000000" w:fill="FFFFFF"/>
            <w:vAlign w:val="center"/>
            <w:hideMark/>
          </w:tcPr>
          <w:p w14:paraId="4082C693" w14:textId="77777777" w:rsidR="00686A56" w:rsidRPr="00276B59" w:rsidRDefault="00686A56" w:rsidP="00686A56">
            <w:pPr>
              <w:jc w:val="right"/>
              <w:rPr>
                <w:color w:val="000000"/>
                <w:sz w:val="20"/>
              </w:rPr>
            </w:pPr>
            <w:r w:rsidRPr="00276B59">
              <w:rPr>
                <w:color w:val="000000"/>
                <w:sz w:val="20"/>
              </w:rPr>
              <w:t>01.01.2023</w:t>
            </w:r>
          </w:p>
        </w:tc>
        <w:tc>
          <w:tcPr>
            <w:tcW w:w="1172" w:type="dxa"/>
            <w:vMerge w:val="restart"/>
            <w:shd w:val="clear" w:color="000000" w:fill="FFFFFF"/>
            <w:vAlign w:val="center"/>
            <w:hideMark/>
          </w:tcPr>
          <w:p w14:paraId="4082C694" w14:textId="77777777" w:rsidR="00686A56" w:rsidRPr="00276B59" w:rsidRDefault="00686A56" w:rsidP="00686A56">
            <w:pPr>
              <w:jc w:val="right"/>
              <w:rPr>
                <w:color w:val="000000"/>
                <w:sz w:val="20"/>
              </w:rPr>
            </w:pPr>
            <w:r w:rsidRPr="00276B59">
              <w:rPr>
                <w:color w:val="000000"/>
                <w:sz w:val="20"/>
              </w:rPr>
              <w:t>31.08.2023</w:t>
            </w:r>
          </w:p>
        </w:tc>
        <w:tc>
          <w:tcPr>
            <w:tcW w:w="1380" w:type="dxa"/>
            <w:shd w:val="clear" w:color="000000" w:fill="FFFFFF"/>
            <w:vAlign w:val="center"/>
            <w:hideMark/>
          </w:tcPr>
          <w:p w14:paraId="4082C695" w14:textId="77777777" w:rsidR="00686A56" w:rsidRPr="00276B59" w:rsidRDefault="00686A56" w:rsidP="00686A56">
            <w:pPr>
              <w:jc w:val="center"/>
              <w:rPr>
                <w:color w:val="000000"/>
                <w:sz w:val="20"/>
              </w:rPr>
            </w:pPr>
            <w:r w:rsidRPr="00276B59">
              <w:rPr>
                <w:color w:val="000000"/>
                <w:sz w:val="20"/>
              </w:rPr>
              <w:t xml:space="preserve">Готовность объекта </w:t>
            </w:r>
          </w:p>
        </w:tc>
        <w:tc>
          <w:tcPr>
            <w:tcW w:w="926" w:type="dxa"/>
            <w:shd w:val="clear" w:color="000000" w:fill="FFFFFF"/>
            <w:vAlign w:val="center"/>
            <w:hideMark/>
          </w:tcPr>
          <w:p w14:paraId="4082C696" w14:textId="77777777" w:rsidR="00686A56" w:rsidRPr="00276B59" w:rsidRDefault="00686A56" w:rsidP="00686A56">
            <w:pPr>
              <w:jc w:val="center"/>
              <w:rPr>
                <w:color w:val="000000"/>
                <w:sz w:val="20"/>
              </w:rPr>
            </w:pPr>
            <w:r w:rsidRPr="00276B59">
              <w:rPr>
                <w:color w:val="000000"/>
                <w:sz w:val="20"/>
              </w:rPr>
              <w:t>%</w:t>
            </w:r>
          </w:p>
        </w:tc>
        <w:tc>
          <w:tcPr>
            <w:tcW w:w="709" w:type="dxa"/>
            <w:shd w:val="clear" w:color="000000" w:fill="FFFFFF"/>
            <w:vAlign w:val="center"/>
            <w:hideMark/>
          </w:tcPr>
          <w:p w14:paraId="4082C697" w14:textId="77777777" w:rsidR="00686A56" w:rsidRPr="00276B59" w:rsidRDefault="00686A56" w:rsidP="00686A56">
            <w:pPr>
              <w:jc w:val="center"/>
              <w:rPr>
                <w:color w:val="000000"/>
                <w:sz w:val="20"/>
              </w:rPr>
            </w:pPr>
            <w:r w:rsidRPr="00276B59">
              <w:rPr>
                <w:color w:val="000000"/>
                <w:sz w:val="20"/>
              </w:rPr>
              <w:t>100</w:t>
            </w:r>
          </w:p>
        </w:tc>
        <w:tc>
          <w:tcPr>
            <w:tcW w:w="992" w:type="dxa"/>
            <w:vMerge w:val="restart"/>
            <w:shd w:val="clear" w:color="000000" w:fill="FFFFFF"/>
            <w:vAlign w:val="center"/>
            <w:hideMark/>
          </w:tcPr>
          <w:p w14:paraId="4082C698" w14:textId="77777777" w:rsidR="00686A56" w:rsidRPr="00276B59" w:rsidRDefault="00686A56" w:rsidP="00686A56">
            <w:pPr>
              <w:jc w:val="center"/>
              <w:rPr>
                <w:color w:val="000000"/>
                <w:sz w:val="20"/>
              </w:rPr>
            </w:pPr>
            <w:r w:rsidRPr="00276B59">
              <w:rPr>
                <w:color w:val="000000"/>
                <w:sz w:val="20"/>
              </w:rPr>
              <w:t>743 500,00</w:t>
            </w:r>
          </w:p>
        </w:tc>
        <w:tc>
          <w:tcPr>
            <w:tcW w:w="992" w:type="dxa"/>
            <w:vMerge w:val="restart"/>
            <w:shd w:val="clear" w:color="000000" w:fill="FFFFFF"/>
            <w:vAlign w:val="center"/>
            <w:hideMark/>
          </w:tcPr>
          <w:p w14:paraId="4082C699" w14:textId="77777777" w:rsidR="00686A56" w:rsidRPr="00276B59" w:rsidRDefault="00686A56" w:rsidP="00686A56">
            <w:pPr>
              <w:jc w:val="center"/>
              <w:rPr>
                <w:color w:val="000000"/>
                <w:sz w:val="20"/>
              </w:rPr>
            </w:pPr>
            <w:r w:rsidRPr="00276B59">
              <w:rPr>
                <w:color w:val="000000"/>
                <w:sz w:val="20"/>
              </w:rPr>
              <w:t>73 600 000,00</w:t>
            </w:r>
          </w:p>
        </w:tc>
        <w:tc>
          <w:tcPr>
            <w:tcW w:w="992" w:type="dxa"/>
            <w:vMerge w:val="restart"/>
            <w:shd w:val="clear" w:color="000000" w:fill="FFFFFF"/>
            <w:vAlign w:val="center"/>
            <w:hideMark/>
          </w:tcPr>
          <w:p w14:paraId="4082C69A" w14:textId="77777777" w:rsidR="00686A56" w:rsidRPr="00276B59" w:rsidRDefault="00686A56" w:rsidP="00686A56">
            <w:pPr>
              <w:jc w:val="center"/>
              <w:rPr>
                <w:color w:val="000000"/>
                <w:sz w:val="20"/>
              </w:rPr>
            </w:pPr>
            <w:r w:rsidRPr="00276B59">
              <w:rPr>
                <w:color w:val="000000"/>
                <w:sz w:val="20"/>
              </w:rPr>
              <w:t>0,00</w:t>
            </w:r>
          </w:p>
        </w:tc>
        <w:tc>
          <w:tcPr>
            <w:tcW w:w="946" w:type="dxa"/>
            <w:vMerge w:val="restart"/>
            <w:shd w:val="clear" w:color="000000" w:fill="FFFFFF"/>
            <w:vAlign w:val="center"/>
            <w:hideMark/>
          </w:tcPr>
          <w:p w14:paraId="4082C69B" w14:textId="77777777" w:rsidR="00686A56" w:rsidRPr="00276B59" w:rsidRDefault="00686A56" w:rsidP="00686A56">
            <w:pPr>
              <w:jc w:val="center"/>
              <w:rPr>
                <w:color w:val="000000"/>
                <w:sz w:val="20"/>
              </w:rPr>
            </w:pPr>
            <w:r w:rsidRPr="00276B59">
              <w:rPr>
                <w:color w:val="000000"/>
                <w:sz w:val="20"/>
              </w:rPr>
              <w:t>0,00</w:t>
            </w:r>
          </w:p>
        </w:tc>
      </w:tr>
      <w:tr w:rsidR="00686A56" w:rsidRPr="00E20663" w14:paraId="4082C6AA" w14:textId="77777777" w:rsidTr="00472E71">
        <w:trPr>
          <w:trHeight w:val="1050"/>
        </w:trPr>
        <w:tc>
          <w:tcPr>
            <w:tcW w:w="993" w:type="dxa"/>
            <w:vMerge/>
            <w:vAlign w:val="center"/>
            <w:hideMark/>
          </w:tcPr>
          <w:p w14:paraId="4082C69D" w14:textId="77777777" w:rsidR="00686A56" w:rsidRPr="00E20663" w:rsidRDefault="00686A56" w:rsidP="00686A56">
            <w:pPr>
              <w:rPr>
                <w:color w:val="000000"/>
                <w:sz w:val="20"/>
              </w:rPr>
            </w:pPr>
          </w:p>
        </w:tc>
        <w:tc>
          <w:tcPr>
            <w:tcW w:w="1417" w:type="dxa"/>
            <w:gridSpan w:val="2"/>
            <w:vMerge/>
            <w:vAlign w:val="center"/>
            <w:hideMark/>
          </w:tcPr>
          <w:p w14:paraId="4082C69E" w14:textId="77777777" w:rsidR="00686A56" w:rsidRPr="00E20663" w:rsidRDefault="00686A56" w:rsidP="00686A56">
            <w:pPr>
              <w:rPr>
                <w:bCs/>
                <w:color w:val="000000"/>
                <w:sz w:val="20"/>
              </w:rPr>
            </w:pPr>
          </w:p>
        </w:tc>
        <w:tc>
          <w:tcPr>
            <w:tcW w:w="2477" w:type="dxa"/>
            <w:vMerge/>
            <w:vAlign w:val="center"/>
            <w:hideMark/>
          </w:tcPr>
          <w:p w14:paraId="4082C69F" w14:textId="77777777" w:rsidR="00686A56" w:rsidRPr="00E20663" w:rsidRDefault="00686A56" w:rsidP="00686A56">
            <w:pPr>
              <w:rPr>
                <w:color w:val="000000"/>
                <w:sz w:val="20"/>
              </w:rPr>
            </w:pPr>
          </w:p>
        </w:tc>
        <w:tc>
          <w:tcPr>
            <w:tcW w:w="1748" w:type="dxa"/>
            <w:vMerge/>
            <w:vAlign w:val="center"/>
            <w:hideMark/>
          </w:tcPr>
          <w:p w14:paraId="4082C6A0" w14:textId="77777777" w:rsidR="00686A56" w:rsidRPr="00E20663" w:rsidRDefault="00686A56" w:rsidP="00686A56">
            <w:pPr>
              <w:rPr>
                <w:color w:val="000000"/>
                <w:sz w:val="20"/>
              </w:rPr>
            </w:pPr>
          </w:p>
        </w:tc>
        <w:tc>
          <w:tcPr>
            <w:tcW w:w="1228" w:type="dxa"/>
            <w:vMerge/>
            <w:vAlign w:val="center"/>
            <w:hideMark/>
          </w:tcPr>
          <w:p w14:paraId="4082C6A1" w14:textId="77777777" w:rsidR="00686A56" w:rsidRPr="00E20663" w:rsidRDefault="00686A56" w:rsidP="00686A56">
            <w:pPr>
              <w:rPr>
                <w:color w:val="000000"/>
                <w:sz w:val="20"/>
              </w:rPr>
            </w:pPr>
          </w:p>
        </w:tc>
        <w:tc>
          <w:tcPr>
            <w:tcW w:w="1172" w:type="dxa"/>
            <w:vMerge/>
            <w:vAlign w:val="center"/>
            <w:hideMark/>
          </w:tcPr>
          <w:p w14:paraId="4082C6A2" w14:textId="77777777" w:rsidR="00686A56" w:rsidRPr="00E20663" w:rsidRDefault="00686A56" w:rsidP="00686A56">
            <w:pPr>
              <w:rPr>
                <w:color w:val="000000"/>
                <w:sz w:val="20"/>
              </w:rPr>
            </w:pPr>
          </w:p>
        </w:tc>
        <w:tc>
          <w:tcPr>
            <w:tcW w:w="1380" w:type="dxa"/>
            <w:shd w:val="clear" w:color="000000" w:fill="FFFFFF"/>
            <w:vAlign w:val="center"/>
            <w:hideMark/>
          </w:tcPr>
          <w:p w14:paraId="4082C6A3" w14:textId="77777777" w:rsidR="00686A56" w:rsidRPr="00E20663" w:rsidRDefault="00686A56" w:rsidP="00686A56">
            <w:pPr>
              <w:jc w:val="center"/>
              <w:rPr>
                <w:color w:val="000000"/>
                <w:sz w:val="20"/>
              </w:rPr>
            </w:pPr>
            <w:r w:rsidRPr="00E20663">
              <w:rPr>
                <w:color w:val="000000"/>
                <w:sz w:val="20"/>
              </w:rPr>
              <w:t>Количество новых мест в общеобразовательной организации</w:t>
            </w:r>
          </w:p>
        </w:tc>
        <w:tc>
          <w:tcPr>
            <w:tcW w:w="926" w:type="dxa"/>
            <w:shd w:val="clear" w:color="000000" w:fill="FFFFFF"/>
            <w:vAlign w:val="center"/>
            <w:hideMark/>
          </w:tcPr>
          <w:p w14:paraId="4082C6A4" w14:textId="77777777" w:rsidR="00686A56" w:rsidRPr="00E20663" w:rsidRDefault="00686A56" w:rsidP="00686A56">
            <w:pPr>
              <w:jc w:val="center"/>
              <w:rPr>
                <w:color w:val="000000"/>
                <w:sz w:val="20"/>
              </w:rPr>
            </w:pPr>
            <w:r w:rsidRPr="00E20663">
              <w:rPr>
                <w:color w:val="000000"/>
                <w:sz w:val="20"/>
              </w:rPr>
              <w:t>Мест</w:t>
            </w:r>
          </w:p>
        </w:tc>
        <w:tc>
          <w:tcPr>
            <w:tcW w:w="709" w:type="dxa"/>
            <w:shd w:val="clear" w:color="000000" w:fill="FFFFFF"/>
            <w:vAlign w:val="center"/>
            <w:hideMark/>
          </w:tcPr>
          <w:p w14:paraId="4082C6A5" w14:textId="77777777" w:rsidR="00686A56" w:rsidRPr="00E20663" w:rsidRDefault="00686A56" w:rsidP="00686A56">
            <w:pPr>
              <w:jc w:val="center"/>
              <w:rPr>
                <w:color w:val="000000"/>
                <w:sz w:val="20"/>
              </w:rPr>
            </w:pPr>
            <w:r w:rsidRPr="00E20663">
              <w:rPr>
                <w:color w:val="000000"/>
                <w:sz w:val="20"/>
              </w:rPr>
              <w:t>1225</w:t>
            </w:r>
          </w:p>
        </w:tc>
        <w:tc>
          <w:tcPr>
            <w:tcW w:w="992" w:type="dxa"/>
            <w:vMerge/>
            <w:vAlign w:val="center"/>
            <w:hideMark/>
          </w:tcPr>
          <w:p w14:paraId="4082C6A6" w14:textId="77777777" w:rsidR="00686A56" w:rsidRPr="00E20663" w:rsidRDefault="00686A56" w:rsidP="00686A56">
            <w:pPr>
              <w:rPr>
                <w:color w:val="000000"/>
                <w:sz w:val="20"/>
              </w:rPr>
            </w:pPr>
          </w:p>
        </w:tc>
        <w:tc>
          <w:tcPr>
            <w:tcW w:w="992" w:type="dxa"/>
            <w:vMerge/>
            <w:vAlign w:val="center"/>
            <w:hideMark/>
          </w:tcPr>
          <w:p w14:paraId="4082C6A7" w14:textId="77777777" w:rsidR="00686A56" w:rsidRPr="00E20663" w:rsidRDefault="00686A56" w:rsidP="00686A56">
            <w:pPr>
              <w:rPr>
                <w:color w:val="000000"/>
                <w:sz w:val="20"/>
              </w:rPr>
            </w:pPr>
          </w:p>
        </w:tc>
        <w:tc>
          <w:tcPr>
            <w:tcW w:w="992" w:type="dxa"/>
            <w:vMerge/>
            <w:vAlign w:val="center"/>
            <w:hideMark/>
          </w:tcPr>
          <w:p w14:paraId="4082C6A8" w14:textId="77777777" w:rsidR="00686A56" w:rsidRPr="00E20663" w:rsidRDefault="00686A56" w:rsidP="00686A56">
            <w:pPr>
              <w:rPr>
                <w:color w:val="000000"/>
                <w:sz w:val="20"/>
              </w:rPr>
            </w:pPr>
          </w:p>
        </w:tc>
        <w:tc>
          <w:tcPr>
            <w:tcW w:w="946" w:type="dxa"/>
            <w:vMerge/>
            <w:vAlign w:val="center"/>
            <w:hideMark/>
          </w:tcPr>
          <w:p w14:paraId="4082C6A9" w14:textId="77777777" w:rsidR="00686A56" w:rsidRPr="00E20663" w:rsidRDefault="00686A56" w:rsidP="00686A56">
            <w:pPr>
              <w:rPr>
                <w:color w:val="000000"/>
                <w:sz w:val="20"/>
              </w:rPr>
            </w:pPr>
          </w:p>
        </w:tc>
      </w:tr>
      <w:tr w:rsidR="00686A56" w:rsidRPr="00E20663" w14:paraId="4082C6B2" w14:textId="77777777" w:rsidTr="00472E71">
        <w:trPr>
          <w:trHeight w:val="795"/>
        </w:trPr>
        <w:tc>
          <w:tcPr>
            <w:tcW w:w="993" w:type="dxa"/>
            <w:shd w:val="clear" w:color="000000" w:fill="FFFFFF"/>
            <w:vAlign w:val="center"/>
            <w:hideMark/>
          </w:tcPr>
          <w:p w14:paraId="4082C6AB" w14:textId="77777777" w:rsidR="00686A56" w:rsidRPr="00E20663" w:rsidRDefault="00686A56" w:rsidP="00686A56">
            <w:pPr>
              <w:jc w:val="center"/>
              <w:rPr>
                <w:bCs/>
                <w:color w:val="000000"/>
                <w:sz w:val="20"/>
              </w:rPr>
            </w:pPr>
            <w:r w:rsidRPr="00E20663">
              <w:rPr>
                <w:bCs/>
                <w:color w:val="000000"/>
                <w:sz w:val="20"/>
              </w:rPr>
              <w:t>3.</w:t>
            </w:r>
          </w:p>
        </w:tc>
        <w:tc>
          <w:tcPr>
            <w:tcW w:w="1417" w:type="dxa"/>
            <w:gridSpan w:val="2"/>
            <w:shd w:val="clear" w:color="000000" w:fill="FFFFFF"/>
            <w:vAlign w:val="center"/>
            <w:hideMark/>
          </w:tcPr>
          <w:p w14:paraId="4082C6AC" w14:textId="77777777" w:rsidR="00686A56" w:rsidRPr="00E20663" w:rsidRDefault="00686A56" w:rsidP="00686A56">
            <w:pPr>
              <w:jc w:val="center"/>
              <w:rPr>
                <w:bCs/>
                <w:color w:val="000000"/>
                <w:sz w:val="20"/>
              </w:rPr>
            </w:pPr>
            <w:r w:rsidRPr="00E20663">
              <w:rPr>
                <w:bCs/>
                <w:color w:val="000000"/>
                <w:sz w:val="20"/>
              </w:rPr>
              <w:t>033 00 00000</w:t>
            </w:r>
          </w:p>
        </w:tc>
        <w:tc>
          <w:tcPr>
            <w:tcW w:w="9640" w:type="dxa"/>
            <w:gridSpan w:val="7"/>
            <w:shd w:val="clear" w:color="000000" w:fill="FFFFFF"/>
            <w:vAlign w:val="center"/>
            <w:hideMark/>
          </w:tcPr>
          <w:p w14:paraId="4082C6AD" w14:textId="77777777" w:rsidR="00686A56" w:rsidRPr="00E20663" w:rsidRDefault="00686A56" w:rsidP="00686A56">
            <w:pPr>
              <w:rPr>
                <w:bCs/>
                <w:color w:val="000000"/>
                <w:sz w:val="20"/>
              </w:rPr>
            </w:pPr>
            <w:r w:rsidRPr="00E20663">
              <w:rPr>
                <w:bCs/>
                <w:color w:val="000000"/>
                <w:sz w:val="20"/>
              </w:rPr>
              <w:t xml:space="preserve">Подпрограмма  </w:t>
            </w:r>
            <w:r w:rsidR="00423A75">
              <w:rPr>
                <w:bCs/>
                <w:color w:val="000000"/>
                <w:sz w:val="20"/>
              </w:rPr>
              <w:t>«</w:t>
            </w:r>
            <w:r w:rsidRPr="00E20663">
              <w:rPr>
                <w:bCs/>
                <w:color w:val="000000"/>
                <w:sz w:val="20"/>
              </w:rPr>
              <w:t>Развитие дополнительного образования и воспитания детей и молодежи, ресурсное обеспечение сферы образования</w:t>
            </w:r>
            <w:r w:rsidR="00423A75">
              <w:rPr>
                <w:bCs/>
                <w:color w:val="000000"/>
                <w:sz w:val="20"/>
              </w:rPr>
              <w:t>»</w:t>
            </w:r>
            <w:r w:rsidRPr="00E20663">
              <w:rPr>
                <w:bCs/>
                <w:color w:val="000000"/>
                <w:sz w:val="20"/>
              </w:rPr>
              <w:t> </w:t>
            </w:r>
          </w:p>
        </w:tc>
        <w:tc>
          <w:tcPr>
            <w:tcW w:w="992" w:type="dxa"/>
            <w:shd w:val="clear" w:color="000000" w:fill="FFFFFF"/>
            <w:vAlign w:val="center"/>
            <w:hideMark/>
          </w:tcPr>
          <w:p w14:paraId="4082C6AE" w14:textId="77777777" w:rsidR="00686A56" w:rsidRPr="00E20663" w:rsidRDefault="00686A56" w:rsidP="00686A56">
            <w:pPr>
              <w:jc w:val="center"/>
              <w:rPr>
                <w:bCs/>
                <w:color w:val="000000"/>
                <w:sz w:val="20"/>
              </w:rPr>
            </w:pPr>
            <w:r w:rsidRPr="00E20663">
              <w:rPr>
                <w:bCs/>
                <w:color w:val="000000"/>
                <w:sz w:val="20"/>
              </w:rPr>
              <w:t>2 010 453 105,08</w:t>
            </w:r>
          </w:p>
        </w:tc>
        <w:tc>
          <w:tcPr>
            <w:tcW w:w="992" w:type="dxa"/>
            <w:shd w:val="clear" w:color="000000" w:fill="FFFFFF"/>
            <w:vAlign w:val="center"/>
            <w:hideMark/>
          </w:tcPr>
          <w:p w14:paraId="4082C6AF" w14:textId="77777777" w:rsidR="00686A56" w:rsidRPr="00E20663" w:rsidRDefault="00686A56" w:rsidP="00686A56">
            <w:pPr>
              <w:jc w:val="center"/>
              <w:rPr>
                <w:bCs/>
                <w:color w:val="000000"/>
                <w:sz w:val="20"/>
              </w:rPr>
            </w:pPr>
            <w:r w:rsidRPr="00E20663">
              <w:rPr>
                <w:bCs/>
                <w:color w:val="000000"/>
                <w:sz w:val="20"/>
              </w:rPr>
              <w:t>113 142 800,00</w:t>
            </w:r>
          </w:p>
        </w:tc>
        <w:tc>
          <w:tcPr>
            <w:tcW w:w="992" w:type="dxa"/>
            <w:shd w:val="clear" w:color="000000" w:fill="FFFFFF"/>
            <w:vAlign w:val="center"/>
            <w:hideMark/>
          </w:tcPr>
          <w:p w14:paraId="4082C6B0"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6B1"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6B8" w14:textId="77777777" w:rsidTr="00423A75">
        <w:trPr>
          <w:trHeight w:val="435"/>
        </w:trPr>
        <w:tc>
          <w:tcPr>
            <w:tcW w:w="12050" w:type="dxa"/>
            <w:gridSpan w:val="10"/>
            <w:shd w:val="clear" w:color="000000" w:fill="FFFFFF"/>
            <w:vAlign w:val="center"/>
            <w:hideMark/>
          </w:tcPr>
          <w:p w14:paraId="4082C6B3" w14:textId="77777777" w:rsidR="00686A56" w:rsidRPr="00E20663" w:rsidRDefault="00686A56" w:rsidP="00686A56">
            <w:pPr>
              <w:rPr>
                <w:bCs/>
                <w:color w:val="000000"/>
                <w:sz w:val="20"/>
              </w:rPr>
            </w:pPr>
            <w:r w:rsidRPr="00E20663">
              <w:rPr>
                <w:bCs/>
                <w:color w:val="000000"/>
                <w:sz w:val="20"/>
              </w:rPr>
              <w:t>Задача. Обеспечение доступности дополнительного образования, развития и модернизации системы дополнительного образования</w:t>
            </w:r>
          </w:p>
        </w:tc>
        <w:tc>
          <w:tcPr>
            <w:tcW w:w="992" w:type="dxa"/>
            <w:shd w:val="clear" w:color="000000" w:fill="FFFFFF"/>
            <w:hideMark/>
          </w:tcPr>
          <w:p w14:paraId="4082C6B4" w14:textId="77777777" w:rsidR="00686A56" w:rsidRPr="00E20663" w:rsidRDefault="00686A56" w:rsidP="00686A56">
            <w:pPr>
              <w:jc w:val="center"/>
              <w:rPr>
                <w:bCs/>
                <w:color w:val="000000"/>
                <w:sz w:val="20"/>
              </w:rPr>
            </w:pPr>
            <w:r w:rsidRPr="00E20663">
              <w:rPr>
                <w:bCs/>
                <w:color w:val="000000"/>
                <w:sz w:val="20"/>
              </w:rPr>
              <w:t> </w:t>
            </w:r>
          </w:p>
        </w:tc>
        <w:tc>
          <w:tcPr>
            <w:tcW w:w="992" w:type="dxa"/>
            <w:shd w:val="clear" w:color="000000" w:fill="FFFFFF"/>
            <w:hideMark/>
          </w:tcPr>
          <w:p w14:paraId="4082C6B5" w14:textId="77777777" w:rsidR="00686A56" w:rsidRPr="00E20663" w:rsidRDefault="00686A56" w:rsidP="00686A56">
            <w:pPr>
              <w:jc w:val="center"/>
              <w:rPr>
                <w:bCs/>
                <w:color w:val="000000"/>
                <w:sz w:val="20"/>
              </w:rPr>
            </w:pPr>
            <w:r w:rsidRPr="00E20663">
              <w:rPr>
                <w:bCs/>
                <w:color w:val="000000"/>
                <w:sz w:val="20"/>
              </w:rPr>
              <w:t> </w:t>
            </w:r>
          </w:p>
        </w:tc>
        <w:tc>
          <w:tcPr>
            <w:tcW w:w="992" w:type="dxa"/>
            <w:shd w:val="clear" w:color="000000" w:fill="FFFFFF"/>
            <w:hideMark/>
          </w:tcPr>
          <w:p w14:paraId="4082C6B6" w14:textId="77777777" w:rsidR="00686A56" w:rsidRPr="00E20663" w:rsidRDefault="00686A56" w:rsidP="00686A56">
            <w:pPr>
              <w:jc w:val="center"/>
              <w:rPr>
                <w:bCs/>
                <w:color w:val="000000"/>
                <w:sz w:val="20"/>
              </w:rPr>
            </w:pPr>
            <w:r w:rsidRPr="00E20663">
              <w:rPr>
                <w:bCs/>
                <w:color w:val="000000"/>
                <w:sz w:val="20"/>
              </w:rPr>
              <w:t> </w:t>
            </w:r>
          </w:p>
        </w:tc>
        <w:tc>
          <w:tcPr>
            <w:tcW w:w="946" w:type="dxa"/>
            <w:shd w:val="clear" w:color="000000" w:fill="FFFFFF"/>
            <w:hideMark/>
          </w:tcPr>
          <w:p w14:paraId="4082C6B7" w14:textId="77777777" w:rsidR="00686A56" w:rsidRPr="00E20663" w:rsidRDefault="00686A56" w:rsidP="00686A56">
            <w:pPr>
              <w:jc w:val="center"/>
              <w:rPr>
                <w:bCs/>
                <w:color w:val="000000"/>
                <w:sz w:val="20"/>
              </w:rPr>
            </w:pPr>
            <w:r w:rsidRPr="00E20663">
              <w:rPr>
                <w:bCs/>
                <w:color w:val="000000"/>
                <w:sz w:val="20"/>
              </w:rPr>
              <w:t> </w:t>
            </w:r>
          </w:p>
        </w:tc>
      </w:tr>
      <w:tr w:rsidR="00686A56" w:rsidRPr="00E20663" w14:paraId="4082C6C0" w14:textId="77777777" w:rsidTr="00423A75">
        <w:trPr>
          <w:trHeight w:val="540"/>
        </w:trPr>
        <w:tc>
          <w:tcPr>
            <w:tcW w:w="1014" w:type="dxa"/>
            <w:gridSpan w:val="2"/>
            <w:shd w:val="clear" w:color="000000" w:fill="FFFFFF"/>
            <w:vAlign w:val="center"/>
            <w:hideMark/>
          </w:tcPr>
          <w:p w14:paraId="4082C6B9" w14:textId="77777777" w:rsidR="00686A56" w:rsidRPr="00E20663" w:rsidRDefault="00686A56" w:rsidP="00686A56">
            <w:pPr>
              <w:jc w:val="center"/>
              <w:rPr>
                <w:bCs/>
                <w:color w:val="000000"/>
                <w:sz w:val="20"/>
              </w:rPr>
            </w:pPr>
            <w:r w:rsidRPr="00E20663">
              <w:rPr>
                <w:bCs/>
                <w:color w:val="000000"/>
                <w:sz w:val="20"/>
              </w:rPr>
              <w:t>3.1.</w:t>
            </w:r>
          </w:p>
        </w:tc>
        <w:tc>
          <w:tcPr>
            <w:tcW w:w="1396" w:type="dxa"/>
            <w:shd w:val="clear" w:color="000000" w:fill="FFFFFF"/>
            <w:vAlign w:val="center"/>
            <w:hideMark/>
          </w:tcPr>
          <w:p w14:paraId="4082C6BA" w14:textId="77777777" w:rsidR="00686A56" w:rsidRPr="00E20663" w:rsidRDefault="00686A56" w:rsidP="00686A56">
            <w:pPr>
              <w:jc w:val="center"/>
              <w:rPr>
                <w:bCs/>
                <w:color w:val="000000"/>
                <w:sz w:val="20"/>
              </w:rPr>
            </w:pPr>
            <w:r w:rsidRPr="00E20663">
              <w:rPr>
                <w:bCs/>
                <w:color w:val="000000"/>
                <w:sz w:val="20"/>
              </w:rPr>
              <w:t>033 01 00000</w:t>
            </w:r>
          </w:p>
        </w:tc>
        <w:tc>
          <w:tcPr>
            <w:tcW w:w="9640" w:type="dxa"/>
            <w:gridSpan w:val="7"/>
            <w:shd w:val="clear" w:color="000000" w:fill="FFFFFF"/>
            <w:vAlign w:val="center"/>
            <w:hideMark/>
          </w:tcPr>
          <w:p w14:paraId="4082C6BB"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Оказание муниципальных услуг муниципальными учреждениями (организациями) дополнительного образования</w:t>
            </w:r>
            <w:r w:rsidR="00423A75">
              <w:rPr>
                <w:bCs/>
                <w:color w:val="000000"/>
                <w:sz w:val="20"/>
              </w:rPr>
              <w:t>»</w:t>
            </w:r>
          </w:p>
        </w:tc>
        <w:tc>
          <w:tcPr>
            <w:tcW w:w="992" w:type="dxa"/>
            <w:shd w:val="clear" w:color="000000" w:fill="FFFFFF"/>
            <w:vAlign w:val="center"/>
            <w:hideMark/>
          </w:tcPr>
          <w:p w14:paraId="4082C6BC" w14:textId="77777777" w:rsidR="00686A56" w:rsidRPr="00E20663" w:rsidRDefault="00686A56" w:rsidP="00686A56">
            <w:pPr>
              <w:jc w:val="center"/>
              <w:rPr>
                <w:bCs/>
                <w:color w:val="000000"/>
                <w:sz w:val="20"/>
              </w:rPr>
            </w:pPr>
            <w:r w:rsidRPr="00E20663">
              <w:rPr>
                <w:bCs/>
                <w:color w:val="000000"/>
                <w:sz w:val="20"/>
              </w:rPr>
              <w:t>316 490 780,38</w:t>
            </w:r>
          </w:p>
        </w:tc>
        <w:tc>
          <w:tcPr>
            <w:tcW w:w="992" w:type="dxa"/>
            <w:shd w:val="clear" w:color="000000" w:fill="FFFFFF"/>
            <w:vAlign w:val="center"/>
            <w:hideMark/>
          </w:tcPr>
          <w:p w14:paraId="4082C6BD"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6BE"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6BF"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6CE" w14:textId="77777777" w:rsidTr="00423A75">
        <w:trPr>
          <w:trHeight w:val="1575"/>
        </w:trPr>
        <w:tc>
          <w:tcPr>
            <w:tcW w:w="1014" w:type="dxa"/>
            <w:gridSpan w:val="2"/>
            <w:shd w:val="clear" w:color="000000" w:fill="FFFFFF"/>
            <w:vAlign w:val="center"/>
            <w:hideMark/>
          </w:tcPr>
          <w:p w14:paraId="4082C6C1" w14:textId="77777777" w:rsidR="00686A56" w:rsidRPr="00E20663" w:rsidRDefault="00686A56" w:rsidP="00686A56">
            <w:pPr>
              <w:jc w:val="center"/>
              <w:rPr>
                <w:color w:val="000000"/>
                <w:sz w:val="20"/>
              </w:rPr>
            </w:pPr>
            <w:r w:rsidRPr="00E20663">
              <w:rPr>
                <w:color w:val="000000"/>
                <w:sz w:val="20"/>
              </w:rPr>
              <w:t>3.1.1.</w:t>
            </w:r>
          </w:p>
        </w:tc>
        <w:tc>
          <w:tcPr>
            <w:tcW w:w="1396" w:type="dxa"/>
            <w:shd w:val="clear" w:color="000000" w:fill="FFFFFF"/>
            <w:vAlign w:val="center"/>
            <w:hideMark/>
          </w:tcPr>
          <w:p w14:paraId="4082C6C2"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6C3" w14:textId="77777777" w:rsidR="00686A56" w:rsidRPr="00E20663" w:rsidRDefault="00686A56" w:rsidP="00472E71">
            <w:pPr>
              <w:jc w:val="both"/>
              <w:rPr>
                <w:color w:val="000000"/>
                <w:sz w:val="20"/>
              </w:rPr>
            </w:pPr>
            <w:r w:rsidRPr="00E20663">
              <w:rPr>
                <w:color w:val="000000"/>
                <w:sz w:val="20"/>
              </w:rPr>
              <w:t>Финансовое обеспечение деятельности учреждений дополнительного образования на выполнение муниципального задания по предоставлению дополнительного образования.</w:t>
            </w:r>
          </w:p>
        </w:tc>
        <w:tc>
          <w:tcPr>
            <w:tcW w:w="1748" w:type="dxa"/>
            <w:shd w:val="clear" w:color="000000" w:fill="FFFFFF"/>
            <w:vAlign w:val="center"/>
            <w:hideMark/>
          </w:tcPr>
          <w:p w14:paraId="4082C6C4"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6C5"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6C6"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6C7" w14:textId="77777777" w:rsidR="00686A56" w:rsidRPr="00E20663" w:rsidRDefault="00686A56" w:rsidP="00686A56">
            <w:pPr>
              <w:jc w:val="center"/>
              <w:rPr>
                <w:color w:val="000000"/>
                <w:sz w:val="20"/>
              </w:rPr>
            </w:pPr>
            <w:r w:rsidRPr="00E20663">
              <w:rPr>
                <w:color w:val="000000"/>
                <w:sz w:val="20"/>
              </w:rPr>
              <w:t xml:space="preserve">Получение услуг дополнительного образования </w:t>
            </w:r>
          </w:p>
        </w:tc>
        <w:tc>
          <w:tcPr>
            <w:tcW w:w="926" w:type="dxa"/>
            <w:shd w:val="clear" w:color="000000" w:fill="FFFFFF"/>
            <w:vAlign w:val="center"/>
            <w:hideMark/>
          </w:tcPr>
          <w:p w14:paraId="4082C6C8"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6C9" w14:textId="77777777" w:rsidR="00686A56" w:rsidRPr="00E20663" w:rsidRDefault="00686A56" w:rsidP="00686A56">
            <w:pPr>
              <w:jc w:val="center"/>
              <w:rPr>
                <w:sz w:val="20"/>
              </w:rPr>
            </w:pPr>
            <w:r w:rsidRPr="00E20663">
              <w:rPr>
                <w:sz w:val="20"/>
              </w:rPr>
              <w:t>141 112</w:t>
            </w:r>
          </w:p>
        </w:tc>
        <w:tc>
          <w:tcPr>
            <w:tcW w:w="992" w:type="dxa"/>
            <w:shd w:val="clear" w:color="000000" w:fill="FFFFFF"/>
            <w:vAlign w:val="center"/>
            <w:hideMark/>
          </w:tcPr>
          <w:p w14:paraId="4082C6CA" w14:textId="77777777" w:rsidR="00686A56" w:rsidRPr="00E20663" w:rsidRDefault="00686A56" w:rsidP="00686A56">
            <w:pPr>
              <w:jc w:val="center"/>
              <w:rPr>
                <w:color w:val="000000"/>
                <w:sz w:val="20"/>
              </w:rPr>
            </w:pPr>
            <w:r w:rsidRPr="00E20663">
              <w:rPr>
                <w:color w:val="000000"/>
                <w:sz w:val="20"/>
              </w:rPr>
              <w:t>316 490 780,38</w:t>
            </w:r>
          </w:p>
        </w:tc>
        <w:tc>
          <w:tcPr>
            <w:tcW w:w="992" w:type="dxa"/>
            <w:shd w:val="clear" w:color="000000" w:fill="FFFFFF"/>
            <w:vAlign w:val="center"/>
            <w:hideMark/>
          </w:tcPr>
          <w:p w14:paraId="4082C6CB"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6CC"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6CD"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6D6" w14:textId="77777777" w:rsidTr="00423A75">
        <w:trPr>
          <w:trHeight w:val="300"/>
        </w:trPr>
        <w:tc>
          <w:tcPr>
            <w:tcW w:w="1014" w:type="dxa"/>
            <w:gridSpan w:val="2"/>
            <w:shd w:val="clear" w:color="000000" w:fill="FFFFFF"/>
            <w:vAlign w:val="center"/>
            <w:hideMark/>
          </w:tcPr>
          <w:p w14:paraId="4082C6CF" w14:textId="77777777" w:rsidR="00686A56" w:rsidRPr="00E20663" w:rsidRDefault="00686A56" w:rsidP="00686A56">
            <w:pPr>
              <w:jc w:val="center"/>
              <w:rPr>
                <w:bCs/>
                <w:color w:val="000000"/>
                <w:sz w:val="20"/>
              </w:rPr>
            </w:pPr>
            <w:r w:rsidRPr="00E20663">
              <w:rPr>
                <w:bCs/>
                <w:color w:val="000000"/>
                <w:sz w:val="20"/>
              </w:rPr>
              <w:t>3.2.</w:t>
            </w:r>
          </w:p>
        </w:tc>
        <w:tc>
          <w:tcPr>
            <w:tcW w:w="1396" w:type="dxa"/>
            <w:shd w:val="clear" w:color="000000" w:fill="FFFFFF"/>
            <w:vAlign w:val="center"/>
            <w:hideMark/>
          </w:tcPr>
          <w:p w14:paraId="4082C6D0" w14:textId="77777777" w:rsidR="00686A56" w:rsidRPr="00E20663" w:rsidRDefault="00686A56" w:rsidP="00686A56">
            <w:pPr>
              <w:jc w:val="center"/>
              <w:rPr>
                <w:bCs/>
                <w:color w:val="000000"/>
                <w:sz w:val="20"/>
              </w:rPr>
            </w:pPr>
            <w:r w:rsidRPr="00E20663">
              <w:rPr>
                <w:bCs/>
                <w:color w:val="000000"/>
                <w:sz w:val="20"/>
              </w:rPr>
              <w:t>033 02 00000</w:t>
            </w:r>
          </w:p>
        </w:tc>
        <w:tc>
          <w:tcPr>
            <w:tcW w:w="9640" w:type="dxa"/>
            <w:gridSpan w:val="7"/>
            <w:shd w:val="clear" w:color="000000" w:fill="FFFFFF"/>
            <w:vAlign w:val="center"/>
            <w:hideMark/>
          </w:tcPr>
          <w:p w14:paraId="4082C6D1"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Укрепление материально-технической базы муниципальных учреждений (организаций)</w:t>
            </w:r>
            <w:r w:rsidR="00423A75">
              <w:rPr>
                <w:bCs/>
                <w:color w:val="000000"/>
                <w:sz w:val="20"/>
              </w:rPr>
              <w:t>»</w:t>
            </w:r>
          </w:p>
        </w:tc>
        <w:tc>
          <w:tcPr>
            <w:tcW w:w="992" w:type="dxa"/>
            <w:shd w:val="clear" w:color="000000" w:fill="FFFFFF"/>
            <w:vAlign w:val="center"/>
            <w:hideMark/>
          </w:tcPr>
          <w:p w14:paraId="4082C6D2" w14:textId="77777777" w:rsidR="00686A56" w:rsidRPr="00E20663" w:rsidRDefault="00686A56" w:rsidP="00686A56">
            <w:pPr>
              <w:jc w:val="center"/>
              <w:rPr>
                <w:bCs/>
                <w:color w:val="000000"/>
                <w:sz w:val="20"/>
              </w:rPr>
            </w:pPr>
            <w:r w:rsidRPr="00E20663">
              <w:rPr>
                <w:bCs/>
                <w:color w:val="000000"/>
                <w:sz w:val="20"/>
              </w:rPr>
              <w:t>810 278 600,00</w:t>
            </w:r>
          </w:p>
        </w:tc>
        <w:tc>
          <w:tcPr>
            <w:tcW w:w="992" w:type="dxa"/>
            <w:shd w:val="clear" w:color="000000" w:fill="FFFFFF"/>
            <w:vAlign w:val="center"/>
            <w:hideMark/>
          </w:tcPr>
          <w:p w14:paraId="4082C6D3"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6D4"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6D5"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6E4" w14:textId="77777777" w:rsidTr="002B7AA2">
        <w:trPr>
          <w:trHeight w:val="415"/>
        </w:trPr>
        <w:tc>
          <w:tcPr>
            <w:tcW w:w="1014" w:type="dxa"/>
            <w:gridSpan w:val="2"/>
            <w:shd w:val="clear" w:color="000000" w:fill="FFFFFF"/>
            <w:vAlign w:val="center"/>
            <w:hideMark/>
          </w:tcPr>
          <w:p w14:paraId="4082C6D7" w14:textId="77777777" w:rsidR="00686A56" w:rsidRPr="00E20663" w:rsidRDefault="00686A56" w:rsidP="00686A56">
            <w:pPr>
              <w:jc w:val="center"/>
              <w:rPr>
                <w:color w:val="000000"/>
                <w:sz w:val="20"/>
              </w:rPr>
            </w:pPr>
            <w:r w:rsidRPr="00E20663">
              <w:rPr>
                <w:color w:val="000000"/>
                <w:sz w:val="20"/>
              </w:rPr>
              <w:lastRenderedPageBreak/>
              <w:t>3.2.1.</w:t>
            </w:r>
          </w:p>
        </w:tc>
        <w:tc>
          <w:tcPr>
            <w:tcW w:w="1396" w:type="dxa"/>
            <w:shd w:val="clear" w:color="000000" w:fill="FFFFFF"/>
            <w:vAlign w:val="center"/>
            <w:hideMark/>
          </w:tcPr>
          <w:p w14:paraId="4082C6D8"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6D9" w14:textId="77777777" w:rsidR="00686A56" w:rsidRPr="00E20663" w:rsidRDefault="00686A56" w:rsidP="00472E71">
            <w:pPr>
              <w:jc w:val="both"/>
              <w:rPr>
                <w:color w:val="000000"/>
                <w:sz w:val="20"/>
              </w:rPr>
            </w:pPr>
            <w:r w:rsidRPr="00E20663">
              <w:rPr>
                <w:color w:val="000000"/>
                <w:sz w:val="20"/>
              </w:rPr>
              <w:t>Укрепление материально-технической базы муниципальных учреждений (организаций)</w:t>
            </w:r>
          </w:p>
        </w:tc>
        <w:tc>
          <w:tcPr>
            <w:tcW w:w="1748" w:type="dxa"/>
            <w:shd w:val="clear" w:color="000000" w:fill="FFFFFF"/>
            <w:vAlign w:val="center"/>
            <w:hideMark/>
          </w:tcPr>
          <w:p w14:paraId="4082C6DA" w14:textId="77777777" w:rsidR="00686A56" w:rsidRPr="00E20663" w:rsidRDefault="00686A56" w:rsidP="00686A56">
            <w:pPr>
              <w:jc w:val="center"/>
              <w:rPr>
                <w:color w:val="000000"/>
                <w:sz w:val="20"/>
              </w:rPr>
            </w:pPr>
            <w:r w:rsidRPr="00E20663">
              <w:rPr>
                <w:color w:val="000000"/>
                <w:sz w:val="20"/>
              </w:rPr>
              <w:t>Департамент образования ,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6DB"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6DC"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6DD" w14:textId="77777777" w:rsidR="00686A56" w:rsidRPr="00E20663" w:rsidRDefault="00686A56" w:rsidP="00686A56">
            <w:pPr>
              <w:jc w:val="center"/>
              <w:rPr>
                <w:color w:val="000000"/>
                <w:sz w:val="20"/>
              </w:rPr>
            </w:pPr>
            <w:r w:rsidRPr="00E20663">
              <w:rPr>
                <w:color w:val="000000"/>
                <w:sz w:val="20"/>
              </w:rPr>
              <w:t>Приобретение оборудования и проведение ремонтных работ в образовательных учреждениях</w:t>
            </w:r>
          </w:p>
        </w:tc>
        <w:tc>
          <w:tcPr>
            <w:tcW w:w="926" w:type="dxa"/>
            <w:shd w:val="clear" w:color="000000" w:fill="FFFFFF"/>
            <w:vAlign w:val="center"/>
            <w:hideMark/>
          </w:tcPr>
          <w:p w14:paraId="4082C6DE"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6DF" w14:textId="77777777" w:rsidR="00686A56" w:rsidRPr="00E20663" w:rsidRDefault="00686A56" w:rsidP="00686A56">
            <w:pPr>
              <w:jc w:val="center"/>
              <w:rPr>
                <w:sz w:val="20"/>
              </w:rPr>
            </w:pPr>
            <w:r w:rsidRPr="00E20663">
              <w:rPr>
                <w:sz w:val="20"/>
              </w:rPr>
              <w:t>20</w:t>
            </w:r>
          </w:p>
        </w:tc>
        <w:tc>
          <w:tcPr>
            <w:tcW w:w="992" w:type="dxa"/>
            <w:shd w:val="clear" w:color="000000" w:fill="FFFFFF"/>
            <w:vAlign w:val="center"/>
            <w:hideMark/>
          </w:tcPr>
          <w:p w14:paraId="4082C6E0" w14:textId="77777777" w:rsidR="00686A56" w:rsidRPr="00E20663" w:rsidRDefault="00686A56" w:rsidP="00686A56">
            <w:pPr>
              <w:jc w:val="center"/>
              <w:rPr>
                <w:color w:val="000000"/>
                <w:sz w:val="20"/>
              </w:rPr>
            </w:pPr>
            <w:r w:rsidRPr="00E20663">
              <w:rPr>
                <w:color w:val="000000"/>
                <w:sz w:val="20"/>
              </w:rPr>
              <w:t>810 278 600,00</w:t>
            </w:r>
          </w:p>
        </w:tc>
        <w:tc>
          <w:tcPr>
            <w:tcW w:w="992" w:type="dxa"/>
            <w:shd w:val="clear" w:color="000000" w:fill="FFFFFF"/>
            <w:vAlign w:val="center"/>
            <w:hideMark/>
          </w:tcPr>
          <w:p w14:paraId="4082C6E1"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6E2"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6E3"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6EC" w14:textId="77777777" w:rsidTr="00423A75">
        <w:trPr>
          <w:trHeight w:val="510"/>
        </w:trPr>
        <w:tc>
          <w:tcPr>
            <w:tcW w:w="1014" w:type="dxa"/>
            <w:gridSpan w:val="2"/>
            <w:shd w:val="clear" w:color="000000" w:fill="FFFFFF"/>
            <w:vAlign w:val="center"/>
            <w:hideMark/>
          </w:tcPr>
          <w:p w14:paraId="4082C6E5" w14:textId="77777777" w:rsidR="00686A56" w:rsidRPr="00E20663" w:rsidRDefault="00686A56" w:rsidP="00686A56">
            <w:pPr>
              <w:jc w:val="center"/>
              <w:rPr>
                <w:bCs/>
                <w:color w:val="000000"/>
                <w:sz w:val="20"/>
              </w:rPr>
            </w:pPr>
            <w:r w:rsidRPr="00E20663">
              <w:rPr>
                <w:bCs/>
                <w:color w:val="000000"/>
                <w:sz w:val="20"/>
              </w:rPr>
              <w:t>3.3.</w:t>
            </w:r>
          </w:p>
        </w:tc>
        <w:tc>
          <w:tcPr>
            <w:tcW w:w="1396" w:type="dxa"/>
            <w:shd w:val="clear" w:color="000000" w:fill="FFFFFF"/>
            <w:vAlign w:val="center"/>
            <w:hideMark/>
          </w:tcPr>
          <w:p w14:paraId="4082C6E6" w14:textId="77777777" w:rsidR="00686A56" w:rsidRPr="00E20663" w:rsidRDefault="00686A56" w:rsidP="00686A56">
            <w:pPr>
              <w:jc w:val="center"/>
              <w:rPr>
                <w:bCs/>
                <w:color w:val="000000"/>
                <w:sz w:val="20"/>
              </w:rPr>
            </w:pPr>
            <w:r w:rsidRPr="00E20663">
              <w:rPr>
                <w:bCs/>
                <w:color w:val="000000"/>
                <w:sz w:val="20"/>
              </w:rPr>
              <w:t>033 03 00000</w:t>
            </w:r>
          </w:p>
        </w:tc>
        <w:tc>
          <w:tcPr>
            <w:tcW w:w="9640" w:type="dxa"/>
            <w:gridSpan w:val="7"/>
            <w:shd w:val="clear" w:color="000000" w:fill="FFFFFF"/>
            <w:vAlign w:val="center"/>
            <w:hideMark/>
          </w:tcPr>
          <w:p w14:paraId="4082C6E7" w14:textId="77777777" w:rsidR="00686A56" w:rsidRPr="00E20663" w:rsidRDefault="00686A56" w:rsidP="00686A56">
            <w:pPr>
              <w:rPr>
                <w:bCs/>
                <w:color w:val="000000"/>
                <w:sz w:val="20"/>
              </w:rPr>
            </w:pPr>
            <w:r w:rsidRPr="00E20663">
              <w:rPr>
                <w:bCs/>
                <w:color w:val="000000"/>
                <w:sz w:val="20"/>
              </w:rPr>
              <w:t>Реализация мероприятий по исполнению требований по антитеррористической защищенности объектов образования</w:t>
            </w:r>
          </w:p>
        </w:tc>
        <w:tc>
          <w:tcPr>
            <w:tcW w:w="992" w:type="dxa"/>
            <w:shd w:val="clear" w:color="000000" w:fill="FFFFFF"/>
            <w:vAlign w:val="center"/>
            <w:hideMark/>
          </w:tcPr>
          <w:p w14:paraId="4082C6E8" w14:textId="77777777" w:rsidR="00686A56" w:rsidRPr="00E20663" w:rsidRDefault="00686A56" w:rsidP="00686A56">
            <w:pPr>
              <w:jc w:val="center"/>
              <w:rPr>
                <w:bCs/>
                <w:color w:val="000000"/>
                <w:sz w:val="20"/>
              </w:rPr>
            </w:pPr>
            <w:r w:rsidRPr="00E20663">
              <w:rPr>
                <w:bCs/>
                <w:color w:val="000000"/>
                <w:sz w:val="20"/>
              </w:rPr>
              <w:t>51 189 300,00</w:t>
            </w:r>
          </w:p>
        </w:tc>
        <w:tc>
          <w:tcPr>
            <w:tcW w:w="992" w:type="dxa"/>
            <w:shd w:val="clear" w:color="000000" w:fill="FFFFFF"/>
            <w:vAlign w:val="center"/>
            <w:hideMark/>
          </w:tcPr>
          <w:p w14:paraId="4082C6E9" w14:textId="77777777" w:rsidR="00686A56" w:rsidRPr="00E20663" w:rsidRDefault="00686A56" w:rsidP="00686A56">
            <w:pPr>
              <w:jc w:val="center"/>
              <w:rPr>
                <w:bCs/>
                <w:color w:val="000000"/>
                <w:sz w:val="20"/>
              </w:rPr>
            </w:pPr>
            <w:r w:rsidRPr="00E20663">
              <w:rPr>
                <w:bCs/>
                <w:color w:val="000000"/>
                <w:sz w:val="20"/>
              </w:rPr>
              <w:t>51 189 300,00</w:t>
            </w:r>
          </w:p>
        </w:tc>
        <w:tc>
          <w:tcPr>
            <w:tcW w:w="992" w:type="dxa"/>
            <w:shd w:val="clear" w:color="000000" w:fill="FFFFFF"/>
            <w:vAlign w:val="center"/>
            <w:hideMark/>
          </w:tcPr>
          <w:p w14:paraId="4082C6EA"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6EB"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6FA" w14:textId="77777777" w:rsidTr="00423A75">
        <w:trPr>
          <w:trHeight w:val="1800"/>
        </w:trPr>
        <w:tc>
          <w:tcPr>
            <w:tcW w:w="1014" w:type="dxa"/>
            <w:gridSpan w:val="2"/>
            <w:shd w:val="clear" w:color="000000" w:fill="FFFFFF"/>
            <w:vAlign w:val="center"/>
            <w:hideMark/>
          </w:tcPr>
          <w:p w14:paraId="4082C6ED" w14:textId="77777777" w:rsidR="00686A56" w:rsidRPr="00E20663" w:rsidRDefault="00686A56" w:rsidP="00686A56">
            <w:pPr>
              <w:jc w:val="center"/>
              <w:rPr>
                <w:color w:val="000000"/>
                <w:sz w:val="20"/>
              </w:rPr>
            </w:pPr>
            <w:r w:rsidRPr="00E20663">
              <w:rPr>
                <w:color w:val="000000"/>
                <w:sz w:val="20"/>
              </w:rPr>
              <w:t>3.3.1.</w:t>
            </w:r>
          </w:p>
        </w:tc>
        <w:tc>
          <w:tcPr>
            <w:tcW w:w="1396" w:type="dxa"/>
            <w:shd w:val="clear" w:color="000000" w:fill="FFFFFF"/>
            <w:vAlign w:val="center"/>
            <w:hideMark/>
          </w:tcPr>
          <w:p w14:paraId="4082C6EE"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6EF" w14:textId="77777777" w:rsidR="00686A56" w:rsidRPr="00E20663" w:rsidRDefault="00686A56" w:rsidP="002B7AA2">
            <w:pPr>
              <w:jc w:val="both"/>
              <w:rPr>
                <w:color w:val="000000"/>
                <w:sz w:val="20"/>
              </w:rPr>
            </w:pPr>
            <w:r w:rsidRPr="00E20663">
              <w:rPr>
                <w:color w:val="000000"/>
                <w:sz w:val="20"/>
              </w:rPr>
              <w:t>Расходы на реализацию мероприятий по исполнению требований по анти</w:t>
            </w:r>
            <w:r w:rsidR="008C6179">
              <w:rPr>
                <w:color w:val="000000"/>
                <w:sz w:val="20"/>
              </w:rPr>
              <w:t>террори</w:t>
            </w:r>
            <w:r w:rsidRPr="00E20663">
              <w:rPr>
                <w:color w:val="000000"/>
                <w:sz w:val="20"/>
              </w:rPr>
              <w:t>стической защищенности объектов образования</w:t>
            </w:r>
          </w:p>
        </w:tc>
        <w:tc>
          <w:tcPr>
            <w:tcW w:w="1748" w:type="dxa"/>
            <w:shd w:val="clear" w:color="000000" w:fill="FFFFFF"/>
            <w:vAlign w:val="center"/>
            <w:hideMark/>
          </w:tcPr>
          <w:p w14:paraId="4082C6F0" w14:textId="77777777" w:rsidR="00686A56" w:rsidRPr="00E20663" w:rsidRDefault="00686A56" w:rsidP="00686A56">
            <w:pPr>
              <w:jc w:val="center"/>
              <w:rPr>
                <w:color w:val="000000"/>
                <w:sz w:val="20"/>
              </w:rPr>
            </w:pPr>
            <w:r w:rsidRPr="00E20663">
              <w:rPr>
                <w:color w:val="000000"/>
                <w:sz w:val="20"/>
              </w:rPr>
              <w:t>Департамент образования, отдел эксплуатации образовательных организаций, руководители образовательных учреждений</w:t>
            </w:r>
          </w:p>
        </w:tc>
        <w:tc>
          <w:tcPr>
            <w:tcW w:w="1228" w:type="dxa"/>
            <w:shd w:val="clear" w:color="000000" w:fill="FFFFFF"/>
            <w:vAlign w:val="center"/>
            <w:hideMark/>
          </w:tcPr>
          <w:p w14:paraId="4082C6F1"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6F2"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6F3" w14:textId="77777777" w:rsidR="00686A56" w:rsidRPr="00E20663" w:rsidRDefault="00686A56" w:rsidP="00686A56">
            <w:pPr>
              <w:jc w:val="center"/>
              <w:rPr>
                <w:color w:val="000000"/>
                <w:sz w:val="20"/>
              </w:rPr>
            </w:pPr>
            <w:r w:rsidRPr="00E20663">
              <w:rPr>
                <w:color w:val="000000"/>
                <w:sz w:val="20"/>
              </w:rPr>
              <w:t>Приобретение оборудования и проведение ремонтных работ в образовательных учреждениях</w:t>
            </w:r>
          </w:p>
        </w:tc>
        <w:tc>
          <w:tcPr>
            <w:tcW w:w="926" w:type="dxa"/>
            <w:shd w:val="clear" w:color="000000" w:fill="FFFFFF"/>
            <w:vAlign w:val="center"/>
            <w:hideMark/>
          </w:tcPr>
          <w:p w14:paraId="4082C6F4"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6F5" w14:textId="77777777" w:rsidR="00686A56" w:rsidRPr="00E20663" w:rsidRDefault="00686A56" w:rsidP="00686A56">
            <w:pPr>
              <w:jc w:val="center"/>
              <w:rPr>
                <w:sz w:val="20"/>
              </w:rPr>
            </w:pPr>
            <w:r w:rsidRPr="00E20663">
              <w:rPr>
                <w:sz w:val="20"/>
              </w:rPr>
              <w:t>154</w:t>
            </w:r>
          </w:p>
        </w:tc>
        <w:tc>
          <w:tcPr>
            <w:tcW w:w="992" w:type="dxa"/>
            <w:shd w:val="clear" w:color="000000" w:fill="FFFFFF"/>
            <w:vAlign w:val="center"/>
            <w:hideMark/>
          </w:tcPr>
          <w:p w14:paraId="4082C6F6" w14:textId="77777777" w:rsidR="00686A56" w:rsidRPr="00E20663" w:rsidRDefault="00686A56" w:rsidP="00686A56">
            <w:pPr>
              <w:jc w:val="center"/>
              <w:rPr>
                <w:color w:val="000000"/>
                <w:sz w:val="20"/>
              </w:rPr>
            </w:pPr>
            <w:r w:rsidRPr="00E20663">
              <w:rPr>
                <w:color w:val="000000"/>
                <w:sz w:val="20"/>
              </w:rPr>
              <w:t>51 189 300,00</w:t>
            </w:r>
          </w:p>
        </w:tc>
        <w:tc>
          <w:tcPr>
            <w:tcW w:w="992" w:type="dxa"/>
            <w:shd w:val="clear" w:color="000000" w:fill="FFFFFF"/>
            <w:vAlign w:val="center"/>
            <w:hideMark/>
          </w:tcPr>
          <w:p w14:paraId="4082C6F7" w14:textId="77777777" w:rsidR="00686A56" w:rsidRPr="00E20663" w:rsidRDefault="00686A56" w:rsidP="00686A56">
            <w:pPr>
              <w:jc w:val="center"/>
              <w:rPr>
                <w:color w:val="000000"/>
                <w:sz w:val="20"/>
              </w:rPr>
            </w:pPr>
            <w:r w:rsidRPr="00E20663">
              <w:rPr>
                <w:color w:val="000000"/>
                <w:sz w:val="20"/>
              </w:rPr>
              <w:t>51 189 300,00</w:t>
            </w:r>
          </w:p>
        </w:tc>
        <w:tc>
          <w:tcPr>
            <w:tcW w:w="992" w:type="dxa"/>
            <w:shd w:val="clear" w:color="000000" w:fill="FFFFFF"/>
            <w:vAlign w:val="center"/>
            <w:hideMark/>
          </w:tcPr>
          <w:p w14:paraId="4082C6F8"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6F9"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00" w14:textId="77777777" w:rsidTr="00423A75">
        <w:trPr>
          <w:trHeight w:val="570"/>
        </w:trPr>
        <w:tc>
          <w:tcPr>
            <w:tcW w:w="12050" w:type="dxa"/>
            <w:gridSpan w:val="10"/>
            <w:shd w:val="clear" w:color="000000" w:fill="FFFFFF"/>
            <w:vAlign w:val="center"/>
            <w:hideMark/>
          </w:tcPr>
          <w:p w14:paraId="4082C6FB" w14:textId="77777777" w:rsidR="00686A56" w:rsidRPr="00E20663" w:rsidRDefault="00686A56" w:rsidP="00686A56">
            <w:pPr>
              <w:rPr>
                <w:bCs/>
                <w:color w:val="000000"/>
                <w:sz w:val="20"/>
              </w:rPr>
            </w:pPr>
            <w:r w:rsidRPr="00E20663">
              <w:rPr>
                <w:bCs/>
                <w:color w:val="000000"/>
                <w:sz w:val="20"/>
              </w:rPr>
              <w:t>Задача. Развитие системы муниципальной поддержки оздоровления и отдыха детей.</w:t>
            </w:r>
          </w:p>
        </w:tc>
        <w:tc>
          <w:tcPr>
            <w:tcW w:w="992" w:type="dxa"/>
            <w:shd w:val="clear" w:color="000000" w:fill="FFFFFF"/>
            <w:vAlign w:val="center"/>
            <w:hideMark/>
          </w:tcPr>
          <w:p w14:paraId="4082C6FC"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6FD"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6FE"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6FF"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708" w14:textId="77777777" w:rsidTr="00423A75">
        <w:trPr>
          <w:trHeight w:val="375"/>
        </w:trPr>
        <w:tc>
          <w:tcPr>
            <w:tcW w:w="1014" w:type="dxa"/>
            <w:gridSpan w:val="2"/>
            <w:shd w:val="clear" w:color="000000" w:fill="FFFFFF"/>
            <w:vAlign w:val="center"/>
            <w:hideMark/>
          </w:tcPr>
          <w:p w14:paraId="4082C701" w14:textId="77777777" w:rsidR="00686A56" w:rsidRPr="00E20663" w:rsidRDefault="00686A56" w:rsidP="00686A56">
            <w:pPr>
              <w:jc w:val="center"/>
              <w:rPr>
                <w:bCs/>
                <w:color w:val="000000"/>
                <w:sz w:val="20"/>
              </w:rPr>
            </w:pPr>
            <w:r w:rsidRPr="00E20663">
              <w:rPr>
                <w:bCs/>
                <w:color w:val="000000"/>
                <w:sz w:val="20"/>
              </w:rPr>
              <w:t>3.4.</w:t>
            </w:r>
          </w:p>
        </w:tc>
        <w:tc>
          <w:tcPr>
            <w:tcW w:w="1396" w:type="dxa"/>
            <w:shd w:val="clear" w:color="000000" w:fill="FFFFFF"/>
            <w:vAlign w:val="center"/>
            <w:hideMark/>
          </w:tcPr>
          <w:p w14:paraId="4082C702" w14:textId="77777777" w:rsidR="00686A56" w:rsidRPr="00E20663" w:rsidRDefault="00686A56" w:rsidP="00686A56">
            <w:pPr>
              <w:jc w:val="center"/>
              <w:rPr>
                <w:bCs/>
                <w:color w:val="000000"/>
                <w:sz w:val="20"/>
              </w:rPr>
            </w:pPr>
            <w:r w:rsidRPr="00E20663">
              <w:rPr>
                <w:bCs/>
                <w:color w:val="000000"/>
                <w:sz w:val="20"/>
              </w:rPr>
              <w:t>033 04 00000</w:t>
            </w:r>
          </w:p>
        </w:tc>
        <w:tc>
          <w:tcPr>
            <w:tcW w:w="9640" w:type="dxa"/>
            <w:gridSpan w:val="7"/>
            <w:shd w:val="clear" w:color="000000" w:fill="FFFFFF"/>
            <w:vAlign w:val="center"/>
            <w:hideMark/>
          </w:tcPr>
          <w:p w14:paraId="4082C703"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Обеспечение организации отдыха и оздоровления детей</w:t>
            </w:r>
            <w:r w:rsidR="00423A75">
              <w:rPr>
                <w:bCs/>
                <w:color w:val="000000"/>
                <w:sz w:val="20"/>
              </w:rPr>
              <w:t>»</w:t>
            </w:r>
          </w:p>
        </w:tc>
        <w:tc>
          <w:tcPr>
            <w:tcW w:w="992" w:type="dxa"/>
            <w:shd w:val="clear" w:color="000000" w:fill="FFFFFF"/>
            <w:vAlign w:val="center"/>
            <w:hideMark/>
          </w:tcPr>
          <w:p w14:paraId="4082C704" w14:textId="77777777" w:rsidR="00686A56" w:rsidRPr="00E20663" w:rsidRDefault="00686A56" w:rsidP="00686A56">
            <w:pPr>
              <w:jc w:val="center"/>
              <w:rPr>
                <w:bCs/>
                <w:color w:val="000000"/>
                <w:sz w:val="20"/>
              </w:rPr>
            </w:pPr>
            <w:r w:rsidRPr="00E20663">
              <w:rPr>
                <w:bCs/>
                <w:color w:val="000000"/>
                <w:sz w:val="20"/>
              </w:rPr>
              <w:t>291 810 060,82</w:t>
            </w:r>
          </w:p>
        </w:tc>
        <w:tc>
          <w:tcPr>
            <w:tcW w:w="992" w:type="dxa"/>
            <w:shd w:val="clear" w:color="000000" w:fill="FFFFFF"/>
            <w:vAlign w:val="center"/>
            <w:hideMark/>
          </w:tcPr>
          <w:p w14:paraId="4082C705" w14:textId="77777777" w:rsidR="00686A56" w:rsidRPr="00E20663" w:rsidRDefault="00686A56" w:rsidP="00686A56">
            <w:pPr>
              <w:jc w:val="center"/>
              <w:rPr>
                <w:bCs/>
                <w:color w:val="000000"/>
                <w:sz w:val="20"/>
              </w:rPr>
            </w:pPr>
            <w:r w:rsidRPr="00E20663">
              <w:rPr>
                <w:bCs/>
                <w:color w:val="000000"/>
                <w:sz w:val="20"/>
              </w:rPr>
              <w:t>39 709 600,00</w:t>
            </w:r>
          </w:p>
        </w:tc>
        <w:tc>
          <w:tcPr>
            <w:tcW w:w="992" w:type="dxa"/>
            <w:shd w:val="clear" w:color="000000" w:fill="FFFFFF"/>
            <w:vAlign w:val="center"/>
            <w:hideMark/>
          </w:tcPr>
          <w:p w14:paraId="4082C706"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07"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16" w14:textId="77777777" w:rsidTr="00423A75">
        <w:trPr>
          <w:trHeight w:val="1800"/>
        </w:trPr>
        <w:tc>
          <w:tcPr>
            <w:tcW w:w="1014" w:type="dxa"/>
            <w:gridSpan w:val="2"/>
            <w:shd w:val="clear" w:color="000000" w:fill="FFFFFF"/>
            <w:vAlign w:val="center"/>
            <w:hideMark/>
          </w:tcPr>
          <w:p w14:paraId="4082C709" w14:textId="77777777" w:rsidR="00686A56" w:rsidRPr="00E20663" w:rsidRDefault="00686A56" w:rsidP="00686A56">
            <w:pPr>
              <w:jc w:val="center"/>
              <w:rPr>
                <w:color w:val="000000"/>
                <w:sz w:val="20"/>
              </w:rPr>
            </w:pPr>
            <w:r w:rsidRPr="00E20663">
              <w:rPr>
                <w:color w:val="000000"/>
                <w:sz w:val="20"/>
              </w:rPr>
              <w:t>3.4.1.</w:t>
            </w:r>
          </w:p>
        </w:tc>
        <w:tc>
          <w:tcPr>
            <w:tcW w:w="1396" w:type="dxa"/>
            <w:shd w:val="clear" w:color="000000" w:fill="FFFFFF"/>
            <w:vAlign w:val="center"/>
            <w:hideMark/>
          </w:tcPr>
          <w:p w14:paraId="4082C70A" w14:textId="77777777" w:rsidR="00686A56" w:rsidRPr="00E20663" w:rsidRDefault="00686A56" w:rsidP="00686A56">
            <w:pPr>
              <w:rPr>
                <w:color w:val="000000"/>
                <w:sz w:val="20"/>
              </w:rPr>
            </w:pPr>
          </w:p>
        </w:tc>
        <w:tc>
          <w:tcPr>
            <w:tcW w:w="2477" w:type="dxa"/>
            <w:shd w:val="clear" w:color="000000" w:fill="FFFFFF"/>
            <w:vAlign w:val="center"/>
            <w:hideMark/>
          </w:tcPr>
          <w:p w14:paraId="4082C70B" w14:textId="77777777" w:rsidR="00686A56" w:rsidRPr="00E20663" w:rsidRDefault="00686A56" w:rsidP="002B7AA2">
            <w:pPr>
              <w:jc w:val="both"/>
              <w:rPr>
                <w:color w:val="000000"/>
                <w:sz w:val="20"/>
              </w:rPr>
            </w:pPr>
            <w:r w:rsidRPr="00E20663">
              <w:rPr>
                <w:color w:val="000000"/>
                <w:sz w:val="20"/>
              </w:rPr>
              <w:t>Организация работы лагерей с дневным пребыванием в образовательных организациях</w:t>
            </w:r>
          </w:p>
        </w:tc>
        <w:tc>
          <w:tcPr>
            <w:tcW w:w="1748" w:type="dxa"/>
            <w:shd w:val="clear" w:color="000000" w:fill="FFFFFF"/>
            <w:vAlign w:val="center"/>
            <w:hideMark/>
          </w:tcPr>
          <w:p w14:paraId="4082C70C" w14:textId="77777777" w:rsidR="00686A56" w:rsidRPr="00E20663" w:rsidRDefault="00686A56" w:rsidP="00686A56">
            <w:pPr>
              <w:jc w:val="center"/>
              <w:rPr>
                <w:color w:val="000000"/>
                <w:sz w:val="20"/>
              </w:rPr>
            </w:pPr>
            <w:r w:rsidRPr="00E20663">
              <w:rPr>
                <w:color w:val="000000"/>
                <w:sz w:val="20"/>
              </w:rPr>
              <w:t>Департамент образования отдел дополнительного образования и воспитания, руководители образовательных учреждений</w:t>
            </w:r>
          </w:p>
        </w:tc>
        <w:tc>
          <w:tcPr>
            <w:tcW w:w="1228" w:type="dxa"/>
            <w:shd w:val="clear" w:color="000000" w:fill="FFFFFF"/>
            <w:vAlign w:val="center"/>
            <w:hideMark/>
          </w:tcPr>
          <w:p w14:paraId="4082C70D"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0E"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0F" w14:textId="77777777" w:rsidR="00686A56" w:rsidRPr="00E20663" w:rsidRDefault="00686A56" w:rsidP="00686A56">
            <w:pPr>
              <w:jc w:val="center"/>
              <w:rPr>
                <w:color w:val="000000"/>
                <w:sz w:val="20"/>
              </w:rPr>
            </w:pPr>
            <w:r w:rsidRPr="00E20663">
              <w:rPr>
                <w:color w:val="000000"/>
                <w:sz w:val="20"/>
              </w:rPr>
              <w:t>Количество отдохнувших детей</w:t>
            </w:r>
          </w:p>
        </w:tc>
        <w:tc>
          <w:tcPr>
            <w:tcW w:w="926" w:type="dxa"/>
            <w:shd w:val="clear" w:color="000000" w:fill="FFFFFF"/>
            <w:vAlign w:val="center"/>
            <w:hideMark/>
          </w:tcPr>
          <w:p w14:paraId="4082C710"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11" w14:textId="77777777" w:rsidR="00686A56" w:rsidRPr="00E20663" w:rsidRDefault="00686A56" w:rsidP="00686A56">
            <w:pPr>
              <w:jc w:val="center"/>
              <w:rPr>
                <w:sz w:val="20"/>
              </w:rPr>
            </w:pPr>
            <w:r>
              <w:rPr>
                <w:sz w:val="20"/>
              </w:rPr>
              <w:t>20579</w:t>
            </w:r>
          </w:p>
        </w:tc>
        <w:tc>
          <w:tcPr>
            <w:tcW w:w="992" w:type="dxa"/>
            <w:shd w:val="clear" w:color="000000" w:fill="FFFFFF"/>
            <w:vAlign w:val="center"/>
            <w:hideMark/>
          </w:tcPr>
          <w:p w14:paraId="4082C712" w14:textId="77777777" w:rsidR="00686A56" w:rsidRPr="00E20663" w:rsidRDefault="00F42E25" w:rsidP="00686A56">
            <w:pPr>
              <w:jc w:val="center"/>
              <w:rPr>
                <w:color w:val="000000"/>
                <w:sz w:val="20"/>
              </w:rPr>
            </w:pPr>
            <w:r>
              <w:rPr>
                <w:color w:val="000000"/>
                <w:sz w:val="20"/>
              </w:rPr>
              <w:t>64 782 436,17</w:t>
            </w:r>
          </w:p>
        </w:tc>
        <w:tc>
          <w:tcPr>
            <w:tcW w:w="992" w:type="dxa"/>
            <w:shd w:val="clear" w:color="000000" w:fill="FFFFFF"/>
            <w:vAlign w:val="center"/>
            <w:hideMark/>
          </w:tcPr>
          <w:p w14:paraId="4082C713"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14"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15"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24" w14:textId="77777777" w:rsidTr="00423A75">
        <w:trPr>
          <w:trHeight w:val="1125"/>
        </w:trPr>
        <w:tc>
          <w:tcPr>
            <w:tcW w:w="1014" w:type="dxa"/>
            <w:gridSpan w:val="2"/>
            <w:shd w:val="clear" w:color="000000" w:fill="FFFFFF"/>
            <w:vAlign w:val="center"/>
            <w:hideMark/>
          </w:tcPr>
          <w:p w14:paraId="4082C717" w14:textId="77777777" w:rsidR="00686A56" w:rsidRPr="00E20663" w:rsidRDefault="00686A56" w:rsidP="00686A56">
            <w:pPr>
              <w:jc w:val="center"/>
              <w:rPr>
                <w:color w:val="000000"/>
                <w:sz w:val="20"/>
              </w:rPr>
            </w:pPr>
            <w:r w:rsidRPr="00E20663">
              <w:rPr>
                <w:color w:val="000000"/>
                <w:sz w:val="20"/>
              </w:rPr>
              <w:t>3.4.2.</w:t>
            </w:r>
          </w:p>
        </w:tc>
        <w:tc>
          <w:tcPr>
            <w:tcW w:w="1396" w:type="dxa"/>
            <w:shd w:val="clear" w:color="000000" w:fill="FFFFFF"/>
            <w:vAlign w:val="center"/>
            <w:hideMark/>
          </w:tcPr>
          <w:p w14:paraId="4082C718" w14:textId="77777777" w:rsidR="00686A56" w:rsidRPr="00E20663" w:rsidRDefault="00686A56" w:rsidP="00686A56">
            <w:pPr>
              <w:rPr>
                <w:color w:val="000000"/>
                <w:sz w:val="20"/>
              </w:rPr>
            </w:pPr>
          </w:p>
        </w:tc>
        <w:tc>
          <w:tcPr>
            <w:tcW w:w="2477" w:type="dxa"/>
            <w:shd w:val="clear" w:color="000000" w:fill="FFFFFF"/>
            <w:vAlign w:val="center"/>
            <w:hideMark/>
          </w:tcPr>
          <w:p w14:paraId="4082C719" w14:textId="77777777" w:rsidR="00686A56" w:rsidRPr="00E20663" w:rsidRDefault="00686A56" w:rsidP="002B7AA2">
            <w:pPr>
              <w:jc w:val="both"/>
              <w:rPr>
                <w:color w:val="000000"/>
                <w:sz w:val="20"/>
              </w:rPr>
            </w:pPr>
            <w:r w:rsidRPr="00E20663">
              <w:rPr>
                <w:color w:val="000000"/>
                <w:sz w:val="20"/>
              </w:rPr>
              <w:t>Организация отдыха детей в загородных оздоровительных центрах, организация палаточных лагерей</w:t>
            </w:r>
          </w:p>
        </w:tc>
        <w:tc>
          <w:tcPr>
            <w:tcW w:w="1748" w:type="dxa"/>
            <w:shd w:val="clear" w:color="000000" w:fill="FFFFFF"/>
            <w:vAlign w:val="center"/>
            <w:hideMark/>
          </w:tcPr>
          <w:p w14:paraId="4082C71A" w14:textId="77777777" w:rsidR="00686A56" w:rsidRPr="00E20663" w:rsidRDefault="00686A56" w:rsidP="00686A56">
            <w:pPr>
              <w:jc w:val="center"/>
              <w:rPr>
                <w:color w:val="000000"/>
                <w:sz w:val="20"/>
              </w:rPr>
            </w:pPr>
            <w:r w:rsidRPr="00E20663">
              <w:rPr>
                <w:color w:val="000000"/>
                <w:sz w:val="20"/>
              </w:rPr>
              <w:t>Департамент образования, отдел дополнительного образования и воспитания</w:t>
            </w:r>
          </w:p>
        </w:tc>
        <w:tc>
          <w:tcPr>
            <w:tcW w:w="1228" w:type="dxa"/>
            <w:shd w:val="clear" w:color="000000" w:fill="FFFFFF"/>
            <w:vAlign w:val="center"/>
            <w:hideMark/>
          </w:tcPr>
          <w:p w14:paraId="4082C71B"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1C"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1D" w14:textId="77777777" w:rsidR="00686A56" w:rsidRPr="00E20663" w:rsidRDefault="00686A56" w:rsidP="00686A56">
            <w:pPr>
              <w:jc w:val="center"/>
              <w:rPr>
                <w:color w:val="000000"/>
                <w:sz w:val="20"/>
              </w:rPr>
            </w:pPr>
            <w:r w:rsidRPr="00E20663">
              <w:rPr>
                <w:color w:val="000000"/>
                <w:sz w:val="20"/>
              </w:rPr>
              <w:t xml:space="preserve">Предоставление компенсации части стоимости путевок </w:t>
            </w:r>
          </w:p>
        </w:tc>
        <w:tc>
          <w:tcPr>
            <w:tcW w:w="926" w:type="dxa"/>
            <w:shd w:val="clear" w:color="000000" w:fill="FFFFFF"/>
            <w:vAlign w:val="center"/>
            <w:hideMark/>
          </w:tcPr>
          <w:p w14:paraId="4082C71E"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1F" w14:textId="77777777" w:rsidR="00686A56" w:rsidRPr="00E20663" w:rsidRDefault="00686A56" w:rsidP="00686A56">
            <w:pPr>
              <w:jc w:val="center"/>
              <w:rPr>
                <w:sz w:val="20"/>
              </w:rPr>
            </w:pPr>
            <w:r w:rsidRPr="00E20663">
              <w:rPr>
                <w:sz w:val="20"/>
              </w:rPr>
              <w:t>13 020</w:t>
            </w:r>
          </w:p>
        </w:tc>
        <w:tc>
          <w:tcPr>
            <w:tcW w:w="992" w:type="dxa"/>
            <w:shd w:val="clear" w:color="000000" w:fill="FFFFFF"/>
            <w:vAlign w:val="center"/>
            <w:hideMark/>
          </w:tcPr>
          <w:p w14:paraId="4082C720" w14:textId="77777777" w:rsidR="00686A56" w:rsidRPr="00E20663" w:rsidRDefault="00F42E25" w:rsidP="00686A56">
            <w:pPr>
              <w:jc w:val="center"/>
              <w:rPr>
                <w:color w:val="000000"/>
                <w:sz w:val="20"/>
              </w:rPr>
            </w:pPr>
            <w:r>
              <w:rPr>
                <w:color w:val="000000"/>
                <w:sz w:val="20"/>
              </w:rPr>
              <w:t>139 666 153,70</w:t>
            </w:r>
          </w:p>
        </w:tc>
        <w:tc>
          <w:tcPr>
            <w:tcW w:w="992" w:type="dxa"/>
            <w:shd w:val="clear" w:color="000000" w:fill="FFFFFF"/>
            <w:vAlign w:val="center"/>
            <w:hideMark/>
          </w:tcPr>
          <w:p w14:paraId="4082C721"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22"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23"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32" w14:textId="77777777" w:rsidTr="00423A75">
        <w:trPr>
          <w:trHeight w:val="1320"/>
        </w:trPr>
        <w:tc>
          <w:tcPr>
            <w:tcW w:w="1014" w:type="dxa"/>
            <w:gridSpan w:val="2"/>
            <w:shd w:val="clear" w:color="000000" w:fill="FFFFFF"/>
            <w:vAlign w:val="center"/>
            <w:hideMark/>
          </w:tcPr>
          <w:p w14:paraId="4082C725" w14:textId="77777777" w:rsidR="00686A56" w:rsidRPr="00E20663" w:rsidRDefault="00686A56" w:rsidP="00686A56">
            <w:pPr>
              <w:jc w:val="center"/>
              <w:rPr>
                <w:color w:val="000000"/>
                <w:sz w:val="20"/>
              </w:rPr>
            </w:pPr>
            <w:r w:rsidRPr="00E20663">
              <w:rPr>
                <w:color w:val="000000"/>
                <w:sz w:val="20"/>
              </w:rPr>
              <w:t>3.4.3.</w:t>
            </w:r>
          </w:p>
        </w:tc>
        <w:tc>
          <w:tcPr>
            <w:tcW w:w="1396" w:type="dxa"/>
            <w:shd w:val="clear" w:color="000000" w:fill="FFFFFF"/>
            <w:vAlign w:val="center"/>
            <w:hideMark/>
          </w:tcPr>
          <w:p w14:paraId="4082C726" w14:textId="77777777" w:rsidR="00686A56" w:rsidRPr="00E20663" w:rsidRDefault="00686A56" w:rsidP="00686A56">
            <w:pPr>
              <w:rPr>
                <w:color w:val="000000"/>
                <w:sz w:val="20"/>
              </w:rPr>
            </w:pPr>
          </w:p>
        </w:tc>
        <w:tc>
          <w:tcPr>
            <w:tcW w:w="2477" w:type="dxa"/>
            <w:shd w:val="clear" w:color="000000" w:fill="FFFFFF"/>
            <w:vAlign w:val="center"/>
            <w:hideMark/>
          </w:tcPr>
          <w:p w14:paraId="4082C727" w14:textId="77777777" w:rsidR="00686A56" w:rsidRPr="00E20663" w:rsidRDefault="00686A56" w:rsidP="002B7AA2">
            <w:pPr>
              <w:jc w:val="both"/>
              <w:rPr>
                <w:color w:val="000000"/>
                <w:sz w:val="20"/>
              </w:rPr>
            </w:pPr>
            <w:r w:rsidRPr="00E20663">
              <w:rPr>
                <w:color w:val="000000"/>
                <w:sz w:val="20"/>
              </w:rPr>
              <w:t>Возмещение части расходов по приобретению родителями путевок в детские санатории, санаторно-оздоровительные центры (лагеря) круглого</w:t>
            </w:r>
            <w:r w:rsidRPr="00E20663">
              <w:rPr>
                <w:color w:val="000000"/>
                <w:sz w:val="20"/>
              </w:rPr>
              <w:lastRenderedPageBreak/>
              <w:t>дичного действия, расположенные на территории РФ</w:t>
            </w:r>
          </w:p>
        </w:tc>
        <w:tc>
          <w:tcPr>
            <w:tcW w:w="1748" w:type="dxa"/>
            <w:shd w:val="clear" w:color="000000" w:fill="FFFFFF"/>
            <w:vAlign w:val="center"/>
            <w:hideMark/>
          </w:tcPr>
          <w:p w14:paraId="4082C728" w14:textId="77777777" w:rsidR="00686A56" w:rsidRPr="00E20663" w:rsidRDefault="00686A56" w:rsidP="00686A56">
            <w:pPr>
              <w:jc w:val="center"/>
              <w:rPr>
                <w:color w:val="000000"/>
                <w:sz w:val="20"/>
              </w:rPr>
            </w:pPr>
            <w:r w:rsidRPr="00E20663">
              <w:rPr>
                <w:color w:val="000000"/>
                <w:sz w:val="20"/>
              </w:rPr>
              <w:lastRenderedPageBreak/>
              <w:t>Департамент образования, отдел дополнительного образования и воспитания</w:t>
            </w:r>
          </w:p>
        </w:tc>
        <w:tc>
          <w:tcPr>
            <w:tcW w:w="1228" w:type="dxa"/>
            <w:shd w:val="clear" w:color="000000" w:fill="FFFFFF"/>
            <w:vAlign w:val="center"/>
            <w:hideMark/>
          </w:tcPr>
          <w:p w14:paraId="4082C729"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2A"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2B" w14:textId="77777777" w:rsidR="00686A56" w:rsidRPr="00E20663" w:rsidRDefault="00686A56" w:rsidP="00686A56">
            <w:pPr>
              <w:jc w:val="center"/>
              <w:rPr>
                <w:color w:val="000000"/>
                <w:sz w:val="20"/>
              </w:rPr>
            </w:pPr>
            <w:r w:rsidRPr="00E20663">
              <w:rPr>
                <w:color w:val="000000"/>
                <w:sz w:val="20"/>
              </w:rPr>
              <w:t xml:space="preserve">Предоставление возмещения части стоимости путевок  </w:t>
            </w:r>
          </w:p>
        </w:tc>
        <w:tc>
          <w:tcPr>
            <w:tcW w:w="926" w:type="dxa"/>
            <w:shd w:val="clear" w:color="000000" w:fill="FFFFFF"/>
            <w:vAlign w:val="center"/>
            <w:hideMark/>
          </w:tcPr>
          <w:p w14:paraId="4082C72C"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2D" w14:textId="77777777" w:rsidR="00686A56" w:rsidRPr="00E20663" w:rsidRDefault="00686A56" w:rsidP="00686A56">
            <w:pPr>
              <w:jc w:val="center"/>
              <w:rPr>
                <w:sz w:val="20"/>
              </w:rPr>
            </w:pPr>
            <w:r w:rsidRPr="00E20663">
              <w:rPr>
                <w:sz w:val="20"/>
              </w:rPr>
              <w:t>1 070</w:t>
            </w:r>
          </w:p>
        </w:tc>
        <w:tc>
          <w:tcPr>
            <w:tcW w:w="992" w:type="dxa"/>
            <w:shd w:val="clear" w:color="000000" w:fill="FFFFFF"/>
            <w:vAlign w:val="center"/>
            <w:hideMark/>
          </w:tcPr>
          <w:p w14:paraId="4082C72E"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2F" w14:textId="77777777" w:rsidR="00686A56" w:rsidRPr="00E20663" w:rsidRDefault="00686A56" w:rsidP="00686A56">
            <w:pPr>
              <w:jc w:val="center"/>
              <w:rPr>
                <w:color w:val="000000"/>
                <w:sz w:val="20"/>
              </w:rPr>
            </w:pPr>
            <w:r w:rsidRPr="00E20663">
              <w:rPr>
                <w:color w:val="000000"/>
                <w:sz w:val="20"/>
              </w:rPr>
              <w:t>39 709 600,00</w:t>
            </w:r>
          </w:p>
        </w:tc>
        <w:tc>
          <w:tcPr>
            <w:tcW w:w="992" w:type="dxa"/>
            <w:shd w:val="clear" w:color="000000" w:fill="FFFFFF"/>
            <w:vAlign w:val="center"/>
            <w:hideMark/>
          </w:tcPr>
          <w:p w14:paraId="4082C730"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31"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40" w14:textId="77777777" w:rsidTr="00423A75">
        <w:trPr>
          <w:trHeight w:val="1575"/>
        </w:trPr>
        <w:tc>
          <w:tcPr>
            <w:tcW w:w="1014" w:type="dxa"/>
            <w:gridSpan w:val="2"/>
            <w:shd w:val="clear" w:color="000000" w:fill="FFFFFF"/>
            <w:vAlign w:val="center"/>
            <w:hideMark/>
          </w:tcPr>
          <w:p w14:paraId="4082C733" w14:textId="77777777" w:rsidR="00686A56" w:rsidRPr="00E20663" w:rsidRDefault="00686A56" w:rsidP="00686A56">
            <w:pPr>
              <w:jc w:val="center"/>
              <w:rPr>
                <w:color w:val="000000"/>
                <w:sz w:val="20"/>
              </w:rPr>
            </w:pPr>
            <w:r w:rsidRPr="00E20663">
              <w:rPr>
                <w:color w:val="000000"/>
                <w:sz w:val="20"/>
              </w:rPr>
              <w:t>3.4.4.</w:t>
            </w:r>
          </w:p>
        </w:tc>
        <w:tc>
          <w:tcPr>
            <w:tcW w:w="1396" w:type="dxa"/>
            <w:shd w:val="clear" w:color="000000" w:fill="FFFFFF"/>
            <w:vAlign w:val="center"/>
            <w:hideMark/>
          </w:tcPr>
          <w:p w14:paraId="4082C734" w14:textId="77777777" w:rsidR="00686A56" w:rsidRPr="00E20663" w:rsidRDefault="00686A56" w:rsidP="00686A56">
            <w:pPr>
              <w:rPr>
                <w:color w:val="000000"/>
                <w:sz w:val="20"/>
              </w:rPr>
            </w:pPr>
          </w:p>
        </w:tc>
        <w:tc>
          <w:tcPr>
            <w:tcW w:w="2477" w:type="dxa"/>
            <w:shd w:val="clear" w:color="000000" w:fill="FFFFFF"/>
            <w:vAlign w:val="center"/>
            <w:hideMark/>
          </w:tcPr>
          <w:p w14:paraId="4082C735" w14:textId="77777777" w:rsidR="00686A56" w:rsidRPr="00E20663" w:rsidRDefault="00686A56" w:rsidP="002B7AA2">
            <w:pPr>
              <w:jc w:val="both"/>
              <w:rPr>
                <w:color w:val="000000"/>
                <w:sz w:val="20"/>
              </w:rPr>
            </w:pPr>
            <w:r w:rsidRPr="00E20663">
              <w:rPr>
                <w:color w:val="000000"/>
                <w:sz w:val="20"/>
              </w:rPr>
              <w:t>Финансовое обеспечение загородных оздоровительных центров</w:t>
            </w:r>
          </w:p>
        </w:tc>
        <w:tc>
          <w:tcPr>
            <w:tcW w:w="1748" w:type="dxa"/>
            <w:shd w:val="clear" w:color="000000" w:fill="FFFFFF"/>
            <w:vAlign w:val="center"/>
            <w:hideMark/>
          </w:tcPr>
          <w:p w14:paraId="4082C736"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 руководители образовательных учреждений</w:t>
            </w:r>
          </w:p>
        </w:tc>
        <w:tc>
          <w:tcPr>
            <w:tcW w:w="1228" w:type="dxa"/>
            <w:shd w:val="clear" w:color="000000" w:fill="FFFFFF"/>
            <w:vAlign w:val="center"/>
            <w:hideMark/>
          </w:tcPr>
          <w:p w14:paraId="4082C737"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38"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39" w14:textId="77777777" w:rsidR="00686A56" w:rsidRPr="00E20663" w:rsidRDefault="00686A56" w:rsidP="00686A56">
            <w:pPr>
              <w:jc w:val="center"/>
              <w:rPr>
                <w:color w:val="000000"/>
                <w:sz w:val="20"/>
              </w:rPr>
            </w:pPr>
            <w:r w:rsidRPr="00E20663">
              <w:rPr>
                <w:color w:val="000000"/>
                <w:sz w:val="20"/>
              </w:rPr>
              <w:t>Обеспечение деятельности учреждений</w:t>
            </w:r>
          </w:p>
        </w:tc>
        <w:tc>
          <w:tcPr>
            <w:tcW w:w="926" w:type="dxa"/>
            <w:shd w:val="clear" w:color="000000" w:fill="FFFFFF"/>
            <w:vAlign w:val="center"/>
            <w:hideMark/>
          </w:tcPr>
          <w:p w14:paraId="4082C73A"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3B" w14:textId="77777777" w:rsidR="00686A56" w:rsidRPr="00E20663" w:rsidRDefault="00686A56" w:rsidP="00686A56">
            <w:pPr>
              <w:jc w:val="center"/>
              <w:rPr>
                <w:sz w:val="20"/>
              </w:rPr>
            </w:pPr>
            <w:r w:rsidRPr="00E20663">
              <w:rPr>
                <w:sz w:val="20"/>
              </w:rPr>
              <w:t>2 374</w:t>
            </w:r>
          </w:p>
        </w:tc>
        <w:tc>
          <w:tcPr>
            <w:tcW w:w="992" w:type="dxa"/>
            <w:shd w:val="clear" w:color="000000" w:fill="FFFFFF"/>
            <w:vAlign w:val="center"/>
            <w:hideMark/>
          </w:tcPr>
          <w:p w14:paraId="4082C73C" w14:textId="77777777" w:rsidR="00686A56" w:rsidRPr="00E20663" w:rsidRDefault="00686A56" w:rsidP="00686A56">
            <w:pPr>
              <w:jc w:val="center"/>
              <w:rPr>
                <w:color w:val="000000"/>
                <w:sz w:val="20"/>
              </w:rPr>
            </w:pPr>
            <w:r w:rsidRPr="00E20663">
              <w:rPr>
                <w:color w:val="000000"/>
                <w:sz w:val="20"/>
              </w:rPr>
              <w:t>87 211 470,95</w:t>
            </w:r>
          </w:p>
        </w:tc>
        <w:tc>
          <w:tcPr>
            <w:tcW w:w="992" w:type="dxa"/>
            <w:shd w:val="clear" w:color="000000" w:fill="FFFFFF"/>
            <w:vAlign w:val="center"/>
            <w:hideMark/>
          </w:tcPr>
          <w:p w14:paraId="4082C73D"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73E"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3F"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4F" w14:textId="77777777" w:rsidTr="00423A75">
        <w:trPr>
          <w:trHeight w:val="720"/>
        </w:trPr>
        <w:tc>
          <w:tcPr>
            <w:tcW w:w="1014" w:type="dxa"/>
            <w:gridSpan w:val="2"/>
            <w:shd w:val="clear" w:color="000000" w:fill="FFFFFF"/>
            <w:vAlign w:val="center"/>
            <w:hideMark/>
          </w:tcPr>
          <w:p w14:paraId="4082C741" w14:textId="77777777" w:rsidR="00686A56" w:rsidRPr="00E20663" w:rsidRDefault="00686A56" w:rsidP="00686A56">
            <w:pPr>
              <w:jc w:val="center"/>
              <w:rPr>
                <w:color w:val="000000"/>
                <w:sz w:val="20"/>
              </w:rPr>
            </w:pPr>
            <w:r w:rsidRPr="00E20663">
              <w:rPr>
                <w:color w:val="000000"/>
                <w:sz w:val="20"/>
              </w:rPr>
              <w:t>3.4.5.</w:t>
            </w:r>
          </w:p>
        </w:tc>
        <w:tc>
          <w:tcPr>
            <w:tcW w:w="1396" w:type="dxa"/>
            <w:shd w:val="clear" w:color="000000" w:fill="FFFFFF"/>
            <w:vAlign w:val="center"/>
            <w:hideMark/>
          </w:tcPr>
          <w:p w14:paraId="4082C742" w14:textId="77777777" w:rsidR="00686A56" w:rsidRPr="00E20663" w:rsidRDefault="00686A56" w:rsidP="00686A56">
            <w:pPr>
              <w:rPr>
                <w:color w:val="000000"/>
                <w:sz w:val="20"/>
              </w:rPr>
            </w:pPr>
          </w:p>
        </w:tc>
        <w:tc>
          <w:tcPr>
            <w:tcW w:w="2477" w:type="dxa"/>
            <w:shd w:val="clear" w:color="000000" w:fill="FFFFFF"/>
            <w:vAlign w:val="center"/>
            <w:hideMark/>
          </w:tcPr>
          <w:p w14:paraId="4082C743" w14:textId="77777777" w:rsidR="00686A56" w:rsidRPr="00E20663" w:rsidRDefault="00686A56" w:rsidP="002B7AA2">
            <w:pPr>
              <w:jc w:val="both"/>
              <w:rPr>
                <w:color w:val="000000"/>
                <w:sz w:val="20"/>
              </w:rPr>
            </w:pPr>
            <w:r w:rsidRPr="00E20663">
              <w:rPr>
                <w:color w:val="000000"/>
                <w:sz w:val="20"/>
              </w:rPr>
              <w:t xml:space="preserve">Организация и проведение конкурсов, фестивалей по направлению </w:t>
            </w:r>
            <w:r w:rsidR="00423A75">
              <w:rPr>
                <w:color w:val="000000"/>
                <w:sz w:val="20"/>
              </w:rPr>
              <w:t>«</w:t>
            </w:r>
            <w:r w:rsidRPr="00E20663">
              <w:rPr>
                <w:color w:val="000000"/>
                <w:sz w:val="20"/>
              </w:rPr>
              <w:t>отдых и оздоровление детей</w:t>
            </w:r>
            <w:r w:rsidR="00423A75">
              <w:rPr>
                <w:color w:val="000000"/>
                <w:sz w:val="20"/>
              </w:rPr>
              <w:t>»</w:t>
            </w:r>
          </w:p>
        </w:tc>
        <w:tc>
          <w:tcPr>
            <w:tcW w:w="1748" w:type="dxa"/>
            <w:shd w:val="clear" w:color="000000" w:fill="FFFFFF"/>
            <w:vAlign w:val="center"/>
            <w:hideMark/>
          </w:tcPr>
          <w:p w14:paraId="4082C744" w14:textId="77777777" w:rsidR="00FC2130" w:rsidRDefault="00FC2130" w:rsidP="00686A56">
            <w:pPr>
              <w:jc w:val="center"/>
              <w:rPr>
                <w:color w:val="000000"/>
                <w:sz w:val="20"/>
              </w:rPr>
            </w:pPr>
            <w:r>
              <w:rPr>
                <w:color w:val="000000"/>
                <w:sz w:val="20"/>
              </w:rPr>
              <w:t>Департамент</w:t>
            </w:r>
          </w:p>
          <w:p w14:paraId="4082C745" w14:textId="77777777" w:rsidR="00686A56" w:rsidRPr="00E20663" w:rsidRDefault="00686A56" w:rsidP="00686A56">
            <w:pPr>
              <w:jc w:val="center"/>
              <w:rPr>
                <w:color w:val="000000"/>
                <w:sz w:val="20"/>
              </w:rPr>
            </w:pPr>
            <w:r w:rsidRPr="00E20663">
              <w:rPr>
                <w:color w:val="000000"/>
                <w:sz w:val="20"/>
              </w:rPr>
              <w:t>образования</w:t>
            </w:r>
          </w:p>
        </w:tc>
        <w:tc>
          <w:tcPr>
            <w:tcW w:w="1228" w:type="dxa"/>
            <w:shd w:val="clear" w:color="000000" w:fill="FFFFFF"/>
            <w:vAlign w:val="center"/>
            <w:hideMark/>
          </w:tcPr>
          <w:p w14:paraId="4082C746"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47"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48" w14:textId="77777777" w:rsidR="00686A56" w:rsidRPr="00E20663" w:rsidRDefault="00686A56" w:rsidP="00686A56">
            <w:pPr>
              <w:jc w:val="center"/>
              <w:rPr>
                <w:sz w:val="20"/>
              </w:rPr>
            </w:pPr>
            <w:r w:rsidRPr="00E20663">
              <w:rPr>
                <w:sz w:val="20"/>
              </w:rPr>
              <w:t xml:space="preserve">Проведение  городского конкурса </w:t>
            </w:r>
            <w:r w:rsidR="00423A75">
              <w:rPr>
                <w:sz w:val="20"/>
              </w:rPr>
              <w:t>«</w:t>
            </w:r>
            <w:r w:rsidRPr="00E20663">
              <w:rPr>
                <w:sz w:val="20"/>
              </w:rPr>
              <w:t>Лучший лагерь</w:t>
            </w:r>
            <w:r w:rsidR="00423A75">
              <w:rPr>
                <w:sz w:val="20"/>
              </w:rPr>
              <w:t>»</w:t>
            </w:r>
            <w:r w:rsidRPr="00E20663">
              <w:rPr>
                <w:sz w:val="20"/>
              </w:rPr>
              <w:t xml:space="preserve"> </w:t>
            </w:r>
          </w:p>
        </w:tc>
        <w:tc>
          <w:tcPr>
            <w:tcW w:w="926" w:type="dxa"/>
            <w:shd w:val="clear" w:color="000000" w:fill="FFFFFF"/>
            <w:vAlign w:val="center"/>
            <w:hideMark/>
          </w:tcPr>
          <w:p w14:paraId="4082C749" w14:textId="77777777" w:rsidR="00686A56" w:rsidRPr="00E20663" w:rsidRDefault="00686A56" w:rsidP="00686A56">
            <w:pPr>
              <w:jc w:val="center"/>
              <w:rPr>
                <w:sz w:val="20"/>
              </w:rPr>
            </w:pPr>
            <w:r w:rsidRPr="00E20663">
              <w:rPr>
                <w:sz w:val="20"/>
              </w:rPr>
              <w:t>Количество учреждений</w:t>
            </w:r>
          </w:p>
        </w:tc>
        <w:tc>
          <w:tcPr>
            <w:tcW w:w="709" w:type="dxa"/>
            <w:shd w:val="clear" w:color="000000" w:fill="FFFFFF"/>
            <w:vAlign w:val="center"/>
            <w:hideMark/>
          </w:tcPr>
          <w:p w14:paraId="4082C74A" w14:textId="77777777" w:rsidR="00686A56" w:rsidRPr="00E20663" w:rsidRDefault="00686A56" w:rsidP="00686A56">
            <w:pPr>
              <w:jc w:val="center"/>
              <w:rPr>
                <w:sz w:val="20"/>
              </w:rPr>
            </w:pPr>
            <w:r w:rsidRPr="00E20663">
              <w:rPr>
                <w:sz w:val="20"/>
              </w:rPr>
              <w:t>25</w:t>
            </w:r>
          </w:p>
        </w:tc>
        <w:tc>
          <w:tcPr>
            <w:tcW w:w="992" w:type="dxa"/>
            <w:shd w:val="clear" w:color="000000" w:fill="FFFFFF"/>
            <w:vAlign w:val="center"/>
            <w:hideMark/>
          </w:tcPr>
          <w:p w14:paraId="4082C74B" w14:textId="77777777" w:rsidR="00686A56" w:rsidRPr="00E20663" w:rsidRDefault="00F42E25" w:rsidP="00686A56">
            <w:pPr>
              <w:jc w:val="center"/>
              <w:rPr>
                <w:color w:val="000000"/>
                <w:sz w:val="20"/>
              </w:rPr>
            </w:pPr>
            <w:r>
              <w:rPr>
                <w:color w:val="000000"/>
                <w:sz w:val="20"/>
              </w:rPr>
              <w:t>150 000,00</w:t>
            </w:r>
          </w:p>
        </w:tc>
        <w:tc>
          <w:tcPr>
            <w:tcW w:w="992" w:type="dxa"/>
            <w:shd w:val="clear" w:color="000000" w:fill="FFFFFF"/>
            <w:vAlign w:val="center"/>
            <w:hideMark/>
          </w:tcPr>
          <w:p w14:paraId="4082C74C"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4D"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4E"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55" w14:textId="77777777" w:rsidTr="00423A75">
        <w:trPr>
          <w:trHeight w:val="510"/>
        </w:trPr>
        <w:tc>
          <w:tcPr>
            <w:tcW w:w="12050" w:type="dxa"/>
            <w:gridSpan w:val="10"/>
            <w:shd w:val="clear" w:color="000000" w:fill="FFFFFF"/>
            <w:vAlign w:val="center"/>
            <w:hideMark/>
          </w:tcPr>
          <w:p w14:paraId="4082C750" w14:textId="77777777" w:rsidR="00686A56" w:rsidRPr="00E20663" w:rsidRDefault="00686A56" w:rsidP="00686A56">
            <w:pPr>
              <w:rPr>
                <w:bCs/>
                <w:color w:val="000000"/>
                <w:sz w:val="20"/>
              </w:rPr>
            </w:pPr>
            <w:r w:rsidRPr="00E20663">
              <w:rPr>
                <w:bCs/>
                <w:color w:val="000000"/>
                <w:sz w:val="20"/>
              </w:rPr>
              <w:t>Задача. Обеспечение реализации муниципальной программы</w:t>
            </w:r>
          </w:p>
        </w:tc>
        <w:tc>
          <w:tcPr>
            <w:tcW w:w="992" w:type="dxa"/>
            <w:shd w:val="clear" w:color="000000" w:fill="FFFFFF"/>
            <w:vAlign w:val="center"/>
            <w:hideMark/>
          </w:tcPr>
          <w:p w14:paraId="4082C751"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752"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vAlign w:val="center"/>
            <w:hideMark/>
          </w:tcPr>
          <w:p w14:paraId="4082C753" w14:textId="77777777" w:rsidR="00686A56" w:rsidRPr="00E20663" w:rsidRDefault="00686A56" w:rsidP="00686A56">
            <w:pPr>
              <w:jc w:val="center"/>
              <w:rPr>
                <w:color w:val="000000"/>
                <w:sz w:val="20"/>
              </w:rPr>
            </w:pPr>
            <w:r w:rsidRPr="00E20663">
              <w:rPr>
                <w:color w:val="000000"/>
                <w:sz w:val="20"/>
              </w:rPr>
              <w:t> </w:t>
            </w:r>
          </w:p>
        </w:tc>
        <w:tc>
          <w:tcPr>
            <w:tcW w:w="946" w:type="dxa"/>
            <w:shd w:val="clear" w:color="000000" w:fill="FFFFFF"/>
            <w:vAlign w:val="center"/>
            <w:hideMark/>
          </w:tcPr>
          <w:p w14:paraId="4082C754" w14:textId="77777777" w:rsidR="00686A56" w:rsidRPr="00E20663" w:rsidRDefault="00686A56" w:rsidP="00686A56">
            <w:pPr>
              <w:jc w:val="center"/>
              <w:rPr>
                <w:color w:val="000000"/>
                <w:sz w:val="20"/>
              </w:rPr>
            </w:pPr>
            <w:r w:rsidRPr="00E20663">
              <w:rPr>
                <w:color w:val="000000"/>
                <w:sz w:val="20"/>
              </w:rPr>
              <w:t> </w:t>
            </w:r>
          </w:p>
        </w:tc>
      </w:tr>
      <w:tr w:rsidR="00686A56" w:rsidRPr="00E20663" w14:paraId="4082C75D" w14:textId="77777777" w:rsidTr="00423A75">
        <w:trPr>
          <w:trHeight w:val="375"/>
        </w:trPr>
        <w:tc>
          <w:tcPr>
            <w:tcW w:w="1014" w:type="dxa"/>
            <w:gridSpan w:val="2"/>
            <w:shd w:val="clear" w:color="000000" w:fill="FFFFFF"/>
            <w:vAlign w:val="center"/>
            <w:hideMark/>
          </w:tcPr>
          <w:p w14:paraId="4082C756" w14:textId="77777777" w:rsidR="00686A56" w:rsidRPr="00E20663" w:rsidRDefault="00686A56" w:rsidP="00686A56">
            <w:pPr>
              <w:jc w:val="center"/>
              <w:rPr>
                <w:bCs/>
                <w:color w:val="000000"/>
                <w:sz w:val="20"/>
              </w:rPr>
            </w:pPr>
            <w:r w:rsidRPr="00E20663">
              <w:rPr>
                <w:bCs/>
                <w:color w:val="000000"/>
                <w:sz w:val="20"/>
              </w:rPr>
              <w:t>3.5.</w:t>
            </w:r>
          </w:p>
        </w:tc>
        <w:tc>
          <w:tcPr>
            <w:tcW w:w="1396" w:type="dxa"/>
            <w:shd w:val="clear" w:color="000000" w:fill="FFFFFF"/>
            <w:vAlign w:val="center"/>
            <w:hideMark/>
          </w:tcPr>
          <w:p w14:paraId="4082C757" w14:textId="77777777" w:rsidR="00686A56" w:rsidRPr="00E20663" w:rsidRDefault="00686A56" w:rsidP="00686A56">
            <w:pPr>
              <w:jc w:val="center"/>
              <w:rPr>
                <w:bCs/>
                <w:color w:val="000000"/>
                <w:sz w:val="20"/>
              </w:rPr>
            </w:pPr>
            <w:r w:rsidRPr="00E20663">
              <w:rPr>
                <w:bCs/>
                <w:color w:val="000000"/>
                <w:sz w:val="20"/>
              </w:rPr>
              <w:t>033 05 00000</w:t>
            </w:r>
          </w:p>
        </w:tc>
        <w:tc>
          <w:tcPr>
            <w:tcW w:w="9640" w:type="dxa"/>
            <w:gridSpan w:val="7"/>
            <w:shd w:val="clear" w:color="000000" w:fill="FFFFFF"/>
            <w:vAlign w:val="center"/>
            <w:hideMark/>
          </w:tcPr>
          <w:p w14:paraId="4082C758"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Организация и проведение общегородских мероприятий</w:t>
            </w:r>
            <w:r w:rsidR="00423A75">
              <w:rPr>
                <w:bCs/>
                <w:color w:val="000000"/>
                <w:sz w:val="20"/>
              </w:rPr>
              <w:t>»</w:t>
            </w:r>
          </w:p>
        </w:tc>
        <w:tc>
          <w:tcPr>
            <w:tcW w:w="992" w:type="dxa"/>
            <w:shd w:val="clear" w:color="000000" w:fill="FFFFFF"/>
            <w:vAlign w:val="center"/>
            <w:hideMark/>
          </w:tcPr>
          <w:p w14:paraId="4082C759" w14:textId="77777777" w:rsidR="00686A56" w:rsidRPr="00E20663" w:rsidRDefault="00686A56" w:rsidP="00686A56">
            <w:pPr>
              <w:jc w:val="center"/>
              <w:rPr>
                <w:bCs/>
                <w:color w:val="000000"/>
                <w:sz w:val="20"/>
              </w:rPr>
            </w:pPr>
            <w:r w:rsidRPr="00E20663">
              <w:rPr>
                <w:bCs/>
                <w:color w:val="000000"/>
                <w:sz w:val="20"/>
              </w:rPr>
              <w:t>81 085 722,33</w:t>
            </w:r>
          </w:p>
        </w:tc>
        <w:tc>
          <w:tcPr>
            <w:tcW w:w="992" w:type="dxa"/>
            <w:shd w:val="clear" w:color="000000" w:fill="FFFFFF"/>
            <w:vAlign w:val="center"/>
            <w:hideMark/>
          </w:tcPr>
          <w:p w14:paraId="4082C75A"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5B"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5C"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6B" w14:textId="77777777" w:rsidTr="008C6179">
        <w:trPr>
          <w:trHeight w:val="840"/>
        </w:trPr>
        <w:tc>
          <w:tcPr>
            <w:tcW w:w="1014" w:type="dxa"/>
            <w:gridSpan w:val="2"/>
            <w:shd w:val="clear" w:color="000000" w:fill="FFFFFF"/>
            <w:vAlign w:val="center"/>
            <w:hideMark/>
          </w:tcPr>
          <w:p w14:paraId="4082C75E" w14:textId="77777777" w:rsidR="00686A56" w:rsidRPr="00E20663" w:rsidRDefault="00686A56" w:rsidP="00686A56">
            <w:pPr>
              <w:jc w:val="center"/>
              <w:rPr>
                <w:color w:val="000000"/>
                <w:sz w:val="20"/>
              </w:rPr>
            </w:pPr>
            <w:r w:rsidRPr="00E20663">
              <w:rPr>
                <w:color w:val="000000"/>
                <w:sz w:val="20"/>
              </w:rPr>
              <w:t>3.5.1.</w:t>
            </w:r>
          </w:p>
        </w:tc>
        <w:tc>
          <w:tcPr>
            <w:tcW w:w="1396" w:type="dxa"/>
            <w:shd w:val="clear" w:color="000000" w:fill="FFFFFF"/>
            <w:vAlign w:val="center"/>
            <w:hideMark/>
          </w:tcPr>
          <w:p w14:paraId="4082C75F"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760" w14:textId="77777777" w:rsidR="00686A56" w:rsidRPr="00E20663" w:rsidRDefault="00686A56" w:rsidP="002B7AA2">
            <w:pPr>
              <w:jc w:val="both"/>
              <w:rPr>
                <w:color w:val="000000"/>
                <w:sz w:val="20"/>
              </w:rPr>
            </w:pPr>
            <w:r w:rsidRPr="00E20663">
              <w:rPr>
                <w:color w:val="000000"/>
                <w:sz w:val="20"/>
              </w:rPr>
              <w:t>Организация и проведение городских фестивалей, конкурсов, праздников и торжественных мероприятий для детей и молодежи; педагогических конференций</w:t>
            </w:r>
          </w:p>
        </w:tc>
        <w:tc>
          <w:tcPr>
            <w:tcW w:w="1748" w:type="dxa"/>
            <w:shd w:val="clear" w:color="000000" w:fill="FFFFFF"/>
            <w:vAlign w:val="center"/>
            <w:hideMark/>
          </w:tcPr>
          <w:p w14:paraId="4082C761" w14:textId="77777777" w:rsidR="00686A56" w:rsidRPr="00E20663" w:rsidRDefault="00686A56" w:rsidP="00686A56">
            <w:pPr>
              <w:jc w:val="center"/>
              <w:rPr>
                <w:color w:val="000000"/>
                <w:sz w:val="20"/>
              </w:rPr>
            </w:pPr>
            <w:r w:rsidRPr="00E20663">
              <w:rPr>
                <w:color w:val="000000"/>
                <w:sz w:val="20"/>
              </w:rPr>
              <w:t>Департамент образования, отдел дошкольного образования, отдел общего образования, отдел дополнительного образования и воспитания</w:t>
            </w:r>
          </w:p>
        </w:tc>
        <w:tc>
          <w:tcPr>
            <w:tcW w:w="1228" w:type="dxa"/>
            <w:shd w:val="clear" w:color="000000" w:fill="FFFFFF"/>
            <w:vAlign w:val="center"/>
            <w:hideMark/>
          </w:tcPr>
          <w:p w14:paraId="4082C762"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63"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64" w14:textId="77777777" w:rsidR="00686A56" w:rsidRPr="00E20663" w:rsidRDefault="00686A56" w:rsidP="00686A56">
            <w:pPr>
              <w:jc w:val="center"/>
              <w:rPr>
                <w:color w:val="000000"/>
                <w:sz w:val="20"/>
              </w:rPr>
            </w:pPr>
            <w:r w:rsidRPr="00E20663">
              <w:rPr>
                <w:color w:val="000000"/>
                <w:sz w:val="20"/>
              </w:rPr>
              <w:t>Проведение городских конкурсов, вручение золотых медалей, проведение педагогической конференции, приобретение новогодних  подарков</w:t>
            </w:r>
          </w:p>
        </w:tc>
        <w:tc>
          <w:tcPr>
            <w:tcW w:w="926" w:type="dxa"/>
            <w:shd w:val="clear" w:color="000000" w:fill="FFFFFF"/>
            <w:vAlign w:val="center"/>
            <w:hideMark/>
          </w:tcPr>
          <w:p w14:paraId="4082C765"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766" w14:textId="77777777" w:rsidR="00686A56" w:rsidRPr="00E20663" w:rsidRDefault="00686A56" w:rsidP="00686A56">
            <w:pPr>
              <w:jc w:val="center"/>
              <w:rPr>
                <w:sz w:val="20"/>
              </w:rPr>
            </w:pPr>
            <w:r w:rsidRPr="00E20663">
              <w:rPr>
                <w:sz w:val="20"/>
              </w:rPr>
              <w:t>86</w:t>
            </w:r>
          </w:p>
        </w:tc>
        <w:tc>
          <w:tcPr>
            <w:tcW w:w="992" w:type="dxa"/>
            <w:shd w:val="clear" w:color="000000" w:fill="FFFFFF"/>
            <w:vAlign w:val="center"/>
            <w:hideMark/>
          </w:tcPr>
          <w:p w14:paraId="4082C767" w14:textId="77777777" w:rsidR="00686A56" w:rsidRPr="00E20663" w:rsidRDefault="00F42E25" w:rsidP="00686A56">
            <w:pPr>
              <w:jc w:val="center"/>
              <w:rPr>
                <w:color w:val="000000"/>
                <w:sz w:val="20"/>
              </w:rPr>
            </w:pPr>
            <w:r>
              <w:rPr>
                <w:color w:val="000000"/>
                <w:sz w:val="20"/>
              </w:rPr>
              <w:t>77 147 722,33</w:t>
            </w:r>
          </w:p>
        </w:tc>
        <w:tc>
          <w:tcPr>
            <w:tcW w:w="992" w:type="dxa"/>
            <w:shd w:val="clear" w:color="000000" w:fill="FFFFFF"/>
            <w:vAlign w:val="center"/>
            <w:hideMark/>
          </w:tcPr>
          <w:p w14:paraId="4082C768"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69"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6A"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79" w14:textId="77777777" w:rsidTr="00423A75">
        <w:trPr>
          <w:trHeight w:val="675"/>
        </w:trPr>
        <w:tc>
          <w:tcPr>
            <w:tcW w:w="1014" w:type="dxa"/>
            <w:gridSpan w:val="2"/>
            <w:shd w:val="clear" w:color="000000" w:fill="FFFFFF"/>
            <w:vAlign w:val="center"/>
            <w:hideMark/>
          </w:tcPr>
          <w:p w14:paraId="4082C76C" w14:textId="77777777" w:rsidR="00686A56" w:rsidRPr="00E20663" w:rsidRDefault="00686A56" w:rsidP="00686A56">
            <w:pPr>
              <w:jc w:val="center"/>
              <w:rPr>
                <w:color w:val="000000"/>
                <w:sz w:val="20"/>
              </w:rPr>
            </w:pPr>
            <w:r w:rsidRPr="00E20663">
              <w:rPr>
                <w:color w:val="000000"/>
                <w:sz w:val="20"/>
              </w:rPr>
              <w:t>3.5.2.</w:t>
            </w:r>
          </w:p>
        </w:tc>
        <w:tc>
          <w:tcPr>
            <w:tcW w:w="1396" w:type="dxa"/>
            <w:shd w:val="clear" w:color="000000" w:fill="FFFFFF"/>
            <w:vAlign w:val="center"/>
            <w:hideMark/>
          </w:tcPr>
          <w:p w14:paraId="4082C76D"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76E" w14:textId="77777777" w:rsidR="00686A56" w:rsidRPr="00E20663" w:rsidRDefault="00686A56" w:rsidP="002B7AA2">
            <w:pPr>
              <w:jc w:val="both"/>
              <w:rPr>
                <w:color w:val="000000"/>
                <w:sz w:val="20"/>
              </w:rPr>
            </w:pPr>
            <w:r w:rsidRPr="00E20663">
              <w:rPr>
                <w:color w:val="000000"/>
                <w:sz w:val="20"/>
              </w:rPr>
              <w:t>Организация и проведение мероприятий по безопасности дорожного движения</w:t>
            </w:r>
          </w:p>
        </w:tc>
        <w:tc>
          <w:tcPr>
            <w:tcW w:w="1748" w:type="dxa"/>
            <w:shd w:val="clear" w:color="000000" w:fill="FFFFFF"/>
            <w:vAlign w:val="center"/>
            <w:hideMark/>
          </w:tcPr>
          <w:p w14:paraId="4082C76F" w14:textId="77777777" w:rsidR="00686A56" w:rsidRPr="00E20663" w:rsidRDefault="00686A56" w:rsidP="00686A56">
            <w:pPr>
              <w:jc w:val="center"/>
              <w:rPr>
                <w:color w:val="000000"/>
                <w:sz w:val="20"/>
              </w:rPr>
            </w:pPr>
            <w:r w:rsidRPr="00E20663">
              <w:rPr>
                <w:color w:val="000000"/>
                <w:sz w:val="20"/>
              </w:rPr>
              <w:t>Департамент образования, отдел общего образования</w:t>
            </w:r>
          </w:p>
        </w:tc>
        <w:tc>
          <w:tcPr>
            <w:tcW w:w="1228" w:type="dxa"/>
            <w:shd w:val="clear" w:color="000000" w:fill="FFFFFF"/>
            <w:vAlign w:val="center"/>
            <w:hideMark/>
          </w:tcPr>
          <w:p w14:paraId="4082C770"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71"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72" w14:textId="77777777" w:rsidR="00686A56" w:rsidRPr="00E20663" w:rsidRDefault="00686A56" w:rsidP="00686A56">
            <w:pPr>
              <w:jc w:val="center"/>
              <w:rPr>
                <w:sz w:val="20"/>
              </w:rPr>
            </w:pPr>
            <w:r w:rsidRPr="00E20663">
              <w:rPr>
                <w:sz w:val="20"/>
              </w:rPr>
              <w:t xml:space="preserve">Проведение конкурсов </w:t>
            </w:r>
          </w:p>
        </w:tc>
        <w:tc>
          <w:tcPr>
            <w:tcW w:w="926" w:type="dxa"/>
            <w:shd w:val="clear" w:color="000000" w:fill="FFFFFF"/>
            <w:vAlign w:val="center"/>
            <w:hideMark/>
          </w:tcPr>
          <w:p w14:paraId="4082C773" w14:textId="77777777" w:rsidR="00686A56" w:rsidRPr="00E20663" w:rsidRDefault="00686A56" w:rsidP="00686A56">
            <w:pPr>
              <w:jc w:val="center"/>
              <w:rPr>
                <w:sz w:val="20"/>
              </w:rPr>
            </w:pPr>
            <w:r w:rsidRPr="00E20663">
              <w:rPr>
                <w:sz w:val="20"/>
              </w:rPr>
              <w:t>Количество учреждений</w:t>
            </w:r>
          </w:p>
        </w:tc>
        <w:tc>
          <w:tcPr>
            <w:tcW w:w="709" w:type="dxa"/>
            <w:shd w:val="clear" w:color="000000" w:fill="FFFFFF"/>
            <w:vAlign w:val="center"/>
            <w:hideMark/>
          </w:tcPr>
          <w:p w14:paraId="4082C774" w14:textId="77777777" w:rsidR="00686A56" w:rsidRPr="00E20663" w:rsidRDefault="00686A56" w:rsidP="00686A56">
            <w:pPr>
              <w:jc w:val="center"/>
              <w:rPr>
                <w:sz w:val="20"/>
              </w:rPr>
            </w:pPr>
            <w:r w:rsidRPr="00E20663">
              <w:rPr>
                <w:sz w:val="20"/>
              </w:rPr>
              <w:t>4</w:t>
            </w:r>
          </w:p>
        </w:tc>
        <w:tc>
          <w:tcPr>
            <w:tcW w:w="992" w:type="dxa"/>
            <w:shd w:val="clear" w:color="000000" w:fill="FFFFFF"/>
            <w:vAlign w:val="center"/>
            <w:hideMark/>
          </w:tcPr>
          <w:p w14:paraId="4082C775" w14:textId="77777777" w:rsidR="00686A56" w:rsidRPr="00E20663" w:rsidRDefault="00F42E25" w:rsidP="00686A56">
            <w:pPr>
              <w:jc w:val="center"/>
              <w:rPr>
                <w:sz w:val="20"/>
              </w:rPr>
            </w:pPr>
            <w:r>
              <w:rPr>
                <w:sz w:val="20"/>
              </w:rPr>
              <w:t>218 000,00</w:t>
            </w:r>
          </w:p>
        </w:tc>
        <w:tc>
          <w:tcPr>
            <w:tcW w:w="992" w:type="dxa"/>
            <w:shd w:val="clear" w:color="000000" w:fill="FFFFFF"/>
            <w:vAlign w:val="center"/>
            <w:hideMark/>
          </w:tcPr>
          <w:p w14:paraId="4082C776"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77"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78"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87" w14:textId="77777777" w:rsidTr="00423A75">
        <w:trPr>
          <w:trHeight w:val="675"/>
        </w:trPr>
        <w:tc>
          <w:tcPr>
            <w:tcW w:w="1014" w:type="dxa"/>
            <w:gridSpan w:val="2"/>
            <w:shd w:val="clear" w:color="000000" w:fill="FFFFFF"/>
            <w:vAlign w:val="center"/>
            <w:hideMark/>
          </w:tcPr>
          <w:p w14:paraId="4082C77A" w14:textId="77777777" w:rsidR="00686A56" w:rsidRPr="00E20663" w:rsidRDefault="00686A56" w:rsidP="00686A56">
            <w:pPr>
              <w:jc w:val="center"/>
              <w:rPr>
                <w:color w:val="000000"/>
                <w:sz w:val="20"/>
              </w:rPr>
            </w:pPr>
            <w:r w:rsidRPr="00E20663">
              <w:rPr>
                <w:color w:val="000000"/>
                <w:sz w:val="20"/>
              </w:rPr>
              <w:lastRenderedPageBreak/>
              <w:t>3.5.3.</w:t>
            </w:r>
          </w:p>
        </w:tc>
        <w:tc>
          <w:tcPr>
            <w:tcW w:w="1396" w:type="dxa"/>
            <w:shd w:val="clear" w:color="000000" w:fill="FFFFFF"/>
            <w:vAlign w:val="center"/>
            <w:hideMark/>
          </w:tcPr>
          <w:p w14:paraId="4082C77B"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77C" w14:textId="77777777" w:rsidR="00686A56" w:rsidRPr="00E20663" w:rsidRDefault="00686A56" w:rsidP="002B7AA2">
            <w:pPr>
              <w:jc w:val="both"/>
              <w:rPr>
                <w:color w:val="000000"/>
                <w:sz w:val="20"/>
              </w:rPr>
            </w:pPr>
            <w:r w:rsidRPr="00E20663">
              <w:rPr>
                <w:color w:val="000000"/>
                <w:sz w:val="20"/>
              </w:rPr>
              <w:t>Расходы на компенсацию бесплатной перевозки обучающихся</w:t>
            </w:r>
          </w:p>
        </w:tc>
        <w:tc>
          <w:tcPr>
            <w:tcW w:w="1748" w:type="dxa"/>
            <w:shd w:val="clear" w:color="000000" w:fill="FFFFFF"/>
            <w:vAlign w:val="center"/>
            <w:hideMark/>
          </w:tcPr>
          <w:p w14:paraId="4082C77D" w14:textId="77777777" w:rsidR="00686A56" w:rsidRPr="00E20663" w:rsidRDefault="00686A56" w:rsidP="00686A56">
            <w:pPr>
              <w:jc w:val="center"/>
              <w:rPr>
                <w:color w:val="000000"/>
                <w:sz w:val="20"/>
              </w:rPr>
            </w:pPr>
            <w:r w:rsidRPr="00E20663">
              <w:rPr>
                <w:color w:val="000000"/>
                <w:sz w:val="20"/>
              </w:rPr>
              <w:t>Департамент образования, отдел общего образования</w:t>
            </w:r>
          </w:p>
        </w:tc>
        <w:tc>
          <w:tcPr>
            <w:tcW w:w="1228" w:type="dxa"/>
            <w:shd w:val="clear" w:color="000000" w:fill="FFFFFF"/>
            <w:vAlign w:val="center"/>
            <w:hideMark/>
          </w:tcPr>
          <w:p w14:paraId="4082C77E"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7F"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80" w14:textId="77777777" w:rsidR="00686A56" w:rsidRPr="00E20663" w:rsidRDefault="00686A56" w:rsidP="00686A56">
            <w:pPr>
              <w:jc w:val="center"/>
              <w:rPr>
                <w:sz w:val="20"/>
              </w:rPr>
            </w:pPr>
            <w:r w:rsidRPr="00E20663">
              <w:rPr>
                <w:sz w:val="20"/>
              </w:rPr>
              <w:t>Количество рейсов</w:t>
            </w:r>
          </w:p>
        </w:tc>
        <w:tc>
          <w:tcPr>
            <w:tcW w:w="926" w:type="dxa"/>
            <w:shd w:val="clear" w:color="000000" w:fill="FFFFFF"/>
            <w:vAlign w:val="center"/>
            <w:hideMark/>
          </w:tcPr>
          <w:p w14:paraId="4082C781" w14:textId="77777777" w:rsidR="00686A56" w:rsidRPr="00E20663" w:rsidRDefault="00686A56" w:rsidP="00686A56">
            <w:pPr>
              <w:jc w:val="center"/>
              <w:rPr>
                <w:sz w:val="20"/>
              </w:rPr>
            </w:pPr>
            <w:r w:rsidRPr="00E20663">
              <w:rPr>
                <w:sz w:val="20"/>
              </w:rPr>
              <w:t>Ед.</w:t>
            </w:r>
          </w:p>
        </w:tc>
        <w:tc>
          <w:tcPr>
            <w:tcW w:w="709" w:type="dxa"/>
            <w:shd w:val="clear" w:color="000000" w:fill="FFFFFF"/>
            <w:vAlign w:val="center"/>
            <w:hideMark/>
          </w:tcPr>
          <w:p w14:paraId="4082C782" w14:textId="77777777" w:rsidR="00686A56" w:rsidRPr="00E20663" w:rsidRDefault="00686A56" w:rsidP="00686A56">
            <w:pPr>
              <w:jc w:val="center"/>
              <w:rPr>
                <w:sz w:val="20"/>
              </w:rPr>
            </w:pPr>
            <w:r w:rsidRPr="00E20663">
              <w:rPr>
                <w:sz w:val="20"/>
              </w:rPr>
              <w:t>360</w:t>
            </w:r>
          </w:p>
        </w:tc>
        <w:tc>
          <w:tcPr>
            <w:tcW w:w="992" w:type="dxa"/>
            <w:shd w:val="clear" w:color="000000" w:fill="FFFFFF"/>
            <w:vAlign w:val="center"/>
            <w:hideMark/>
          </w:tcPr>
          <w:p w14:paraId="4082C783" w14:textId="77777777" w:rsidR="00686A56" w:rsidRPr="00E20663" w:rsidRDefault="00686A56" w:rsidP="00686A56">
            <w:pPr>
              <w:jc w:val="center"/>
              <w:rPr>
                <w:sz w:val="20"/>
              </w:rPr>
            </w:pPr>
            <w:r w:rsidRPr="00E20663">
              <w:rPr>
                <w:sz w:val="20"/>
              </w:rPr>
              <w:t>2 520 000,00</w:t>
            </w:r>
          </w:p>
        </w:tc>
        <w:tc>
          <w:tcPr>
            <w:tcW w:w="992" w:type="dxa"/>
            <w:shd w:val="clear" w:color="000000" w:fill="FFFFFF"/>
            <w:vAlign w:val="center"/>
            <w:hideMark/>
          </w:tcPr>
          <w:p w14:paraId="4082C784"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85"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86"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96" w14:textId="77777777" w:rsidTr="00423A75">
        <w:trPr>
          <w:trHeight w:val="1065"/>
        </w:trPr>
        <w:tc>
          <w:tcPr>
            <w:tcW w:w="1014" w:type="dxa"/>
            <w:gridSpan w:val="2"/>
            <w:shd w:val="clear" w:color="000000" w:fill="FFFFFF"/>
            <w:vAlign w:val="center"/>
            <w:hideMark/>
          </w:tcPr>
          <w:p w14:paraId="4082C788" w14:textId="77777777" w:rsidR="00686A56" w:rsidRPr="00E20663" w:rsidRDefault="00686A56" w:rsidP="00686A56">
            <w:pPr>
              <w:jc w:val="center"/>
              <w:rPr>
                <w:color w:val="000000"/>
                <w:sz w:val="20"/>
              </w:rPr>
            </w:pPr>
            <w:r w:rsidRPr="00E20663">
              <w:rPr>
                <w:color w:val="000000"/>
                <w:sz w:val="20"/>
              </w:rPr>
              <w:t>3.5.4.</w:t>
            </w:r>
          </w:p>
        </w:tc>
        <w:tc>
          <w:tcPr>
            <w:tcW w:w="1396" w:type="dxa"/>
            <w:shd w:val="clear" w:color="000000" w:fill="FFFFFF"/>
            <w:vAlign w:val="center"/>
            <w:hideMark/>
          </w:tcPr>
          <w:p w14:paraId="4082C789" w14:textId="77777777" w:rsidR="00686A56" w:rsidRPr="00E20663" w:rsidRDefault="00686A56" w:rsidP="00686A56">
            <w:pPr>
              <w:rPr>
                <w:color w:val="000000"/>
                <w:sz w:val="20"/>
              </w:rPr>
            </w:pPr>
            <w:r w:rsidRPr="00E20663">
              <w:rPr>
                <w:color w:val="000000"/>
                <w:sz w:val="20"/>
              </w:rPr>
              <w:t> </w:t>
            </w:r>
          </w:p>
        </w:tc>
        <w:tc>
          <w:tcPr>
            <w:tcW w:w="2477" w:type="dxa"/>
            <w:shd w:val="clear" w:color="000000" w:fill="FFFFFF"/>
            <w:vAlign w:val="center"/>
            <w:hideMark/>
          </w:tcPr>
          <w:p w14:paraId="4082C78A" w14:textId="77777777" w:rsidR="00686A56" w:rsidRPr="00E20663" w:rsidRDefault="00686A56" w:rsidP="008C6179">
            <w:pPr>
              <w:rPr>
                <w:color w:val="000000"/>
                <w:sz w:val="20"/>
              </w:rPr>
            </w:pPr>
            <w:r w:rsidRPr="00E20663">
              <w:rPr>
                <w:color w:val="000000"/>
                <w:sz w:val="20"/>
              </w:rPr>
              <w:t>Выплаты стипендии одаренным детям города Нижнего Новгорода</w:t>
            </w:r>
          </w:p>
        </w:tc>
        <w:tc>
          <w:tcPr>
            <w:tcW w:w="1748" w:type="dxa"/>
            <w:shd w:val="clear" w:color="000000" w:fill="FFFFFF"/>
            <w:vAlign w:val="center"/>
            <w:hideMark/>
          </w:tcPr>
          <w:p w14:paraId="4082C78B" w14:textId="77777777" w:rsidR="00FC2130" w:rsidRDefault="00FC2130" w:rsidP="00686A56">
            <w:pPr>
              <w:jc w:val="center"/>
              <w:rPr>
                <w:color w:val="000000"/>
                <w:sz w:val="20"/>
              </w:rPr>
            </w:pPr>
            <w:r>
              <w:rPr>
                <w:color w:val="000000"/>
                <w:sz w:val="20"/>
              </w:rPr>
              <w:t>Департамент</w:t>
            </w:r>
          </w:p>
          <w:p w14:paraId="4082C78C" w14:textId="77777777" w:rsidR="00686A56" w:rsidRPr="00E20663" w:rsidRDefault="00686A56" w:rsidP="00686A56">
            <w:pPr>
              <w:jc w:val="center"/>
              <w:rPr>
                <w:color w:val="000000"/>
                <w:sz w:val="20"/>
              </w:rPr>
            </w:pPr>
            <w:r w:rsidRPr="00E20663">
              <w:rPr>
                <w:color w:val="000000"/>
                <w:sz w:val="20"/>
              </w:rPr>
              <w:t>образования, отдел общего образования</w:t>
            </w:r>
          </w:p>
        </w:tc>
        <w:tc>
          <w:tcPr>
            <w:tcW w:w="1228" w:type="dxa"/>
            <w:shd w:val="clear" w:color="000000" w:fill="FFFFFF"/>
            <w:vAlign w:val="center"/>
            <w:hideMark/>
          </w:tcPr>
          <w:p w14:paraId="4082C78D"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8E"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8F" w14:textId="77777777" w:rsidR="00686A56" w:rsidRPr="00E20663" w:rsidRDefault="00686A56" w:rsidP="00686A56">
            <w:pPr>
              <w:jc w:val="center"/>
              <w:rPr>
                <w:color w:val="000000"/>
                <w:sz w:val="20"/>
              </w:rPr>
            </w:pPr>
            <w:r w:rsidRPr="00E20663">
              <w:rPr>
                <w:color w:val="000000"/>
                <w:sz w:val="20"/>
              </w:rPr>
              <w:t>Выплата стипендий</w:t>
            </w:r>
          </w:p>
        </w:tc>
        <w:tc>
          <w:tcPr>
            <w:tcW w:w="926" w:type="dxa"/>
            <w:shd w:val="clear" w:color="000000" w:fill="FFFFFF"/>
            <w:vAlign w:val="center"/>
            <w:hideMark/>
          </w:tcPr>
          <w:p w14:paraId="4082C790"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91" w14:textId="77777777" w:rsidR="00686A56" w:rsidRPr="00E20663" w:rsidRDefault="00686A56" w:rsidP="00686A56">
            <w:pPr>
              <w:jc w:val="center"/>
              <w:rPr>
                <w:sz w:val="20"/>
              </w:rPr>
            </w:pPr>
            <w:r w:rsidRPr="00E20663">
              <w:rPr>
                <w:sz w:val="20"/>
              </w:rPr>
              <w:t>30</w:t>
            </w:r>
          </w:p>
        </w:tc>
        <w:tc>
          <w:tcPr>
            <w:tcW w:w="992" w:type="dxa"/>
            <w:shd w:val="clear" w:color="000000" w:fill="FFFFFF"/>
            <w:vAlign w:val="center"/>
            <w:hideMark/>
          </w:tcPr>
          <w:p w14:paraId="4082C792" w14:textId="77777777" w:rsidR="00686A56" w:rsidRPr="00E20663" w:rsidRDefault="00686A56" w:rsidP="00686A56">
            <w:pPr>
              <w:jc w:val="center"/>
              <w:rPr>
                <w:sz w:val="20"/>
              </w:rPr>
            </w:pPr>
            <w:r w:rsidRPr="00E20663">
              <w:rPr>
                <w:sz w:val="20"/>
              </w:rPr>
              <w:t>1 200 000,00</w:t>
            </w:r>
          </w:p>
        </w:tc>
        <w:tc>
          <w:tcPr>
            <w:tcW w:w="992" w:type="dxa"/>
            <w:shd w:val="clear" w:color="000000" w:fill="FFFFFF"/>
            <w:vAlign w:val="center"/>
            <w:hideMark/>
          </w:tcPr>
          <w:p w14:paraId="4082C793"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94"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95"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9E" w14:textId="77777777" w:rsidTr="00423A75">
        <w:trPr>
          <w:trHeight w:val="375"/>
        </w:trPr>
        <w:tc>
          <w:tcPr>
            <w:tcW w:w="1014" w:type="dxa"/>
            <w:gridSpan w:val="2"/>
            <w:shd w:val="clear" w:color="000000" w:fill="FFFFFF"/>
            <w:vAlign w:val="center"/>
            <w:hideMark/>
          </w:tcPr>
          <w:p w14:paraId="4082C797" w14:textId="77777777" w:rsidR="00686A56" w:rsidRPr="00E20663" w:rsidRDefault="00686A56" w:rsidP="00686A56">
            <w:pPr>
              <w:jc w:val="center"/>
              <w:rPr>
                <w:bCs/>
                <w:color w:val="000000"/>
                <w:sz w:val="20"/>
              </w:rPr>
            </w:pPr>
            <w:r w:rsidRPr="00E20663">
              <w:rPr>
                <w:bCs/>
                <w:color w:val="000000"/>
                <w:sz w:val="20"/>
              </w:rPr>
              <w:t>3.6.</w:t>
            </w:r>
          </w:p>
        </w:tc>
        <w:tc>
          <w:tcPr>
            <w:tcW w:w="1396" w:type="dxa"/>
            <w:shd w:val="clear" w:color="000000" w:fill="FFFFFF"/>
            <w:vAlign w:val="center"/>
            <w:hideMark/>
          </w:tcPr>
          <w:p w14:paraId="4082C798" w14:textId="77777777" w:rsidR="00686A56" w:rsidRPr="00E20663" w:rsidRDefault="00686A56" w:rsidP="00686A56">
            <w:pPr>
              <w:jc w:val="center"/>
              <w:rPr>
                <w:bCs/>
                <w:color w:val="000000"/>
                <w:sz w:val="20"/>
              </w:rPr>
            </w:pPr>
            <w:r w:rsidRPr="00E20663">
              <w:rPr>
                <w:bCs/>
                <w:color w:val="000000"/>
                <w:sz w:val="20"/>
              </w:rPr>
              <w:t>033 06 00000</w:t>
            </w:r>
          </w:p>
        </w:tc>
        <w:tc>
          <w:tcPr>
            <w:tcW w:w="9640" w:type="dxa"/>
            <w:gridSpan w:val="7"/>
            <w:shd w:val="clear" w:color="000000" w:fill="FFFFFF"/>
            <w:vAlign w:val="center"/>
            <w:hideMark/>
          </w:tcPr>
          <w:p w14:paraId="4082C799"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Мероприятия по развитию кадровой системы муниципальных образовательных организаций</w:t>
            </w:r>
            <w:r w:rsidR="00423A75">
              <w:rPr>
                <w:bCs/>
                <w:color w:val="000000"/>
                <w:sz w:val="20"/>
              </w:rPr>
              <w:t>»</w:t>
            </w:r>
          </w:p>
        </w:tc>
        <w:tc>
          <w:tcPr>
            <w:tcW w:w="992" w:type="dxa"/>
            <w:shd w:val="clear" w:color="000000" w:fill="FFFFFF"/>
            <w:vAlign w:val="center"/>
            <w:hideMark/>
          </w:tcPr>
          <w:p w14:paraId="4082C79A"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9B" w14:textId="77777777" w:rsidR="00686A56" w:rsidRPr="00E20663" w:rsidRDefault="00686A56" w:rsidP="00686A56">
            <w:pPr>
              <w:jc w:val="center"/>
              <w:rPr>
                <w:bCs/>
                <w:color w:val="000000"/>
                <w:sz w:val="20"/>
              </w:rPr>
            </w:pPr>
            <w:r w:rsidRPr="00E20663">
              <w:rPr>
                <w:bCs/>
                <w:color w:val="000000"/>
                <w:sz w:val="20"/>
              </w:rPr>
              <w:t>22 243 900,00</w:t>
            </w:r>
          </w:p>
        </w:tc>
        <w:tc>
          <w:tcPr>
            <w:tcW w:w="992" w:type="dxa"/>
            <w:shd w:val="clear" w:color="000000" w:fill="FFFFFF"/>
            <w:vAlign w:val="center"/>
            <w:hideMark/>
          </w:tcPr>
          <w:p w14:paraId="4082C79C"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9D"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AC" w14:textId="77777777" w:rsidTr="00423A75">
        <w:trPr>
          <w:trHeight w:val="960"/>
        </w:trPr>
        <w:tc>
          <w:tcPr>
            <w:tcW w:w="1014" w:type="dxa"/>
            <w:gridSpan w:val="2"/>
            <w:vMerge w:val="restart"/>
            <w:shd w:val="clear" w:color="000000" w:fill="FFFFFF"/>
            <w:vAlign w:val="center"/>
            <w:hideMark/>
          </w:tcPr>
          <w:p w14:paraId="4082C79F" w14:textId="77777777" w:rsidR="00686A56" w:rsidRPr="00E20663" w:rsidRDefault="00686A56" w:rsidP="00686A56">
            <w:pPr>
              <w:jc w:val="center"/>
              <w:rPr>
                <w:color w:val="000000"/>
                <w:sz w:val="20"/>
              </w:rPr>
            </w:pPr>
            <w:r w:rsidRPr="00E20663">
              <w:rPr>
                <w:color w:val="000000"/>
                <w:sz w:val="20"/>
              </w:rPr>
              <w:t>3.6.1.</w:t>
            </w:r>
          </w:p>
        </w:tc>
        <w:tc>
          <w:tcPr>
            <w:tcW w:w="1396" w:type="dxa"/>
            <w:vMerge w:val="restart"/>
            <w:shd w:val="clear" w:color="000000" w:fill="FFFFFF"/>
            <w:vAlign w:val="center"/>
            <w:hideMark/>
          </w:tcPr>
          <w:p w14:paraId="4082C7A0" w14:textId="77777777" w:rsidR="00686A56" w:rsidRPr="00E20663" w:rsidRDefault="00686A56" w:rsidP="00686A56">
            <w:pPr>
              <w:jc w:val="center"/>
              <w:rPr>
                <w:color w:val="000000"/>
                <w:sz w:val="20"/>
              </w:rPr>
            </w:pPr>
            <w:r w:rsidRPr="00E20663">
              <w:rPr>
                <w:color w:val="000000"/>
                <w:sz w:val="20"/>
              </w:rPr>
              <w:t> </w:t>
            </w:r>
          </w:p>
        </w:tc>
        <w:tc>
          <w:tcPr>
            <w:tcW w:w="2477" w:type="dxa"/>
            <w:vMerge w:val="restart"/>
            <w:shd w:val="clear" w:color="000000" w:fill="FFFFFF"/>
            <w:vAlign w:val="center"/>
            <w:hideMark/>
          </w:tcPr>
          <w:p w14:paraId="4082C7A1" w14:textId="77777777" w:rsidR="00686A56" w:rsidRPr="00E20663" w:rsidRDefault="00686A56" w:rsidP="008C6179">
            <w:pPr>
              <w:rPr>
                <w:color w:val="000000"/>
                <w:sz w:val="20"/>
              </w:rPr>
            </w:pPr>
            <w:r w:rsidRPr="00E20663">
              <w:rPr>
                <w:color w:val="000000"/>
                <w:sz w:val="20"/>
              </w:rPr>
              <w:t>Проведение аттестации педагогических работников муниципальных образовательных и частных образовательных учреждений</w:t>
            </w:r>
          </w:p>
        </w:tc>
        <w:tc>
          <w:tcPr>
            <w:tcW w:w="1748" w:type="dxa"/>
            <w:shd w:val="clear" w:color="000000" w:fill="FFFFFF"/>
            <w:vAlign w:val="center"/>
            <w:hideMark/>
          </w:tcPr>
          <w:p w14:paraId="4082C7A2" w14:textId="77777777" w:rsidR="00686A56" w:rsidRPr="00E20663" w:rsidRDefault="00686A56" w:rsidP="00686A56">
            <w:pPr>
              <w:jc w:val="center"/>
              <w:rPr>
                <w:color w:val="000000"/>
                <w:sz w:val="20"/>
              </w:rPr>
            </w:pPr>
            <w:r w:rsidRPr="00E20663">
              <w:rPr>
                <w:color w:val="000000"/>
                <w:sz w:val="20"/>
              </w:rPr>
              <w:t>Департамент образования, отдел общего образования</w:t>
            </w:r>
          </w:p>
        </w:tc>
        <w:tc>
          <w:tcPr>
            <w:tcW w:w="1228" w:type="dxa"/>
            <w:shd w:val="clear" w:color="000000" w:fill="FFFFFF"/>
            <w:vAlign w:val="center"/>
            <w:hideMark/>
          </w:tcPr>
          <w:p w14:paraId="4082C7A3"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A4" w14:textId="77777777" w:rsidR="00686A56" w:rsidRPr="00E20663" w:rsidRDefault="00686A56" w:rsidP="00686A56">
            <w:pPr>
              <w:jc w:val="center"/>
              <w:rPr>
                <w:color w:val="000000"/>
                <w:sz w:val="20"/>
              </w:rPr>
            </w:pPr>
            <w:r w:rsidRPr="00E20663">
              <w:rPr>
                <w:color w:val="000000"/>
                <w:sz w:val="20"/>
              </w:rPr>
              <w:t>31.12.2023</w:t>
            </w:r>
          </w:p>
        </w:tc>
        <w:tc>
          <w:tcPr>
            <w:tcW w:w="1380" w:type="dxa"/>
            <w:vMerge w:val="restart"/>
            <w:shd w:val="clear" w:color="000000" w:fill="FFFFFF"/>
            <w:vAlign w:val="center"/>
            <w:hideMark/>
          </w:tcPr>
          <w:p w14:paraId="4082C7A5" w14:textId="77777777" w:rsidR="00686A56" w:rsidRPr="00E20663" w:rsidRDefault="00686A56" w:rsidP="00686A56">
            <w:pPr>
              <w:jc w:val="center"/>
              <w:rPr>
                <w:color w:val="000000"/>
                <w:sz w:val="20"/>
              </w:rPr>
            </w:pPr>
            <w:r w:rsidRPr="00E20663">
              <w:rPr>
                <w:color w:val="000000"/>
                <w:sz w:val="20"/>
              </w:rPr>
              <w:t>Проведение аттестации педагогических работников</w:t>
            </w:r>
          </w:p>
        </w:tc>
        <w:tc>
          <w:tcPr>
            <w:tcW w:w="926" w:type="dxa"/>
            <w:shd w:val="clear" w:color="000000" w:fill="FFFFFF"/>
            <w:vAlign w:val="center"/>
            <w:hideMark/>
          </w:tcPr>
          <w:p w14:paraId="4082C7A6" w14:textId="77777777" w:rsidR="00686A56" w:rsidRPr="00E20663" w:rsidRDefault="00686A56" w:rsidP="00686A56">
            <w:pPr>
              <w:jc w:val="center"/>
              <w:rPr>
                <w:color w:val="000000"/>
                <w:sz w:val="20"/>
              </w:rPr>
            </w:pPr>
            <w:r w:rsidRPr="00E20663">
              <w:rPr>
                <w:color w:val="000000"/>
                <w:sz w:val="20"/>
              </w:rPr>
              <w:t>Чел.</w:t>
            </w:r>
          </w:p>
        </w:tc>
        <w:tc>
          <w:tcPr>
            <w:tcW w:w="709" w:type="dxa"/>
            <w:shd w:val="clear" w:color="000000" w:fill="FFFFFF"/>
            <w:vAlign w:val="center"/>
            <w:hideMark/>
          </w:tcPr>
          <w:p w14:paraId="4082C7A7" w14:textId="77777777" w:rsidR="00686A56" w:rsidRPr="00E20663" w:rsidRDefault="00686A56" w:rsidP="00686A56">
            <w:pPr>
              <w:jc w:val="center"/>
              <w:rPr>
                <w:color w:val="000000"/>
                <w:sz w:val="20"/>
              </w:rPr>
            </w:pPr>
            <w:r w:rsidRPr="00E20663">
              <w:rPr>
                <w:color w:val="000000"/>
                <w:sz w:val="20"/>
              </w:rPr>
              <w:t>2 900</w:t>
            </w:r>
          </w:p>
        </w:tc>
        <w:tc>
          <w:tcPr>
            <w:tcW w:w="992" w:type="dxa"/>
            <w:shd w:val="clear" w:color="000000" w:fill="FFFFFF"/>
            <w:vAlign w:val="center"/>
            <w:hideMark/>
          </w:tcPr>
          <w:p w14:paraId="4082C7A8"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A9" w14:textId="77777777" w:rsidR="00686A56" w:rsidRPr="00E20663" w:rsidRDefault="00686A56" w:rsidP="00686A56">
            <w:pPr>
              <w:jc w:val="center"/>
              <w:rPr>
                <w:color w:val="000000"/>
                <w:sz w:val="20"/>
              </w:rPr>
            </w:pPr>
            <w:r w:rsidRPr="00E20663">
              <w:rPr>
                <w:color w:val="000000"/>
                <w:sz w:val="20"/>
              </w:rPr>
              <w:t>18 069 666,40</w:t>
            </w:r>
          </w:p>
        </w:tc>
        <w:tc>
          <w:tcPr>
            <w:tcW w:w="992" w:type="dxa"/>
            <w:shd w:val="clear" w:color="000000" w:fill="FFFFFF"/>
            <w:vAlign w:val="center"/>
            <w:hideMark/>
          </w:tcPr>
          <w:p w14:paraId="4082C7AA"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AB"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BA" w14:textId="77777777" w:rsidTr="00423A75">
        <w:trPr>
          <w:trHeight w:val="675"/>
        </w:trPr>
        <w:tc>
          <w:tcPr>
            <w:tcW w:w="1014" w:type="dxa"/>
            <w:gridSpan w:val="2"/>
            <w:vMerge/>
            <w:vAlign w:val="center"/>
            <w:hideMark/>
          </w:tcPr>
          <w:p w14:paraId="4082C7AD" w14:textId="77777777" w:rsidR="00686A56" w:rsidRPr="00E20663" w:rsidRDefault="00686A56" w:rsidP="00686A56">
            <w:pPr>
              <w:rPr>
                <w:color w:val="000000"/>
                <w:sz w:val="20"/>
              </w:rPr>
            </w:pPr>
          </w:p>
        </w:tc>
        <w:tc>
          <w:tcPr>
            <w:tcW w:w="1396" w:type="dxa"/>
            <w:vMerge/>
            <w:vAlign w:val="center"/>
            <w:hideMark/>
          </w:tcPr>
          <w:p w14:paraId="4082C7AE" w14:textId="77777777" w:rsidR="00686A56" w:rsidRPr="00E20663" w:rsidRDefault="00686A56" w:rsidP="00686A56">
            <w:pPr>
              <w:rPr>
                <w:color w:val="000000"/>
                <w:sz w:val="20"/>
              </w:rPr>
            </w:pPr>
          </w:p>
        </w:tc>
        <w:tc>
          <w:tcPr>
            <w:tcW w:w="2477" w:type="dxa"/>
            <w:vMerge/>
            <w:vAlign w:val="center"/>
            <w:hideMark/>
          </w:tcPr>
          <w:p w14:paraId="4082C7AF" w14:textId="77777777" w:rsidR="00686A56" w:rsidRPr="00E20663" w:rsidRDefault="00686A56" w:rsidP="00686A56">
            <w:pPr>
              <w:rPr>
                <w:color w:val="000000"/>
                <w:sz w:val="20"/>
              </w:rPr>
            </w:pPr>
          </w:p>
        </w:tc>
        <w:tc>
          <w:tcPr>
            <w:tcW w:w="1748" w:type="dxa"/>
            <w:shd w:val="clear" w:color="000000" w:fill="FFFFFF"/>
            <w:vAlign w:val="center"/>
            <w:hideMark/>
          </w:tcPr>
          <w:p w14:paraId="4082C7B0" w14:textId="77777777" w:rsidR="00686A56" w:rsidRPr="00E20663" w:rsidRDefault="00686A56" w:rsidP="00686A56">
            <w:pPr>
              <w:jc w:val="center"/>
              <w:rPr>
                <w:color w:val="000000"/>
                <w:sz w:val="20"/>
              </w:rPr>
            </w:pPr>
            <w:r w:rsidRPr="00E20663">
              <w:rPr>
                <w:color w:val="000000"/>
                <w:sz w:val="20"/>
              </w:rPr>
              <w:t>Управление делами администрации города Нижнего Новгорода</w:t>
            </w:r>
          </w:p>
        </w:tc>
        <w:tc>
          <w:tcPr>
            <w:tcW w:w="1228" w:type="dxa"/>
            <w:shd w:val="clear" w:color="000000" w:fill="FFFFFF"/>
            <w:vAlign w:val="center"/>
            <w:hideMark/>
          </w:tcPr>
          <w:p w14:paraId="4082C7B1"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B2" w14:textId="77777777" w:rsidR="00686A56" w:rsidRPr="00E20663" w:rsidRDefault="00686A56" w:rsidP="00686A56">
            <w:pPr>
              <w:jc w:val="center"/>
              <w:rPr>
                <w:color w:val="000000"/>
                <w:sz w:val="20"/>
              </w:rPr>
            </w:pPr>
            <w:r w:rsidRPr="00E20663">
              <w:rPr>
                <w:color w:val="000000"/>
                <w:sz w:val="20"/>
              </w:rPr>
              <w:t>31.12.2023</w:t>
            </w:r>
          </w:p>
        </w:tc>
        <w:tc>
          <w:tcPr>
            <w:tcW w:w="1380" w:type="dxa"/>
            <w:vMerge/>
            <w:vAlign w:val="center"/>
            <w:hideMark/>
          </w:tcPr>
          <w:p w14:paraId="4082C7B3" w14:textId="77777777" w:rsidR="00686A56" w:rsidRPr="00E20663" w:rsidRDefault="00686A56" w:rsidP="00686A56">
            <w:pPr>
              <w:rPr>
                <w:color w:val="000000"/>
                <w:sz w:val="20"/>
              </w:rPr>
            </w:pPr>
          </w:p>
        </w:tc>
        <w:tc>
          <w:tcPr>
            <w:tcW w:w="926" w:type="dxa"/>
            <w:shd w:val="clear" w:color="000000" w:fill="FFFFFF"/>
            <w:vAlign w:val="center"/>
            <w:hideMark/>
          </w:tcPr>
          <w:p w14:paraId="4082C7B4" w14:textId="77777777" w:rsidR="00686A56" w:rsidRPr="00E20663" w:rsidRDefault="00686A56" w:rsidP="00686A56">
            <w:pPr>
              <w:jc w:val="center"/>
              <w:rPr>
                <w:color w:val="000000"/>
                <w:sz w:val="20"/>
              </w:rPr>
            </w:pPr>
            <w:r w:rsidRPr="00E20663">
              <w:rPr>
                <w:color w:val="000000"/>
                <w:sz w:val="20"/>
              </w:rPr>
              <w:t>кол-во отделов</w:t>
            </w:r>
          </w:p>
        </w:tc>
        <w:tc>
          <w:tcPr>
            <w:tcW w:w="709" w:type="dxa"/>
            <w:shd w:val="clear" w:color="000000" w:fill="FFFFFF"/>
            <w:vAlign w:val="center"/>
            <w:hideMark/>
          </w:tcPr>
          <w:p w14:paraId="4082C7B5" w14:textId="77777777" w:rsidR="00686A56" w:rsidRPr="00E20663" w:rsidRDefault="00686A56" w:rsidP="00686A56">
            <w:pPr>
              <w:jc w:val="center"/>
              <w:rPr>
                <w:color w:val="000000"/>
                <w:sz w:val="20"/>
              </w:rPr>
            </w:pPr>
            <w:r w:rsidRPr="00E20663">
              <w:rPr>
                <w:color w:val="000000"/>
                <w:sz w:val="20"/>
              </w:rPr>
              <w:t>1</w:t>
            </w:r>
          </w:p>
        </w:tc>
        <w:tc>
          <w:tcPr>
            <w:tcW w:w="992" w:type="dxa"/>
            <w:shd w:val="clear" w:color="000000" w:fill="FFFFFF"/>
            <w:vAlign w:val="center"/>
            <w:hideMark/>
          </w:tcPr>
          <w:p w14:paraId="4082C7B6"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B7" w14:textId="77777777" w:rsidR="00686A56" w:rsidRPr="00E20663" w:rsidRDefault="00686A56" w:rsidP="00686A56">
            <w:pPr>
              <w:jc w:val="center"/>
              <w:rPr>
                <w:color w:val="000000"/>
                <w:sz w:val="20"/>
              </w:rPr>
            </w:pPr>
            <w:r w:rsidRPr="00E20663">
              <w:rPr>
                <w:color w:val="000000"/>
                <w:sz w:val="20"/>
              </w:rPr>
              <w:t>4 174 233,60</w:t>
            </w:r>
          </w:p>
        </w:tc>
        <w:tc>
          <w:tcPr>
            <w:tcW w:w="992" w:type="dxa"/>
            <w:shd w:val="clear" w:color="000000" w:fill="FFFFFF"/>
            <w:vAlign w:val="center"/>
            <w:hideMark/>
          </w:tcPr>
          <w:p w14:paraId="4082C7B8"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B9"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C2" w14:textId="77777777" w:rsidTr="00423A75">
        <w:trPr>
          <w:trHeight w:val="615"/>
        </w:trPr>
        <w:tc>
          <w:tcPr>
            <w:tcW w:w="1014" w:type="dxa"/>
            <w:gridSpan w:val="2"/>
            <w:shd w:val="clear" w:color="000000" w:fill="FFFFFF"/>
            <w:vAlign w:val="center"/>
            <w:hideMark/>
          </w:tcPr>
          <w:p w14:paraId="4082C7BB" w14:textId="77777777" w:rsidR="00686A56" w:rsidRPr="00E20663" w:rsidRDefault="00686A56" w:rsidP="00686A56">
            <w:pPr>
              <w:jc w:val="center"/>
              <w:rPr>
                <w:bCs/>
                <w:color w:val="000000"/>
                <w:sz w:val="20"/>
              </w:rPr>
            </w:pPr>
            <w:r w:rsidRPr="00E20663">
              <w:rPr>
                <w:bCs/>
                <w:color w:val="000000"/>
                <w:sz w:val="20"/>
              </w:rPr>
              <w:t>3.7.</w:t>
            </w:r>
          </w:p>
        </w:tc>
        <w:tc>
          <w:tcPr>
            <w:tcW w:w="1396" w:type="dxa"/>
            <w:shd w:val="clear" w:color="000000" w:fill="FFFFFF"/>
            <w:vAlign w:val="center"/>
            <w:hideMark/>
          </w:tcPr>
          <w:p w14:paraId="4082C7BC" w14:textId="77777777" w:rsidR="00686A56" w:rsidRPr="00E20663" w:rsidRDefault="00686A56" w:rsidP="00686A56">
            <w:pPr>
              <w:jc w:val="center"/>
              <w:rPr>
                <w:bCs/>
                <w:color w:val="000000"/>
                <w:sz w:val="20"/>
              </w:rPr>
            </w:pPr>
            <w:r w:rsidRPr="00E20663">
              <w:rPr>
                <w:bCs/>
                <w:color w:val="000000"/>
                <w:sz w:val="20"/>
              </w:rPr>
              <w:t>033 09 00000</w:t>
            </w:r>
          </w:p>
        </w:tc>
        <w:tc>
          <w:tcPr>
            <w:tcW w:w="9640" w:type="dxa"/>
            <w:gridSpan w:val="7"/>
            <w:shd w:val="clear" w:color="000000" w:fill="FFFFFF"/>
            <w:vAlign w:val="center"/>
            <w:hideMark/>
          </w:tcPr>
          <w:p w14:paraId="4082C7BD"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 xml:space="preserve"> Обеспечение бухгалтерского, налогового и статистического учета, методическое обеспечение и информационная поддержка образовательных организаций</w:t>
            </w:r>
            <w:r w:rsidR="00423A75">
              <w:rPr>
                <w:bCs/>
                <w:color w:val="000000"/>
                <w:sz w:val="20"/>
              </w:rPr>
              <w:t>»</w:t>
            </w:r>
          </w:p>
        </w:tc>
        <w:tc>
          <w:tcPr>
            <w:tcW w:w="992" w:type="dxa"/>
            <w:shd w:val="clear" w:color="000000" w:fill="FFFFFF"/>
            <w:vAlign w:val="center"/>
            <w:hideMark/>
          </w:tcPr>
          <w:p w14:paraId="4082C7BE" w14:textId="77777777" w:rsidR="00686A56" w:rsidRPr="00E20663" w:rsidRDefault="00686A56" w:rsidP="00686A56">
            <w:pPr>
              <w:jc w:val="center"/>
              <w:rPr>
                <w:bCs/>
                <w:color w:val="000000"/>
                <w:sz w:val="20"/>
              </w:rPr>
            </w:pPr>
            <w:r w:rsidRPr="00E20663">
              <w:rPr>
                <w:bCs/>
                <w:color w:val="000000"/>
                <w:sz w:val="20"/>
              </w:rPr>
              <w:t>24 113 041,55</w:t>
            </w:r>
          </w:p>
        </w:tc>
        <w:tc>
          <w:tcPr>
            <w:tcW w:w="992" w:type="dxa"/>
            <w:shd w:val="clear" w:color="000000" w:fill="FFFFFF"/>
            <w:vAlign w:val="center"/>
            <w:hideMark/>
          </w:tcPr>
          <w:p w14:paraId="4082C7BF"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C0"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C1"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D0" w14:textId="77777777" w:rsidTr="00423A75">
        <w:trPr>
          <w:trHeight w:val="1125"/>
        </w:trPr>
        <w:tc>
          <w:tcPr>
            <w:tcW w:w="1014" w:type="dxa"/>
            <w:gridSpan w:val="2"/>
            <w:shd w:val="clear" w:color="000000" w:fill="FFFFFF"/>
            <w:vAlign w:val="center"/>
            <w:hideMark/>
          </w:tcPr>
          <w:p w14:paraId="4082C7C3" w14:textId="77777777" w:rsidR="00686A56" w:rsidRPr="00E20663" w:rsidRDefault="00686A56" w:rsidP="00686A56">
            <w:pPr>
              <w:jc w:val="center"/>
              <w:rPr>
                <w:color w:val="000000"/>
                <w:sz w:val="20"/>
              </w:rPr>
            </w:pPr>
            <w:r w:rsidRPr="00E20663">
              <w:rPr>
                <w:color w:val="000000"/>
                <w:sz w:val="20"/>
              </w:rPr>
              <w:t>3.7.1.</w:t>
            </w:r>
          </w:p>
        </w:tc>
        <w:tc>
          <w:tcPr>
            <w:tcW w:w="1396" w:type="dxa"/>
            <w:shd w:val="clear" w:color="000000" w:fill="FFFFFF"/>
            <w:vAlign w:val="center"/>
            <w:hideMark/>
          </w:tcPr>
          <w:p w14:paraId="4082C7C4"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7C5" w14:textId="77777777" w:rsidR="00686A56" w:rsidRPr="00E20663" w:rsidRDefault="00686A56" w:rsidP="008C6179">
            <w:pPr>
              <w:rPr>
                <w:color w:val="000000"/>
                <w:sz w:val="20"/>
              </w:rPr>
            </w:pPr>
            <w:r w:rsidRPr="00E20663">
              <w:rPr>
                <w:color w:val="000000"/>
                <w:sz w:val="20"/>
              </w:rPr>
              <w:t>Обеспечение деятельности прочих учреждений образования</w:t>
            </w:r>
          </w:p>
        </w:tc>
        <w:tc>
          <w:tcPr>
            <w:tcW w:w="1748" w:type="dxa"/>
            <w:shd w:val="clear" w:color="000000" w:fill="FFFFFF"/>
            <w:vAlign w:val="center"/>
            <w:hideMark/>
          </w:tcPr>
          <w:p w14:paraId="4082C7C6"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7C7"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C8"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C9" w14:textId="77777777" w:rsidR="00686A56" w:rsidRPr="00E20663" w:rsidRDefault="00686A56" w:rsidP="00686A56">
            <w:pPr>
              <w:jc w:val="center"/>
              <w:rPr>
                <w:color w:val="000000"/>
                <w:sz w:val="20"/>
              </w:rPr>
            </w:pPr>
            <w:r w:rsidRPr="00E20663">
              <w:rPr>
                <w:color w:val="000000"/>
                <w:sz w:val="20"/>
              </w:rPr>
              <w:t>Обеспечение деятельности образовательных организаций</w:t>
            </w:r>
          </w:p>
        </w:tc>
        <w:tc>
          <w:tcPr>
            <w:tcW w:w="926" w:type="dxa"/>
            <w:shd w:val="clear" w:color="000000" w:fill="FFFFFF"/>
            <w:vAlign w:val="center"/>
            <w:hideMark/>
          </w:tcPr>
          <w:p w14:paraId="4082C7CA" w14:textId="77777777" w:rsidR="00686A56" w:rsidRPr="00E20663" w:rsidRDefault="00686A56" w:rsidP="00686A56">
            <w:pPr>
              <w:jc w:val="center"/>
              <w:rPr>
                <w:color w:val="000000"/>
                <w:sz w:val="20"/>
              </w:rPr>
            </w:pPr>
            <w:r w:rsidRPr="00E20663">
              <w:rPr>
                <w:color w:val="000000"/>
                <w:sz w:val="20"/>
              </w:rPr>
              <w:t>Количество учреждений</w:t>
            </w:r>
          </w:p>
        </w:tc>
        <w:tc>
          <w:tcPr>
            <w:tcW w:w="709" w:type="dxa"/>
            <w:shd w:val="clear" w:color="000000" w:fill="FFFFFF"/>
            <w:vAlign w:val="center"/>
            <w:hideMark/>
          </w:tcPr>
          <w:p w14:paraId="4082C7CB" w14:textId="77777777" w:rsidR="00686A56" w:rsidRPr="00E20663" w:rsidRDefault="00686A56" w:rsidP="00686A56">
            <w:pPr>
              <w:jc w:val="center"/>
              <w:rPr>
                <w:color w:val="000000"/>
                <w:sz w:val="20"/>
              </w:rPr>
            </w:pPr>
            <w:r w:rsidRPr="00E20663">
              <w:rPr>
                <w:color w:val="000000"/>
                <w:sz w:val="20"/>
              </w:rPr>
              <w:t>2</w:t>
            </w:r>
          </w:p>
        </w:tc>
        <w:tc>
          <w:tcPr>
            <w:tcW w:w="992" w:type="dxa"/>
            <w:shd w:val="clear" w:color="000000" w:fill="FFFFFF"/>
            <w:vAlign w:val="center"/>
            <w:hideMark/>
          </w:tcPr>
          <w:p w14:paraId="4082C7CC" w14:textId="77777777" w:rsidR="00686A56" w:rsidRPr="00E20663" w:rsidRDefault="00686A56" w:rsidP="00686A56">
            <w:pPr>
              <w:jc w:val="center"/>
              <w:rPr>
                <w:color w:val="000000"/>
                <w:sz w:val="20"/>
              </w:rPr>
            </w:pPr>
            <w:r w:rsidRPr="00E20663">
              <w:rPr>
                <w:color w:val="000000"/>
                <w:sz w:val="20"/>
              </w:rPr>
              <w:t>24 113 041,55</w:t>
            </w:r>
          </w:p>
        </w:tc>
        <w:tc>
          <w:tcPr>
            <w:tcW w:w="992" w:type="dxa"/>
            <w:shd w:val="clear" w:color="000000" w:fill="FFFFFF"/>
            <w:vAlign w:val="center"/>
            <w:hideMark/>
          </w:tcPr>
          <w:p w14:paraId="4082C7CD"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vAlign w:val="center"/>
            <w:hideMark/>
          </w:tcPr>
          <w:p w14:paraId="4082C7CE"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vAlign w:val="center"/>
            <w:hideMark/>
          </w:tcPr>
          <w:p w14:paraId="4082C7CF"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7D8" w14:textId="77777777" w:rsidTr="00423A75">
        <w:trPr>
          <w:trHeight w:val="420"/>
        </w:trPr>
        <w:tc>
          <w:tcPr>
            <w:tcW w:w="1014" w:type="dxa"/>
            <w:gridSpan w:val="2"/>
            <w:shd w:val="clear" w:color="000000" w:fill="FFFFFF"/>
            <w:vAlign w:val="center"/>
            <w:hideMark/>
          </w:tcPr>
          <w:p w14:paraId="4082C7D1" w14:textId="77777777" w:rsidR="00686A56" w:rsidRPr="00E20663" w:rsidRDefault="00686A56" w:rsidP="00686A56">
            <w:pPr>
              <w:jc w:val="center"/>
              <w:rPr>
                <w:bCs/>
                <w:color w:val="000000"/>
                <w:sz w:val="20"/>
              </w:rPr>
            </w:pPr>
            <w:r w:rsidRPr="00E20663">
              <w:rPr>
                <w:bCs/>
                <w:color w:val="000000"/>
                <w:sz w:val="20"/>
              </w:rPr>
              <w:t>3.8.</w:t>
            </w:r>
          </w:p>
        </w:tc>
        <w:tc>
          <w:tcPr>
            <w:tcW w:w="1396" w:type="dxa"/>
            <w:shd w:val="clear" w:color="000000" w:fill="FFFFFF"/>
            <w:vAlign w:val="center"/>
            <w:hideMark/>
          </w:tcPr>
          <w:p w14:paraId="4082C7D2" w14:textId="77777777" w:rsidR="00686A56" w:rsidRPr="00E20663" w:rsidRDefault="00686A56" w:rsidP="00686A56">
            <w:pPr>
              <w:jc w:val="center"/>
              <w:rPr>
                <w:bCs/>
                <w:color w:val="000000"/>
                <w:sz w:val="20"/>
              </w:rPr>
            </w:pPr>
            <w:r w:rsidRPr="00E20663">
              <w:rPr>
                <w:bCs/>
                <w:color w:val="000000"/>
                <w:sz w:val="20"/>
              </w:rPr>
              <w:t>033 10 00000</w:t>
            </w:r>
          </w:p>
        </w:tc>
        <w:tc>
          <w:tcPr>
            <w:tcW w:w="9640" w:type="dxa"/>
            <w:gridSpan w:val="7"/>
            <w:shd w:val="clear" w:color="000000" w:fill="FFFFFF"/>
            <w:vAlign w:val="center"/>
            <w:hideMark/>
          </w:tcPr>
          <w:p w14:paraId="4082C7D3"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Строительство и реконструкция организаций дополнительного образования</w:t>
            </w:r>
            <w:r w:rsidR="00423A75">
              <w:rPr>
                <w:bCs/>
                <w:color w:val="000000"/>
                <w:sz w:val="20"/>
              </w:rPr>
              <w:t>»</w:t>
            </w:r>
          </w:p>
        </w:tc>
        <w:tc>
          <w:tcPr>
            <w:tcW w:w="992" w:type="dxa"/>
            <w:shd w:val="clear" w:color="000000" w:fill="FFFFFF"/>
            <w:vAlign w:val="center"/>
            <w:hideMark/>
          </w:tcPr>
          <w:p w14:paraId="4082C7D4"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D5"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D6"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D7"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E6" w14:textId="77777777" w:rsidTr="00423A75">
        <w:trPr>
          <w:trHeight w:val="495"/>
        </w:trPr>
        <w:tc>
          <w:tcPr>
            <w:tcW w:w="1014" w:type="dxa"/>
            <w:gridSpan w:val="2"/>
            <w:shd w:val="clear" w:color="000000" w:fill="FFFFFF"/>
            <w:vAlign w:val="center"/>
            <w:hideMark/>
          </w:tcPr>
          <w:p w14:paraId="4082C7D9" w14:textId="77777777" w:rsidR="00686A56" w:rsidRPr="00E20663" w:rsidRDefault="00686A56" w:rsidP="00686A56">
            <w:pPr>
              <w:jc w:val="center"/>
              <w:rPr>
                <w:color w:val="000000"/>
                <w:sz w:val="20"/>
              </w:rPr>
            </w:pPr>
            <w:r w:rsidRPr="00E20663">
              <w:rPr>
                <w:color w:val="000000"/>
                <w:sz w:val="20"/>
              </w:rPr>
              <w:t>3.8.1.</w:t>
            </w:r>
          </w:p>
        </w:tc>
        <w:tc>
          <w:tcPr>
            <w:tcW w:w="1396" w:type="dxa"/>
            <w:shd w:val="clear" w:color="000000" w:fill="FFFFFF"/>
            <w:vAlign w:val="center"/>
            <w:hideMark/>
          </w:tcPr>
          <w:p w14:paraId="4082C7DA" w14:textId="77777777" w:rsidR="00686A56" w:rsidRPr="00E20663" w:rsidRDefault="00686A56" w:rsidP="00686A56">
            <w:pPr>
              <w:jc w:val="center"/>
              <w:rPr>
                <w:bCs/>
                <w:color w:val="000000"/>
                <w:sz w:val="20"/>
              </w:rPr>
            </w:pPr>
            <w:r w:rsidRPr="00E20663">
              <w:rPr>
                <w:bCs/>
                <w:color w:val="000000"/>
                <w:sz w:val="20"/>
              </w:rPr>
              <w:t> </w:t>
            </w:r>
          </w:p>
        </w:tc>
        <w:tc>
          <w:tcPr>
            <w:tcW w:w="2477" w:type="dxa"/>
            <w:shd w:val="clear" w:color="000000" w:fill="FFFFFF"/>
            <w:vAlign w:val="center"/>
            <w:hideMark/>
          </w:tcPr>
          <w:p w14:paraId="4082C7DB" w14:textId="77777777" w:rsidR="00686A56" w:rsidRPr="00E20663" w:rsidRDefault="00686A56" w:rsidP="00686A56">
            <w:pPr>
              <w:rPr>
                <w:bCs/>
                <w:color w:val="000000"/>
                <w:sz w:val="20"/>
              </w:rPr>
            </w:pPr>
            <w:r w:rsidRPr="00E20663">
              <w:rPr>
                <w:bCs/>
                <w:color w:val="000000"/>
                <w:sz w:val="20"/>
              </w:rPr>
              <w:t> </w:t>
            </w:r>
          </w:p>
        </w:tc>
        <w:tc>
          <w:tcPr>
            <w:tcW w:w="1748" w:type="dxa"/>
            <w:shd w:val="clear" w:color="000000" w:fill="FFFFFF"/>
            <w:vAlign w:val="center"/>
            <w:hideMark/>
          </w:tcPr>
          <w:p w14:paraId="4082C7DC" w14:textId="77777777" w:rsidR="00686A56" w:rsidRPr="00E20663" w:rsidRDefault="00686A56" w:rsidP="00686A56">
            <w:pPr>
              <w:rPr>
                <w:bCs/>
                <w:color w:val="000000"/>
                <w:sz w:val="20"/>
              </w:rPr>
            </w:pPr>
            <w:r w:rsidRPr="00E20663">
              <w:rPr>
                <w:bCs/>
                <w:color w:val="000000"/>
                <w:sz w:val="20"/>
              </w:rPr>
              <w:t> </w:t>
            </w:r>
          </w:p>
        </w:tc>
        <w:tc>
          <w:tcPr>
            <w:tcW w:w="1228" w:type="dxa"/>
            <w:shd w:val="clear" w:color="000000" w:fill="FFFFFF"/>
            <w:vAlign w:val="center"/>
            <w:hideMark/>
          </w:tcPr>
          <w:p w14:paraId="4082C7DD" w14:textId="77777777" w:rsidR="00686A56" w:rsidRPr="00E20663" w:rsidRDefault="00686A56" w:rsidP="00686A56">
            <w:pPr>
              <w:rPr>
                <w:bCs/>
                <w:color w:val="000000"/>
                <w:sz w:val="20"/>
              </w:rPr>
            </w:pPr>
            <w:r w:rsidRPr="00E20663">
              <w:rPr>
                <w:bCs/>
                <w:color w:val="000000"/>
                <w:sz w:val="20"/>
              </w:rPr>
              <w:t> </w:t>
            </w:r>
          </w:p>
        </w:tc>
        <w:tc>
          <w:tcPr>
            <w:tcW w:w="1172" w:type="dxa"/>
            <w:shd w:val="clear" w:color="000000" w:fill="FFFFFF"/>
            <w:vAlign w:val="center"/>
            <w:hideMark/>
          </w:tcPr>
          <w:p w14:paraId="4082C7DE" w14:textId="77777777" w:rsidR="00686A56" w:rsidRPr="00E20663" w:rsidRDefault="00686A56" w:rsidP="00686A56">
            <w:pPr>
              <w:rPr>
                <w:bCs/>
                <w:color w:val="000000"/>
                <w:sz w:val="20"/>
              </w:rPr>
            </w:pPr>
            <w:r w:rsidRPr="00E20663">
              <w:rPr>
                <w:bCs/>
                <w:color w:val="000000"/>
                <w:sz w:val="20"/>
              </w:rPr>
              <w:t> </w:t>
            </w:r>
          </w:p>
        </w:tc>
        <w:tc>
          <w:tcPr>
            <w:tcW w:w="1380" w:type="dxa"/>
            <w:shd w:val="clear" w:color="000000" w:fill="FFFFFF"/>
            <w:vAlign w:val="center"/>
            <w:hideMark/>
          </w:tcPr>
          <w:p w14:paraId="4082C7DF" w14:textId="77777777" w:rsidR="00686A56" w:rsidRPr="00E20663" w:rsidRDefault="00686A56" w:rsidP="00686A56">
            <w:pPr>
              <w:rPr>
                <w:bCs/>
                <w:color w:val="000000"/>
                <w:sz w:val="20"/>
              </w:rPr>
            </w:pPr>
            <w:r w:rsidRPr="00E20663">
              <w:rPr>
                <w:bCs/>
                <w:color w:val="000000"/>
                <w:sz w:val="20"/>
              </w:rPr>
              <w:t> </w:t>
            </w:r>
          </w:p>
        </w:tc>
        <w:tc>
          <w:tcPr>
            <w:tcW w:w="926" w:type="dxa"/>
            <w:shd w:val="clear" w:color="000000" w:fill="FFFFFF"/>
            <w:vAlign w:val="center"/>
            <w:hideMark/>
          </w:tcPr>
          <w:p w14:paraId="4082C7E0" w14:textId="77777777" w:rsidR="00686A56" w:rsidRPr="00E20663" w:rsidRDefault="00686A56" w:rsidP="00686A56">
            <w:pPr>
              <w:rPr>
                <w:bCs/>
                <w:color w:val="000000"/>
                <w:sz w:val="20"/>
              </w:rPr>
            </w:pPr>
            <w:r w:rsidRPr="00E20663">
              <w:rPr>
                <w:bCs/>
                <w:color w:val="000000"/>
                <w:sz w:val="20"/>
              </w:rPr>
              <w:t> </w:t>
            </w:r>
          </w:p>
        </w:tc>
        <w:tc>
          <w:tcPr>
            <w:tcW w:w="709" w:type="dxa"/>
            <w:shd w:val="clear" w:color="000000" w:fill="FFFFFF"/>
            <w:vAlign w:val="center"/>
            <w:hideMark/>
          </w:tcPr>
          <w:p w14:paraId="4082C7E1" w14:textId="77777777" w:rsidR="00686A56" w:rsidRPr="00E20663" w:rsidRDefault="00686A56" w:rsidP="00686A56">
            <w:pPr>
              <w:rPr>
                <w:bCs/>
                <w:color w:val="000000"/>
                <w:sz w:val="20"/>
              </w:rPr>
            </w:pPr>
            <w:r w:rsidRPr="00E20663">
              <w:rPr>
                <w:bCs/>
                <w:color w:val="000000"/>
                <w:sz w:val="20"/>
              </w:rPr>
              <w:t> </w:t>
            </w:r>
          </w:p>
        </w:tc>
        <w:tc>
          <w:tcPr>
            <w:tcW w:w="992" w:type="dxa"/>
            <w:shd w:val="clear" w:color="000000" w:fill="FFFFFF"/>
            <w:vAlign w:val="center"/>
            <w:hideMark/>
          </w:tcPr>
          <w:p w14:paraId="4082C7E2"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E3"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vAlign w:val="center"/>
            <w:hideMark/>
          </w:tcPr>
          <w:p w14:paraId="4082C7E4"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vAlign w:val="center"/>
            <w:hideMark/>
          </w:tcPr>
          <w:p w14:paraId="4082C7E5"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EE" w14:textId="77777777" w:rsidTr="00423A75">
        <w:trPr>
          <w:trHeight w:val="405"/>
        </w:trPr>
        <w:tc>
          <w:tcPr>
            <w:tcW w:w="1014" w:type="dxa"/>
            <w:gridSpan w:val="2"/>
            <w:shd w:val="clear" w:color="000000" w:fill="FFFFFF"/>
            <w:vAlign w:val="center"/>
            <w:hideMark/>
          </w:tcPr>
          <w:p w14:paraId="4082C7E7" w14:textId="77777777" w:rsidR="00686A56" w:rsidRPr="00E20663" w:rsidRDefault="00686A56" w:rsidP="00686A56">
            <w:pPr>
              <w:jc w:val="center"/>
              <w:rPr>
                <w:bCs/>
                <w:color w:val="000000"/>
                <w:sz w:val="20"/>
              </w:rPr>
            </w:pPr>
            <w:r w:rsidRPr="00E20663">
              <w:rPr>
                <w:bCs/>
                <w:color w:val="000000"/>
                <w:sz w:val="20"/>
              </w:rPr>
              <w:t>3.9.</w:t>
            </w:r>
          </w:p>
        </w:tc>
        <w:tc>
          <w:tcPr>
            <w:tcW w:w="1396" w:type="dxa"/>
            <w:shd w:val="clear" w:color="000000" w:fill="FFFFFF"/>
            <w:vAlign w:val="center"/>
            <w:hideMark/>
          </w:tcPr>
          <w:p w14:paraId="4082C7E8" w14:textId="77777777" w:rsidR="00686A56" w:rsidRPr="00E20663" w:rsidRDefault="00686A56" w:rsidP="00686A56">
            <w:pPr>
              <w:jc w:val="center"/>
              <w:rPr>
                <w:bCs/>
                <w:color w:val="000000"/>
                <w:sz w:val="20"/>
              </w:rPr>
            </w:pPr>
            <w:r w:rsidRPr="00E20663">
              <w:rPr>
                <w:bCs/>
                <w:color w:val="000000"/>
                <w:sz w:val="20"/>
              </w:rPr>
              <w:t>033 E2 00000</w:t>
            </w:r>
          </w:p>
        </w:tc>
        <w:tc>
          <w:tcPr>
            <w:tcW w:w="9640" w:type="dxa"/>
            <w:gridSpan w:val="7"/>
            <w:shd w:val="clear" w:color="000000" w:fill="FFFFFF"/>
            <w:vAlign w:val="center"/>
            <w:hideMark/>
          </w:tcPr>
          <w:p w14:paraId="4082C7E9"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 xml:space="preserve">Реализация федерального проекта </w:t>
            </w:r>
            <w:r w:rsidR="00423A75">
              <w:rPr>
                <w:bCs/>
                <w:color w:val="000000"/>
                <w:sz w:val="20"/>
              </w:rPr>
              <w:t>«</w:t>
            </w:r>
            <w:r w:rsidRPr="00E20663">
              <w:rPr>
                <w:bCs/>
                <w:color w:val="000000"/>
                <w:sz w:val="20"/>
              </w:rPr>
              <w:t>Успех каждого ребенка</w:t>
            </w:r>
            <w:r w:rsidR="00423A75">
              <w:rPr>
                <w:bCs/>
                <w:color w:val="000000"/>
                <w:sz w:val="20"/>
              </w:rPr>
              <w:t>»«</w:t>
            </w:r>
          </w:p>
        </w:tc>
        <w:tc>
          <w:tcPr>
            <w:tcW w:w="992" w:type="dxa"/>
            <w:shd w:val="clear" w:color="000000" w:fill="FFFFFF"/>
            <w:noWrap/>
            <w:vAlign w:val="center"/>
            <w:hideMark/>
          </w:tcPr>
          <w:p w14:paraId="4082C7EA" w14:textId="77777777" w:rsidR="00686A56" w:rsidRPr="00E20663" w:rsidRDefault="00686A56" w:rsidP="00686A56">
            <w:pPr>
              <w:jc w:val="center"/>
              <w:rPr>
                <w:bCs/>
                <w:color w:val="000000"/>
                <w:sz w:val="20"/>
              </w:rPr>
            </w:pPr>
            <w:r w:rsidRPr="00E20663">
              <w:rPr>
                <w:bCs/>
                <w:color w:val="000000"/>
                <w:sz w:val="20"/>
              </w:rPr>
              <w:t>435 485 600,00</w:t>
            </w:r>
          </w:p>
        </w:tc>
        <w:tc>
          <w:tcPr>
            <w:tcW w:w="992" w:type="dxa"/>
            <w:shd w:val="clear" w:color="000000" w:fill="FFFFFF"/>
            <w:noWrap/>
            <w:vAlign w:val="center"/>
            <w:hideMark/>
          </w:tcPr>
          <w:p w14:paraId="4082C7EB" w14:textId="77777777" w:rsidR="00686A56" w:rsidRPr="00E20663" w:rsidRDefault="00686A56" w:rsidP="00686A56">
            <w:pPr>
              <w:jc w:val="center"/>
              <w:rPr>
                <w:bCs/>
                <w:color w:val="000000"/>
                <w:sz w:val="20"/>
              </w:rPr>
            </w:pPr>
            <w:r w:rsidRPr="00E20663">
              <w:rPr>
                <w:bCs/>
                <w:color w:val="000000"/>
                <w:sz w:val="20"/>
              </w:rPr>
              <w:t>0,00</w:t>
            </w:r>
          </w:p>
        </w:tc>
        <w:tc>
          <w:tcPr>
            <w:tcW w:w="992" w:type="dxa"/>
            <w:shd w:val="clear" w:color="000000" w:fill="FFFFFF"/>
            <w:noWrap/>
            <w:vAlign w:val="center"/>
            <w:hideMark/>
          </w:tcPr>
          <w:p w14:paraId="4082C7EC" w14:textId="77777777" w:rsidR="00686A56" w:rsidRPr="00E20663" w:rsidRDefault="00686A56" w:rsidP="00686A56">
            <w:pPr>
              <w:jc w:val="center"/>
              <w:rPr>
                <w:bCs/>
                <w:color w:val="000000"/>
                <w:sz w:val="20"/>
              </w:rPr>
            </w:pPr>
            <w:r w:rsidRPr="00E20663">
              <w:rPr>
                <w:bCs/>
                <w:color w:val="000000"/>
                <w:sz w:val="20"/>
              </w:rPr>
              <w:t>0,00</w:t>
            </w:r>
          </w:p>
        </w:tc>
        <w:tc>
          <w:tcPr>
            <w:tcW w:w="946" w:type="dxa"/>
            <w:shd w:val="clear" w:color="000000" w:fill="FFFFFF"/>
            <w:noWrap/>
            <w:vAlign w:val="center"/>
            <w:hideMark/>
          </w:tcPr>
          <w:p w14:paraId="4082C7ED" w14:textId="77777777" w:rsidR="00686A56" w:rsidRPr="00E20663" w:rsidRDefault="00686A56" w:rsidP="00686A56">
            <w:pPr>
              <w:jc w:val="center"/>
              <w:rPr>
                <w:bCs/>
                <w:color w:val="000000"/>
                <w:sz w:val="20"/>
              </w:rPr>
            </w:pPr>
            <w:r w:rsidRPr="00E20663">
              <w:rPr>
                <w:bCs/>
                <w:color w:val="000000"/>
                <w:sz w:val="20"/>
              </w:rPr>
              <w:t>0,00</w:t>
            </w:r>
          </w:p>
        </w:tc>
      </w:tr>
      <w:tr w:rsidR="00686A56" w:rsidRPr="00E20663" w14:paraId="4082C7FC" w14:textId="77777777" w:rsidTr="00423A75">
        <w:trPr>
          <w:trHeight w:val="1815"/>
        </w:trPr>
        <w:tc>
          <w:tcPr>
            <w:tcW w:w="1014" w:type="dxa"/>
            <w:gridSpan w:val="2"/>
            <w:shd w:val="clear" w:color="000000" w:fill="FFFFFF"/>
            <w:vAlign w:val="center"/>
            <w:hideMark/>
          </w:tcPr>
          <w:p w14:paraId="4082C7EF" w14:textId="77777777" w:rsidR="00686A56" w:rsidRPr="00E20663" w:rsidRDefault="00686A56" w:rsidP="00686A56">
            <w:pPr>
              <w:jc w:val="center"/>
              <w:rPr>
                <w:color w:val="000000"/>
                <w:sz w:val="20"/>
              </w:rPr>
            </w:pPr>
            <w:r w:rsidRPr="00E20663">
              <w:rPr>
                <w:color w:val="000000"/>
                <w:sz w:val="20"/>
              </w:rPr>
              <w:t>3.9.1.</w:t>
            </w:r>
          </w:p>
        </w:tc>
        <w:tc>
          <w:tcPr>
            <w:tcW w:w="1396" w:type="dxa"/>
            <w:shd w:val="clear" w:color="000000" w:fill="FFFFFF"/>
            <w:vAlign w:val="center"/>
            <w:hideMark/>
          </w:tcPr>
          <w:p w14:paraId="4082C7F0"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7F1" w14:textId="77777777" w:rsidR="00686A56" w:rsidRPr="00E20663" w:rsidRDefault="00686A56" w:rsidP="008C6179">
            <w:pPr>
              <w:rPr>
                <w:color w:val="000000"/>
                <w:sz w:val="20"/>
              </w:rPr>
            </w:pPr>
            <w:r w:rsidRPr="00E20663">
              <w:rPr>
                <w:color w:val="000000"/>
                <w:sz w:val="20"/>
              </w:rPr>
              <w:t>Формирование современных управленческих и организационно-экономических механизмов в системе дополнительного образования</w:t>
            </w:r>
          </w:p>
        </w:tc>
        <w:tc>
          <w:tcPr>
            <w:tcW w:w="1748" w:type="dxa"/>
            <w:shd w:val="clear" w:color="000000" w:fill="FFFFFF"/>
            <w:vAlign w:val="center"/>
            <w:hideMark/>
          </w:tcPr>
          <w:p w14:paraId="4082C7F2" w14:textId="77777777" w:rsidR="00686A56" w:rsidRPr="00E20663" w:rsidRDefault="00686A56" w:rsidP="00686A56">
            <w:pPr>
              <w:jc w:val="center"/>
              <w:rPr>
                <w:color w:val="000000"/>
                <w:sz w:val="20"/>
              </w:rPr>
            </w:pPr>
            <w:r w:rsidRPr="00E20663">
              <w:rPr>
                <w:color w:val="000000"/>
                <w:sz w:val="20"/>
              </w:rPr>
              <w:t>Департамент образования, отдел дополнительного образования и воспитания, руководители образовательных организаций.</w:t>
            </w:r>
          </w:p>
        </w:tc>
        <w:tc>
          <w:tcPr>
            <w:tcW w:w="1228" w:type="dxa"/>
            <w:shd w:val="clear" w:color="000000" w:fill="FFFFFF"/>
            <w:vAlign w:val="center"/>
            <w:hideMark/>
          </w:tcPr>
          <w:p w14:paraId="4082C7F3"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7F4"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7F5" w14:textId="77777777" w:rsidR="00686A56" w:rsidRPr="00E20663" w:rsidRDefault="00686A56" w:rsidP="00686A56">
            <w:pPr>
              <w:jc w:val="center"/>
              <w:rPr>
                <w:color w:val="000000"/>
                <w:sz w:val="20"/>
              </w:rPr>
            </w:pPr>
            <w:r w:rsidRPr="00E20663">
              <w:rPr>
                <w:color w:val="000000"/>
                <w:sz w:val="20"/>
              </w:rPr>
              <w:t>Количество сертификатов</w:t>
            </w:r>
          </w:p>
        </w:tc>
        <w:tc>
          <w:tcPr>
            <w:tcW w:w="926" w:type="dxa"/>
            <w:shd w:val="clear" w:color="000000" w:fill="FFFFFF"/>
            <w:vAlign w:val="center"/>
            <w:hideMark/>
          </w:tcPr>
          <w:p w14:paraId="4082C7F6" w14:textId="77777777" w:rsidR="00686A56" w:rsidRPr="00E20663" w:rsidRDefault="00686A56" w:rsidP="00686A56">
            <w:pPr>
              <w:jc w:val="center"/>
              <w:rPr>
                <w:color w:val="000000"/>
                <w:sz w:val="20"/>
              </w:rPr>
            </w:pPr>
            <w:r w:rsidRPr="00E20663">
              <w:rPr>
                <w:color w:val="000000"/>
                <w:sz w:val="20"/>
              </w:rPr>
              <w:t>шт.</w:t>
            </w:r>
          </w:p>
        </w:tc>
        <w:tc>
          <w:tcPr>
            <w:tcW w:w="709" w:type="dxa"/>
            <w:shd w:val="clear" w:color="000000" w:fill="FFFFFF"/>
            <w:vAlign w:val="center"/>
            <w:hideMark/>
          </w:tcPr>
          <w:p w14:paraId="4082C7F7" w14:textId="77777777" w:rsidR="00686A56" w:rsidRPr="00E20663" w:rsidRDefault="00686A56" w:rsidP="00686A56">
            <w:pPr>
              <w:jc w:val="center"/>
              <w:rPr>
                <w:sz w:val="20"/>
              </w:rPr>
            </w:pPr>
            <w:r w:rsidRPr="00E20663">
              <w:rPr>
                <w:sz w:val="20"/>
              </w:rPr>
              <w:t>35 725</w:t>
            </w:r>
          </w:p>
        </w:tc>
        <w:tc>
          <w:tcPr>
            <w:tcW w:w="992" w:type="dxa"/>
            <w:shd w:val="clear" w:color="000000" w:fill="FFFFFF"/>
            <w:noWrap/>
            <w:vAlign w:val="center"/>
            <w:hideMark/>
          </w:tcPr>
          <w:p w14:paraId="4082C7F8" w14:textId="77777777" w:rsidR="00686A56" w:rsidRPr="00E20663" w:rsidRDefault="00686A56" w:rsidP="00686A56">
            <w:pPr>
              <w:jc w:val="center"/>
              <w:rPr>
                <w:color w:val="000000"/>
                <w:sz w:val="20"/>
              </w:rPr>
            </w:pPr>
            <w:r w:rsidRPr="00E20663">
              <w:rPr>
                <w:color w:val="000000"/>
                <w:sz w:val="20"/>
              </w:rPr>
              <w:t>435 485 600,00</w:t>
            </w:r>
          </w:p>
        </w:tc>
        <w:tc>
          <w:tcPr>
            <w:tcW w:w="992" w:type="dxa"/>
            <w:shd w:val="clear" w:color="000000" w:fill="FFFFFF"/>
            <w:noWrap/>
            <w:vAlign w:val="center"/>
            <w:hideMark/>
          </w:tcPr>
          <w:p w14:paraId="4082C7F9"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noWrap/>
            <w:vAlign w:val="center"/>
            <w:hideMark/>
          </w:tcPr>
          <w:p w14:paraId="4082C7FA"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noWrap/>
            <w:vAlign w:val="center"/>
            <w:hideMark/>
          </w:tcPr>
          <w:p w14:paraId="4082C7FB"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804" w14:textId="77777777" w:rsidTr="00423A75">
        <w:trPr>
          <w:trHeight w:val="510"/>
        </w:trPr>
        <w:tc>
          <w:tcPr>
            <w:tcW w:w="1014" w:type="dxa"/>
            <w:gridSpan w:val="2"/>
            <w:shd w:val="clear" w:color="000000" w:fill="FFFFFF"/>
            <w:vAlign w:val="center"/>
            <w:hideMark/>
          </w:tcPr>
          <w:p w14:paraId="4082C7FD" w14:textId="77777777" w:rsidR="00686A56" w:rsidRPr="00E20663" w:rsidRDefault="00686A56" w:rsidP="00686A56">
            <w:pPr>
              <w:jc w:val="center"/>
              <w:rPr>
                <w:bCs/>
                <w:color w:val="000000"/>
                <w:sz w:val="20"/>
              </w:rPr>
            </w:pPr>
            <w:r w:rsidRPr="00E20663">
              <w:rPr>
                <w:bCs/>
                <w:color w:val="000000"/>
                <w:sz w:val="20"/>
              </w:rPr>
              <w:lastRenderedPageBreak/>
              <w:t>3.10.</w:t>
            </w:r>
          </w:p>
        </w:tc>
        <w:tc>
          <w:tcPr>
            <w:tcW w:w="1396" w:type="dxa"/>
            <w:shd w:val="clear" w:color="000000" w:fill="FFFFFF"/>
            <w:vAlign w:val="center"/>
            <w:hideMark/>
          </w:tcPr>
          <w:p w14:paraId="4082C7FE" w14:textId="77777777" w:rsidR="00686A56" w:rsidRPr="00E20663" w:rsidRDefault="00686A56" w:rsidP="00686A56">
            <w:pPr>
              <w:jc w:val="center"/>
              <w:rPr>
                <w:bCs/>
                <w:color w:val="000000"/>
                <w:sz w:val="20"/>
              </w:rPr>
            </w:pPr>
            <w:r w:rsidRPr="00E20663">
              <w:rPr>
                <w:bCs/>
                <w:color w:val="000000"/>
                <w:sz w:val="20"/>
              </w:rPr>
              <w:t>033 EВ 00000</w:t>
            </w:r>
          </w:p>
        </w:tc>
        <w:tc>
          <w:tcPr>
            <w:tcW w:w="9640" w:type="dxa"/>
            <w:gridSpan w:val="7"/>
            <w:shd w:val="clear" w:color="000000" w:fill="FFFFFF"/>
            <w:vAlign w:val="center"/>
            <w:hideMark/>
          </w:tcPr>
          <w:p w14:paraId="4082C7FF" w14:textId="77777777" w:rsidR="00686A56" w:rsidRPr="00E20663" w:rsidRDefault="00686A56" w:rsidP="00686A56">
            <w:pPr>
              <w:rPr>
                <w:bCs/>
                <w:color w:val="000000"/>
                <w:sz w:val="20"/>
              </w:rPr>
            </w:pPr>
            <w:r w:rsidRPr="00E20663">
              <w:rPr>
                <w:bCs/>
                <w:color w:val="000000"/>
                <w:sz w:val="20"/>
              </w:rPr>
              <w:t xml:space="preserve">Основное мероприятие </w:t>
            </w:r>
            <w:r w:rsidR="00423A75">
              <w:rPr>
                <w:bCs/>
                <w:color w:val="000000"/>
                <w:sz w:val="20"/>
              </w:rPr>
              <w:t>«</w:t>
            </w:r>
            <w:r w:rsidRPr="00E20663">
              <w:rPr>
                <w:bCs/>
                <w:color w:val="000000"/>
                <w:sz w:val="20"/>
              </w:rPr>
              <w:t xml:space="preserve">Реализация федерального проекта </w:t>
            </w:r>
            <w:r w:rsidR="00423A75">
              <w:rPr>
                <w:bCs/>
                <w:color w:val="000000"/>
                <w:sz w:val="20"/>
              </w:rPr>
              <w:t>«</w:t>
            </w:r>
            <w:r w:rsidRPr="00E20663">
              <w:rPr>
                <w:bCs/>
                <w:color w:val="000000"/>
                <w:sz w:val="20"/>
              </w:rPr>
              <w:t>Патриотическое воспитание граждан Российской Федерации</w:t>
            </w:r>
            <w:r w:rsidR="00423A75">
              <w:rPr>
                <w:bCs/>
                <w:color w:val="000000"/>
                <w:sz w:val="20"/>
              </w:rPr>
              <w:t>»</w:t>
            </w:r>
          </w:p>
        </w:tc>
        <w:tc>
          <w:tcPr>
            <w:tcW w:w="992" w:type="dxa"/>
            <w:shd w:val="clear" w:color="000000" w:fill="FFFFFF"/>
            <w:noWrap/>
            <w:vAlign w:val="center"/>
            <w:hideMark/>
          </w:tcPr>
          <w:p w14:paraId="4082C800" w14:textId="77777777" w:rsidR="00686A56" w:rsidRPr="00E20663" w:rsidRDefault="00686A56" w:rsidP="00686A56">
            <w:pPr>
              <w:jc w:val="center"/>
              <w:rPr>
                <w:color w:val="000000"/>
                <w:sz w:val="20"/>
              </w:rPr>
            </w:pPr>
            <w:r w:rsidRPr="00E20663">
              <w:rPr>
                <w:color w:val="000000"/>
                <w:sz w:val="20"/>
              </w:rPr>
              <w:t>0</w:t>
            </w:r>
          </w:p>
        </w:tc>
        <w:tc>
          <w:tcPr>
            <w:tcW w:w="992" w:type="dxa"/>
            <w:shd w:val="clear" w:color="000000" w:fill="FFFFFF"/>
            <w:noWrap/>
            <w:vAlign w:val="center"/>
            <w:hideMark/>
          </w:tcPr>
          <w:p w14:paraId="4082C801" w14:textId="77777777" w:rsidR="00686A56" w:rsidRPr="00E20663" w:rsidRDefault="00686A56" w:rsidP="00686A56">
            <w:pPr>
              <w:jc w:val="center"/>
              <w:rPr>
                <w:color w:val="000000"/>
                <w:sz w:val="20"/>
              </w:rPr>
            </w:pPr>
            <w:r w:rsidRPr="00E20663">
              <w:rPr>
                <w:color w:val="000000"/>
                <w:sz w:val="20"/>
              </w:rPr>
              <w:t>0,00</w:t>
            </w:r>
          </w:p>
        </w:tc>
        <w:tc>
          <w:tcPr>
            <w:tcW w:w="992" w:type="dxa"/>
            <w:shd w:val="clear" w:color="000000" w:fill="FFFFFF"/>
            <w:noWrap/>
            <w:vAlign w:val="center"/>
            <w:hideMark/>
          </w:tcPr>
          <w:p w14:paraId="4082C802" w14:textId="77777777" w:rsidR="00686A56" w:rsidRPr="00E20663" w:rsidRDefault="00686A56" w:rsidP="00686A56">
            <w:pPr>
              <w:jc w:val="center"/>
              <w:rPr>
                <w:color w:val="000000"/>
                <w:sz w:val="20"/>
              </w:rPr>
            </w:pPr>
            <w:r w:rsidRPr="00E20663">
              <w:rPr>
                <w:color w:val="000000"/>
                <w:sz w:val="20"/>
              </w:rPr>
              <w:t>0,00</w:t>
            </w:r>
          </w:p>
        </w:tc>
        <w:tc>
          <w:tcPr>
            <w:tcW w:w="946" w:type="dxa"/>
            <w:shd w:val="clear" w:color="000000" w:fill="FFFFFF"/>
            <w:noWrap/>
            <w:vAlign w:val="center"/>
            <w:hideMark/>
          </w:tcPr>
          <w:p w14:paraId="4082C803" w14:textId="77777777" w:rsidR="00686A56" w:rsidRPr="00E20663" w:rsidRDefault="00686A56" w:rsidP="00686A56">
            <w:pPr>
              <w:jc w:val="center"/>
              <w:rPr>
                <w:color w:val="000000"/>
                <w:sz w:val="20"/>
              </w:rPr>
            </w:pPr>
            <w:r w:rsidRPr="00E20663">
              <w:rPr>
                <w:color w:val="000000"/>
                <w:sz w:val="20"/>
              </w:rPr>
              <w:t>0,00</w:t>
            </w:r>
          </w:p>
        </w:tc>
      </w:tr>
      <w:tr w:rsidR="00686A56" w:rsidRPr="00E20663" w14:paraId="4082C812" w14:textId="77777777" w:rsidTr="00E07030">
        <w:trPr>
          <w:trHeight w:val="1290"/>
        </w:trPr>
        <w:tc>
          <w:tcPr>
            <w:tcW w:w="1014" w:type="dxa"/>
            <w:gridSpan w:val="2"/>
            <w:shd w:val="clear" w:color="000000" w:fill="FFFFFF"/>
            <w:vAlign w:val="center"/>
            <w:hideMark/>
          </w:tcPr>
          <w:p w14:paraId="4082C805" w14:textId="77777777" w:rsidR="00686A56" w:rsidRPr="00E20663" w:rsidRDefault="00686A56" w:rsidP="00686A56">
            <w:pPr>
              <w:jc w:val="center"/>
              <w:rPr>
                <w:color w:val="000000"/>
                <w:sz w:val="20"/>
              </w:rPr>
            </w:pPr>
            <w:r w:rsidRPr="00E20663">
              <w:rPr>
                <w:color w:val="000000"/>
                <w:sz w:val="20"/>
              </w:rPr>
              <w:t>3.10.1.</w:t>
            </w:r>
          </w:p>
        </w:tc>
        <w:tc>
          <w:tcPr>
            <w:tcW w:w="1396" w:type="dxa"/>
            <w:shd w:val="clear" w:color="000000" w:fill="FFFFFF"/>
            <w:vAlign w:val="center"/>
            <w:hideMark/>
          </w:tcPr>
          <w:p w14:paraId="4082C806" w14:textId="77777777" w:rsidR="00686A56" w:rsidRPr="00E20663" w:rsidRDefault="00686A56" w:rsidP="00686A56">
            <w:pPr>
              <w:jc w:val="center"/>
              <w:rPr>
                <w:color w:val="000000"/>
                <w:sz w:val="20"/>
              </w:rPr>
            </w:pPr>
            <w:r w:rsidRPr="00E20663">
              <w:rPr>
                <w:color w:val="000000"/>
                <w:sz w:val="20"/>
              </w:rPr>
              <w:t> </w:t>
            </w:r>
          </w:p>
        </w:tc>
        <w:tc>
          <w:tcPr>
            <w:tcW w:w="2477" w:type="dxa"/>
            <w:shd w:val="clear" w:color="000000" w:fill="FFFFFF"/>
            <w:vAlign w:val="center"/>
            <w:hideMark/>
          </w:tcPr>
          <w:p w14:paraId="4082C807" w14:textId="77777777" w:rsidR="00686A56" w:rsidRPr="00E20663" w:rsidRDefault="00686A56" w:rsidP="008D49D2">
            <w:pPr>
              <w:jc w:val="both"/>
              <w:rPr>
                <w:color w:val="000000"/>
                <w:sz w:val="20"/>
              </w:rPr>
            </w:pPr>
            <w:r w:rsidRPr="00E20663">
              <w:rPr>
                <w:color w:val="000000"/>
                <w:sz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8" w:type="dxa"/>
            <w:shd w:val="clear" w:color="000000" w:fill="FFFFFF"/>
            <w:vAlign w:val="center"/>
            <w:hideMark/>
          </w:tcPr>
          <w:p w14:paraId="4082C808" w14:textId="77777777" w:rsidR="00686A56" w:rsidRPr="00E20663" w:rsidRDefault="00686A56" w:rsidP="00686A56">
            <w:pPr>
              <w:jc w:val="center"/>
              <w:rPr>
                <w:color w:val="000000"/>
                <w:sz w:val="20"/>
              </w:rPr>
            </w:pPr>
            <w:r w:rsidRPr="00E20663">
              <w:rPr>
                <w:color w:val="000000"/>
                <w:sz w:val="20"/>
              </w:rPr>
              <w:t>Департамент образования финансово-экономический отдел,</w:t>
            </w:r>
          </w:p>
        </w:tc>
        <w:tc>
          <w:tcPr>
            <w:tcW w:w="1228" w:type="dxa"/>
            <w:shd w:val="clear" w:color="000000" w:fill="FFFFFF"/>
            <w:vAlign w:val="center"/>
            <w:hideMark/>
          </w:tcPr>
          <w:p w14:paraId="4082C809" w14:textId="77777777" w:rsidR="00686A56" w:rsidRPr="00E20663" w:rsidRDefault="00686A56" w:rsidP="00686A56">
            <w:pPr>
              <w:jc w:val="center"/>
              <w:rPr>
                <w:color w:val="000000"/>
                <w:sz w:val="20"/>
              </w:rPr>
            </w:pPr>
            <w:r w:rsidRPr="00E20663">
              <w:rPr>
                <w:color w:val="000000"/>
                <w:sz w:val="20"/>
              </w:rPr>
              <w:t>01.01.2023</w:t>
            </w:r>
          </w:p>
        </w:tc>
        <w:tc>
          <w:tcPr>
            <w:tcW w:w="1172" w:type="dxa"/>
            <w:shd w:val="clear" w:color="000000" w:fill="FFFFFF"/>
            <w:vAlign w:val="center"/>
            <w:hideMark/>
          </w:tcPr>
          <w:p w14:paraId="4082C80A" w14:textId="77777777" w:rsidR="00686A56" w:rsidRPr="00E20663" w:rsidRDefault="00686A56" w:rsidP="00686A56">
            <w:pPr>
              <w:jc w:val="center"/>
              <w:rPr>
                <w:color w:val="000000"/>
                <w:sz w:val="20"/>
              </w:rPr>
            </w:pPr>
            <w:r w:rsidRPr="00E20663">
              <w:rPr>
                <w:color w:val="000000"/>
                <w:sz w:val="20"/>
              </w:rPr>
              <w:t>31.12.2023</w:t>
            </w:r>
          </w:p>
        </w:tc>
        <w:tc>
          <w:tcPr>
            <w:tcW w:w="1380" w:type="dxa"/>
            <w:shd w:val="clear" w:color="000000" w:fill="FFFFFF"/>
            <w:vAlign w:val="center"/>
            <w:hideMark/>
          </w:tcPr>
          <w:p w14:paraId="4082C80B" w14:textId="77777777" w:rsidR="00686A56" w:rsidRPr="00E20663" w:rsidRDefault="00686A56" w:rsidP="00686A56">
            <w:pPr>
              <w:jc w:val="center"/>
              <w:rPr>
                <w:color w:val="000000"/>
                <w:sz w:val="20"/>
              </w:rPr>
            </w:pPr>
            <w:r w:rsidRPr="00E20663">
              <w:rPr>
                <w:color w:val="000000"/>
                <w:sz w:val="20"/>
              </w:rPr>
              <w:t>Расходы на об</w:t>
            </w:r>
            <w:r w:rsidR="008C6179">
              <w:rPr>
                <w:color w:val="000000"/>
                <w:sz w:val="20"/>
              </w:rPr>
              <w:t>е</w:t>
            </w:r>
            <w:r w:rsidRPr="00E20663">
              <w:rPr>
                <w:color w:val="000000"/>
                <w:sz w:val="20"/>
              </w:rPr>
              <w:t>спечение деятельности советников</w:t>
            </w:r>
          </w:p>
        </w:tc>
        <w:tc>
          <w:tcPr>
            <w:tcW w:w="926" w:type="dxa"/>
            <w:shd w:val="clear" w:color="000000" w:fill="FFFFFF"/>
            <w:vAlign w:val="center"/>
            <w:hideMark/>
          </w:tcPr>
          <w:p w14:paraId="4082C80C" w14:textId="77777777" w:rsidR="00686A56" w:rsidRPr="00E20663" w:rsidRDefault="00686A56" w:rsidP="00686A56">
            <w:pPr>
              <w:jc w:val="center"/>
              <w:rPr>
                <w:color w:val="000000"/>
                <w:sz w:val="20"/>
              </w:rPr>
            </w:pPr>
            <w:r w:rsidRPr="00E20663">
              <w:rPr>
                <w:color w:val="000000"/>
                <w:sz w:val="20"/>
              </w:rPr>
              <w:t>Количество ставок</w:t>
            </w:r>
          </w:p>
        </w:tc>
        <w:tc>
          <w:tcPr>
            <w:tcW w:w="709" w:type="dxa"/>
            <w:shd w:val="clear" w:color="000000" w:fill="FFFFFF"/>
            <w:vAlign w:val="center"/>
            <w:hideMark/>
          </w:tcPr>
          <w:p w14:paraId="4082C80D" w14:textId="77777777" w:rsidR="00686A56" w:rsidRPr="00E20663" w:rsidRDefault="00686A56" w:rsidP="00686A56">
            <w:pPr>
              <w:jc w:val="center"/>
              <w:rPr>
                <w:color w:val="000000"/>
                <w:sz w:val="20"/>
              </w:rPr>
            </w:pPr>
            <w:r w:rsidRPr="00E20663">
              <w:rPr>
                <w:color w:val="000000"/>
                <w:sz w:val="20"/>
              </w:rPr>
              <w:t> </w:t>
            </w:r>
          </w:p>
        </w:tc>
        <w:tc>
          <w:tcPr>
            <w:tcW w:w="992" w:type="dxa"/>
            <w:shd w:val="clear" w:color="000000" w:fill="FFFFFF"/>
            <w:noWrap/>
            <w:vAlign w:val="center"/>
            <w:hideMark/>
          </w:tcPr>
          <w:p w14:paraId="4082C80E" w14:textId="77777777" w:rsidR="00686A56" w:rsidRPr="00E20663" w:rsidRDefault="00686A56" w:rsidP="00E07030">
            <w:pPr>
              <w:jc w:val="center"/>
              <w:rPr>
                <w:color w:val="000000"/>
                <w:sz w:val="20"/>
              </w:rPr>
            </w:pPr>
            <w:r w:rsidRPr="00E20663">
              <w:rPr>
                <w:color w:val="000000"/>
                <w:sz w:val="20"/>
              </w:rPr>
              <w:t>0</w:t>
            </w:r>
          </w:p>
        </w:tc>
        <w:tc>
          <w:tcPr>
            <w:tcW w:w="992" w:type="dxa"/>
            <w:shd w:val="clear" w:color="000000" w:fill="FFFFFF"/>
            <w:noWrap/>
            <w:vAlign w:val="center"/>
            <w:hideMark/>
          </w:tcPr>
          <w:p w14:paraId="4082C80F" w14:textId="77777777" w:rsidR="00686A56" w:rsidRPr="00E20663" w:rsidRDefault="00686A56" w:rsidP="00E07030">
            <w:pPr>
              <w:jc w:val="center"/>
              <w:rPr>
                <w:color w:val="000000"/>
                <w:sz w:val="20"/>
              </w:rPr>
            </w:pPr>
            <w:r w:rsidRPr="00E20663">
              <w:rPr>
                <w:color w:val="000000"/>
                <w:sz w:val="20"/>
              </w:rPr>
              <w:t>0,00</w:t>
            </w:r>
          </w:p>
        </w:tc>
        <w:tc>
          <w:tcPr>
            <w:tcW w:w="992" w:type="dxa"/>
            <w:shd w:val="clear" w:color="000000" w:fill="FFFFFF"/>
            <w:noWrap/>
            <w:vAlign w:val="center"/>
            <w:hideMark/>
          </w:tcPr>
          <w:p w14:paraId="4082C810" w14:textId="77777777" w:rsidR="00686A56" w:rsidRPr="00E20663" w:rsidRDefault="00686A56" w:rsidP="00E07030">
            <w:pPr>
              <w:jc w:val="center"/>
              <w:rPr>
                <w:color w:val="000000"/>
                <w:sz w:val="20"/>
              </w:rPr>
            </w:pPr>
            <w:r w:rsidRPr="00E20663">
              <w:rPr>
                <w:color w:val="000000"/>
                <w:sz w:val="20"/>
              </w:rPr>
              <w:t>0,00</w:t>
            </w:r>
          </w:p>
        </w:tc>
        <w:tc>
          <w:tcPr>
            <w:tcW w:w="946" w:type="dxa"/>
            <w:shd w:val="clear" w:color="000000" w:fill="FFFFFF"/>
            <w:noWrap/>
            <w:vAlign w:val="center"/>
            <w:hideMark/>
          </w:tcPr>
          <w:p w14:paraId="4082C811" w14:textId="77777777" w:rsidR="00686A56" w:rsidRPr="00E20663" w:rsidRDefault="00686A56" w:rsidP="00E07030">
            <w:pPr>
              <w:jc w:val="center"/>
              <w:rPr>
                <w:color w:val="000000"/>
                <w:sz w:val="20"/>
              </w:rPr>
            </w:pPr>
            <w:r w:rsidRPr="00E20663">
              <w:rPr>
                <w:color w:val="000000"/>
                <w:sz w:val="20"/>
              </w:rPr>
              <w:t>0,0</w:t>
            </w:r>
          </w:p>
        </w:tc>
      </w:tr>
      <w:tr w:rsidR="00E07030" w:rsidRPr="00E20663" w14:paraId="4082C81A" w14:textId="77777777" w:rsidTr="00E07030">
        <w:trPr>
          <w:trHeight w:val="811"/>
        </w:trPr>
        <w:tc>
          <w:tcPr>
            <w:tcW w:w="1014" w:type="dxa"/>
            <w:gridSpan w:val="2"/>
            <w:shd w:val="clear" w:color="000000" w:fill="FFFFFF"/>
            <w:hideMark/>
          </w:tcPr>
          <w:p w14:paraId="4082C813" w14:textId="77777777" w:rsidR="00E07030" w:rsidRPr="00E07030" w:rsidRDefault="00E07030" w:rsidP="006D6438">
            <w:pPr>
              <w:jc w:val="center"/>
              <w:rPr>
                <w:color w:val="000000"/>
                <w:sz w:val="20"/>
              </w:rPr>
            </w:pPr>
            <w:r w:rsidRPr="00E07030">
              <w:rPr>
                <w:color w:val="000000"/>
                <w:sz w:val="20"/>
              </w:rPr>
              <w:t>3.11.</w:t>
            </w:r>
          </w:p>
        </w:tc>
        <w:tc>
          <w:tcPr>
            <w:tcW w:w="1396" w:type="dxa"/>
            <w:shd w:val="clear" w:color="000000" w:fill="FFFFFF"/>
            <w:hideMark/>
          </w:tcPr>
          <w:p w14:paraId="4082C814" w14:textId="77777777" w:rsidR="00E07030" w:rsidRPr="00E07030" w:rsidRDefault="00E07030" w:rsidP="006D6438">
            <w:pPr>
              <w:jc w:val="center"/>
              <w:rPr>
                <w:color w:val="000000"/>
                <w:sz w:val="20"/>
              </w:rPr>
            </w:pPr>
            <w:r w:rsidRPr="00E07030">
              <w:rPr>
                <w:color w:val="000000"/>
                <w:sz w:val="20"/>
              </w:rPr>
              <w:t>033 11 00000</w:t>
            </w:r>
          </w:p>
        </w:tc>
        <w:tc>
          <w:tcPr>
            <w:tcW w:w="9640" w:type="dxa"/>
            <w:gridSpan w:val="7"/>
            <w:shd w:val="clear" w:color="000000" w:fill="FFFFFF"/>
            <w:hideMark/>
          </w:tcPr>
          <w:p w14:paraId="4082C815" w14:textId="77777777" w:rsidR="00E07030" w:rsidRPr="00E07030" w:rsidRDefault="00E07030" w:rsidP="006D6438">
            <w:pPr>
              <w:jc w:val="center"/>
              <w:rPr>
                <w:bCs/>
                <w:color w:val="000000"/>
                <w:sz w:val="20"/>
              </w:rPr>
            </w:pPr>
            <w:r w:rsidRPr="00E07030">
              <w:rPr>
                <w:bCs/>
                <w:color w:val="000000"/>
                <w:sz w:val="20"/>
              </w:rPr>
              <w:t>Основное мероприятие «Развитие инновационной инфраструктуры образования через взаимодействие муниципальных образовательных организаций с высшими учебными заведениями»</w:t>
            </w:r>
          </w:p>
        </w:tc>
        <w:tc>
          <w:tcPr>
            <w:tcW w:w="992" w:type="dxa"/>
            <w:shd w:val="clear" w:color="000000" w:fill="FFFFFF"/>
            <w:noWrap/>
            <w:vAlign w:val="center"/>
            <w:hideMark/>
          </w:tcPr>
          <w:p w14:paraId="4082C816" w14:textId="77777777" w:rsidR="00E07030" w:rsidRPr="00367F0B" w:rsidRDefault="00E07030" w:rsidP="00E07030">
            <w:pPr>
              <w:jc w:val="center"/>
              <w:rPr>
                <w:bCs/>
                <w:color w:val="000000"/>
                <w:sz w:val="20"/>
              </w:rPr>
            </w:pPr>
            <w:r>
              <w:rPr>
                <w:bCs/>
                <w:color w:val="000000"/>
                <w:sz w:val="20"/>
              </w:rPr>
              <w:t>0,00</w:t>
            </w:r>
          </w:p>
        </w:tc>
        <w:tc>
          <w:tcPr>
            <w:tcW w:w="992" w:type="dxa"/>
            <w:shd w:val="clear" w:color="000000" w:fill="FFFFFF"/>
            <w:noWrap/>
            <w:vAlign w:val="center"/>
            <w:hideMark/>
          </w:tcPr>
          <w:p w14:paraId="4082C817" w14:textId="77777777" w:rsidR="00E07030" w:rsidRPr="00E20663" w:rsidRDefault="00E07030" w:rsidP="00E07030">
            <w:pPr>
              <w:jc w:val="center"/>
              <w:rPr>
                <w:color w:val="000000"/>
                <w:sz w:val="20"/>
              </w:rPr>
            </w:pPr>
            <w:r w:rsidRPr="00E20663">
              <w:rPr>
                <w:color w:val="000000"/>
                <w:sz w:val="20"/>
              </w:rPr>
              <w:t>0,00</w:t>
            </w:r>
          </w:p>
        </w:tc>
        <w:tc>
          <w:tcPr>
            <w:tcW w:w="992" w:type="dxa"/>
            <w:shd w:val="clear" w:color="000000" w:fill="FFFFFF"/>
            <w:noWrap/>
            <w:vAlign w:val="center"/>
            <w:hideMark/>
          </w:tcPr>
          <w:p w14:paraId="4082C818" w14:textId="77777777" w:rsidR="00E07030" w:rsidRPr="00E20663" w:rsidRDefault="00E07030" w:rsidP="00E07030">
            <w:pPr>
              <w:jc w:val="center"/>
              <w:rPr>
                <w:color w:val="000000"/>
                <w:sz w:val="20"/>
              </w:rPr>
            </w:pPr>
            <w:r w:rsidRPr="00E20663">
              <w:rPr>
                <w:color w:val="000000"/>
                <w:sz w:val="20"/>
              </w:rPr>
              <w:t>0,00</w:t>
            </w:r>
          </w:p>
        </w:tc>
        <w:tc>
          <w:tcPr>
            <w:tcW w:w="946" w:type="dxa"/>
            <w:shd w:val="clear" w:color="000000" w:fill="FFFFFF"/>
            <w:noWrap/>
            <w:vAlign w:val="center"/>
            <w:hideMark/>
          </w:tcPr>
          <w:p w14:paraId="4082C819" w14:textId="77777777" w:rsidR="00E07030" w:rsidRPr="00E20663" w:rsidRDefault="00E07030" w:rsidP="00E07030">
            <w:pPr>
              <w:jc w:val="center"/>
              <w:rPr>
                <w:color w:val="000000"/>
                <w:sz w:val="20"/>
              </w:rPr>
            </w:pPr>
            <w:r w:rsidRPr="00E20663">
              <w:rPr>
                <w:color w:val="000000"/>
                <w:sz w:val="20"/>
              </w:rPr>
              <w:t>0,0</w:t>
            </w:r>
          </w:p>
        </w:tc>
      </w:tr>
      <w:tr w:rsidR="00E07030" w:rsidRPr="00E20663" w14:paraId="4082C828" w14:textId="77777777" w:rsidTr="00E07030">
        <w:trPr>
          <w:trHeight w:val="1290"/>
        </w:trPr>
        <w:tc>
          <w:tcPr>
            <w:tcW w:w="1014" w:type="dxa"/>
            <w:gridSpan w:val="2"/>
            <w:shd w:val="clear" w:color="000000" w:fill="FFFFFF"/>
          </w:tcPr>
          <w:p w14:paraId="4082C81B" w14:textId="77777777" w:rsidR="00E07030" w:rsidRPr="00367F0B" w:rsidRDefault="00E07030" w:rsidP="006D6438">
            <w:pPr>
              <w:jc w:val="center"/>
              <w:rPr>
                <w:color w:val="000000"/>
                <w:sz w:val="20"/>
              </w:rPr>
            </w:pPr>
            <w:r>
              <w:rPr>
                <w:color w:val="000000"/>
                <w:sz w:val="20"/>
              </w:rPr>
              <w:t>3.11.1</w:t>
            </w:r>
          </w:p>
        </w:tc>
        <w:tc>
          <w:tcPr>
            <w:tcW w:w="1396" w:type="dxa"/>
            <w:shd w:val="clear" w:color="000000" w:fill="FFFFFF"/>
          </w:tcPr>
          <w:p w14:paraId="4082C81C" w14:textId="77777777" w:rsidR="00E07030" w:rsidRPr="00367F0B" w:rsidRDefault="00E07030" w:rsidP="006D6438">
            <w:pPr>
              <w:jc w:val="center"/>
              <w:rPr>
                <w:color w:val="000000"/>
                <w:sz w:val="20"/>
              </w:rPr>
            </w:pPr>
            <w:r w:rsidRPr="00367F0B">
              <w:rPr>
                <w:color w:val="000000"/>
                <w:sz w:val="20"/>
              </w:rPr>
              <w:t> </w:t>
            </w:r>
          </w:p>
        </w:tc>
        <w:tc>
          <w:tcPr>
            <w:tcW w:w="2477" w:type="dxa"/>
            <w:shd w:val="clear" w:color="000000" w:fill="FFFFFF"/>
          </w:tcPr>
          <w:p w14:paraId="4082C81D" w14:textId="77777777" w:rsidR="00E07030" w:rsidRPr="00367F0B" w:rsidRDefault="00E07030" w:rsidP="006D6438">
            <w:pPr>
              <w:rPr>
                <w:color w:val="000000"/>
                <w:sz w:val="20"/>
              </w:rPr>
            </w:pPr>
            <w:r w:rsidRPr="00367F0B">
              <w:rPr>
                <w:color w:val="000000"/>
                <w:sz w:val="20"/>
              </w:rPr>
              <w:t>Мероприятия в области образования</w:t>
            </w:r>
          </w:p>
        </w:tc>
        <w:tc>
          <w:tcPr>
            <w:tcW w:w="1748" w:type="dxa"/>
            <w:shd w:val="clear" w:color="000000" w:fill="FFFFFF"/>
          </w:tcPr>
          <w:p w14:paraId="4082C81E" w14:textId="77777777" w:rsidR="00E07030" w:rsidRPr="00367F0B" w:rsidRDefault="00E07030" w:rsidP="006D6438">
            <w:pPr>
              <w:jc w:val="center"/>
              <w:rPr>
                <w:color w:val="000000"/>
                <w:sz w:val="20"/>
              </w:rPr>
            </w:pPr>
            <w:r w:rsidRPr="00367F0B">
              <w:rPr>
                <w:color w:val="000000"/>
                <w:sz w:val="20"/>
              </w:rPr>
              <w:t>Департамент образования</w:t>
            </w:r>
          </w:p>
        </w:tc>
        <w:tc>
          <w:tcPr>
            <w:tcW w:w="1228" w:type="dxa"/>
            <w:shd w:val="clear" w:color="000000" w:fill="FFFFFF"/>
          </w:tcPr>
          <w:p w14:paraId="4082C81F" w14:textId="77777777" w:rsidR="00E07030" w:rsidRPr="00367F0B" w:rsidRDefault="00E07030" w:rsidP="006D6438">
            <w:pPr>
              <w:jc w:val="center"/>
              <w:rPr>
                <w:color w:val="000000"/>
                <w:sz w:val="20"/>
              </w:rPr>
            </w:pPr>
            <w:r w:rsidRPr="00367F0B">
              <w:rPr>
                <w:color w:val="000000"/>
                <w:sz w:val="20"/>
              </w:rPr>
              <w:t>01.01.2023</w:t>
            </w:r>
          </w:p>
        </w:tc>
        <w:tc>
          <w:tcPr>
            <w:tcW w:w="1172" w:type="dxa"/>
            <w:shd w:val="clear" w:color="000000" w:fill="FFFFFF"/>
          </w:tcPr>
          <w:p w14:paraId="4082C820" w14:textId="77777777" w:rsidR="00E07030" w:rsidRPr="00367F0B" w:rsidRDefault="00E07030" w:rsidP="006D6438">
            <w:pPr>
              <w:jc w:val="center"/>
              <w:rPr>
                <w:color w:val="000000"/>
                <w:sz w:val="20"/>
              </w:rPr>
            </w:pPr>
            <w:r w:rsidRPr="00367F0B">
              <w:rPr>
                <w:color w:val="000000"/>
                <w:sz w:val="20"/>
              </w:rPr>
              <w:t>31.12.2023</w:t>
            </w:r>
          </w:p>
        </w:tc>
        <w:tc>
          <w:tcPr>
            <w:tcW w:w="1380" w:type="dxa"/>
            <w:shd w:val="clear" w:color="000000" w:fill="FFFFFF"/>
          </w:tcPr>
          <w:p w14:paraId="4082C821" w14:textId="77777777" w:rsidR="00E07030" w:rsidRPr="00367F0B" w:rsidRDefault="00E07030" w:rsidP="006D6438">
            <w:pPr>
              <w:rPr>
                <w:color w:val="000000"/>
                <w:sz w:val="20"/>
              </w:rPr>
            </w:pPr>
            <w:r w:rsidRPr="00367F0B">
              <w:rPr>
                <w:color w:val="000000"/>
                <w:sz w:val="20"/>
              </w:rPr>
              <w:t>Проведение мероприятий</w:t>
            </w:r>
          </w:p>
        </w:tc>
        <w:tc>
          <w:tcPr>
            <w:tcW w:w="926" w:type="dxa"/>
            <w:shd w:val="clear" w:color="000000" w:fill="FFFFFF"/>
          </w:tcPr>
          <w:p w14:paraId="4082C822" w14:textId="77777777" w:rsidR="00E07030" w:rsidRPr="00367F0B" w:rsidRDefault="00E07030" w:rsidP="006D6438">
            <w:pPr>
              <w:rPr>
                <w:color w:val="000000"/>
                <w:sz w:val="20"/>
              </w:rPr>
            </w:pPr>
            <w:r w:rsidRPr="00367F0B">
              <w:rPr>
                <w:color w:val="000000"/>
                <w:sz w:val="20"/>
              </w:rPr>
              <w:t>Количество мероприятий</w:t>
            </w:r>
          </w:p>
        </w:tc>
        <w:tc>
          <w:tcPr>
            <w:tcW w:w="709" w:type="dxa"/>
            <w:shd w:val="clear" w:color="000000" w:fill="FFFFFF"/>
          </w:tcPr>
          <w:p w14:paraId="4082C823" w14:textId="77777777" w:rsidR="00E07030" w:rsidRPr="00367F0B" w:rsidRDefault="00E07030" w:rsidP="006D6438">
            <w:pPr>
              <w:rPr>
                <w:color w:val="000000"/>
                <w:sz w:val="20"/>
              </w:rPr>
            </w:pPr>
            <w:r w:rsidRPr="00367F0B">
              <w:rPr>
                <w:color w:val="000000"/>
                <w:sz w:val="20"/>
              </w:rPr>
              <w:t> </w:t>
            </w:r>
          </w:p>
        </w:tc>
        <w:tc>
          <w:tcPr>
            <w:tcW w:w="992" w:type="dxa"/>
            <w:shd w:val="clear" w:color="000000" w:fill="FFFFFF"/>
            <w:noWrap/>
            <w:vAlign w:val="center"/>
          </w:tcPr>
          <w:p w14:paraId="4082C824" w14:textId="77777777" w:rsidR="00E07030" w:rsidRPr="00367F0B" w:rsidRDefault="00E07030" w:rsidP="00E07030">
            <w:pPr>
              <w:jc w:val="center"/>
              <w:rPr>
                <w:color w:val="000000"/>
                <w:sz w:val="20"/>
              </w:rPr>
            </w:pPr>
            <w:r>
              <w:rPr>
                <w:color w:val="000000"/>
                <w:sz w:val="20"/>
              </w:rPr>
              <w:t>0,00</w:t>
            </w:r>
          </w:p>
        </w:tc>
        <w:tc>
          <w:tcPr>
            <w:tcW w:w="992" w:type="dxa"/>
            <w:shd w:val="clear" w:color="000000" w:fill="FFFFFF"/>
            <w:noWrap/>
            <w:vAlign w:val="center"/>
          </w:tcPr>
          <w:p w14:paraId="4082C825" w14:textId="77777777" w:rsidR="00E07030" w:rsidRPr="00367F0B" w:rsidRDefault="00E07030" w:rsidP="00E07030">
            <w:pPr>
              <w:jc w:val="center"/>
              <w:rPr>
                <w:color w:val="000000"/>
                <w:sz w:val="20"/>
              </w:rPr>
            </w:pPr>
            <w:r w:rsidRPr="00367F0B">
              <w:rPr>
                <w:color w:val="000000"/>
                <w:sz w:val="20"/>
              </w:rPr>
              <w:t>0,00</w:t>
            </w:r>
          </w:p>
        </w:tc>
        <w:tc>
          <w:tcPr>
            <w:tcW w:w="992" w:type="dxa"/>
            <w:shd w:val="clear" w:color="000000" w:fill="FFFFFF"/>
            <w:noWrap/>
            <w:vAlign w:val="center"/>
          </w:tcPr>
          <w:p w14:paraId="4082C826" w14:textId="77777777" w:rsidR="00E07030" w:rsidRPr="00367F0B" w:rsidRDefault="00E07030" w:rsidP="00E07030">
            <w:pPr>
              <w:jc w:val="center"/>
              <w:rPr>
                <w:color w:val="000000"/>
                <w:sz w:val="20"/>
              </w:rPr>
            </w:pPr>
            <w:r w:rsidRPr="00367F0B">
              <w:rPr>
                <w:color w:val="000000"/>
                <w:sz w:val="20"/>
              </w:rPr>
              <w:t>0,00</w:t>
            </w:r>
          </w:p>
        </w:tc>
        <w:tc>
          <w:tcPr>
            <w:tcW w:w="946" w:type="dxa"/>
            <w:shd w:val="clear" w:color="000000" w:fill="FFFFFF"/>
            <w:noWrap/>
            <w:vAlign w:val="center"/>
          </w:tcPr>
          <w:p w14:paraId="4082C827" w14:textId="77777777" w:rsidR="00E07030" w:rsidRPr="00367F0B" w:rsidRDefault="00E07030" w:rsidP="00E07030">
            <w:pPr>
              <w:jc w:val="center"/>
              <w:rPr>
                <w:color w:val="000000"/>
                <w:sz w:val="20"/>
              </w:rPr>
            </w:pPr>
            <w:r w:rsidRPr="00367F0B">
              <w:rPr>
                <w:color w:val="000000"/>
                <w:sz w:val="20"/>
              </w:rPr>
              <w:t>0,00</w:t>
            </w:r>
          </w:p>
        </w:tc>
      </w:tr>
    </w:tbl>
    <w:p w14:paraId="4082C829" w14:textId="77777777" w:rsidR="003B6531" w:rsidRDefault="003B6531" w:rsidP="003B6531">
      <w:pPr>
        <w:rPr>
          <w:szCs w:val="28"/>
        </w:rPr>
      </w:pPr>
    </w:p>
    <w:p w14:paraId="4082C82A" w14:textId="77777777" w:rsidR="003B6531" w:rsidRDefault="003B6531" w:rsidP="003B6531">
      <w:pPr>
        <w:rPr>
          <w:szCs w:val="28"/>
        </w:rPr>
      </w:pPr>
    </w:p>
    <w:p w14:paraId="4082C82B" w14:textId="77777777" w:rsidR="002B7AA2" w:rsidRPr="003B6531" w:rsidRDefault="003B6531" w:rsidP="003B6531">
      <w:r>
        <w:t>*- на данные мероприятия будет предусмотрено финансирование в 2023 году</w:t>
      </w:r>
    </w:p>
    <w:sectPr w:rsidR="002B7AA2" w:rsidRPr="003B6531" w:rsidSect="00481979">
      <w:type w:val="continuous"/>
      <w:pgSz w:w="16838" w:h="11906" w:orient="landscape"/>
      <w:pgMar w:top="1134"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C830" w14:textId="77777777" w:rsidR="00087A55" w:rsidRDefault="00087A55">
      <w:r>
        <w:separator/>
      </w:r>
    </w:p>
  </w:endnote>
  <w:endnote w:type="continuationSeparator" w:id="0">
    <w:p w14:paraId="4082C831" w14:textId="77777777" w:rsidR="00087A55" w:rsidRDefault="000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ordiaUPC">
    <w:charset w:val="00"/>
    <w:family w:val="swiss"/>
    <w:pitch w:val="variable"/>
    <w:sig w:usb0="81000003" w:usb1="00000000" w:usb2="00000000" w:usb3="00000000" w:csb0="0001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C82E" w14:textId="77777777" w:rsidR="00087A55" w:rsidRDefault="00087A55">
      <w:r>
        <w:separator/>
      </w:r>
    </w:p>
  </w:footnote>
  <w:footnote w:type="continuationSeparator" w:id="0">
    <w:p w14:paraId="4082C82F" w14:textId="77777777" w:rsidR="00087A55" w:rsidRDefault="0008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5E02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0D7E5DF5"/>
    <w:multiLevelType w:val="hybridMultilevel"/>
    <w:tmpl w:val="9A8C891C"/>
    <w:lvl w:ilvl="0" w:tplc="18ACC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CD68A9"/>
    <w:multiLevelType w:val="hybridMultilevel"/>
    <w:tmpl w:val="720465D2"/>
    <w:lvl w:ilvl="0" w:tplc="88885F1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AD5772"/>
    <w:multiLevelType w:val="hybridMultilevel"/>
    <w:tmpl w:val="336C03AC"/>
    <w:lvl w:ilvl="0" w:tplc="CA4E8E4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15:restartNumberingAfterBreak="0">
    <w:nsid w:val="22C51910"/>
    <w:multiLevelType w:val="hybridMultilevel"/>
    <w:tmpl w:val="18A285B2"/>
    <w:lvl w:ilvl="0" w:tplc="ECFAD19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8777C2"/>
    <w:multiLevelType w:val="hybridMultilevel"/>
    <w:tmpl w:val="45A09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2FC54FAA"/>
    <w:multiLevelType w:val="hybridMultilevel"/>
    <w:tmpl w:val="5C4C321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9C6897"/>
    <w:multiLevelType w:val="multilevel"/>
    <w:tmpl w:val="A5D6B4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4"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6"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7"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0"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1" w15:restartNumberingAfterBreak="0">
    <w:nsid w:val="566D5BF8"/>
    <w:multiLevelType w:val="hybridMultilevel"/>
    <w:tmpl w:val="70A01C3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6" w15:restartNumberingAfterBreak="0">
    <w:nsid w:val="657339E7"/>
    <w:multiLevelType w:val="hybridMultilevel"/>
    <w:tmpl w:val="F1528518"/>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D051E9E"/>
    <w:multiLevelType w:val="multilevel"/>
    <w:tmpl w:val="8402AC06"/>
    <w:lvl w:ilvl="0">
      <w:start w:val="1"/>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7F9C6686"/>
    <w:multiLevelType w:val="hybridMultilevel"/>
    <w:tmpl w:val="9AB8EC8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5"/>
  </w:num>
  <w:num w:numId="4">
    <w:abstractNumId w:val="1"/>
  </w:num>
  <w:num w:numId="5">
    <w:abstractNumId w:val="15"/>
  </w:num>
  <w:num w:numId="6">
    <w:abstractNumId w:val="8"/>
  </w:num>
  <w:num w:numId="7">
    <w:abstractNumId w:val="18"/>
  </w:num>
  <w:num w:numId="8">
    <w:abstractNumId w:val="13"/>
  </w:num>
  <w:num w:numId="9">
    <w:abstractNumId w:val="16"/>
  </w:num>
  <w:num w:numId="10">
    <w:abstractNumId w:val="25"/>
  </w:num>
  <w:num w:numId="11">
    <w:abstractNumId w:val="9"/>
  </w:num>
  <w:num w:numId="12">
    <w:abstractNumId w:val="29"/>
  </w:num>
  <w:num w:numId="13">
    <w:abstractNumId w:val="20"/>
  </w:num>
  <w:num w:numId="14">
    <w:abstractNumId w:val="14"/>
  </w:num>
  <w:num w:numId="15">
    <w:abstractNumId w:val="22"/>
  </w:num>
  <w:num w:numId="16">
    <w:abstractNumId w:val="11"/>
  </w:num>
  <w:num w:numId="17">
    <w:abstractNumId w:val="23"/>
  </w:num>
  <w:num w:numId="18">
    <w:abstractNumId w:val="24"/>
  </w:num>
  <w:num w:numId="19">
    <w:abstractNumId w:val="19"/>
  </w:num>
  <w:num w:numId="20">
    <w:abstractNumId w:val="30"/>
  </w:num>
  <w:num w:numId="21">
    <w:abstractNumId w:val="2"/>
  </w:num>
  <w:num w:numId="22">
    <w:abstractNumId w:val="28"/>
  </w:num>
  <w:num w:numId="23">
    <w:abstractNumId w:val="6"/>
  </w:num>
  <w:num w:numId="24">
    <w:abstractNumId w:val="12"/>
  </w:num>
  <w:num w:numId="25">
    <w:abstractNumId w:val="0"/>
  </w:num>
  <w:num w:numId="26">
    <w:abstractNumId w:val="31"/>
  </w:num>
  <w:num w:numId="27">
    <w:abstractNumId w:val="4"/>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B55E2B"/>
    <w:rsid w:val="000052CF"/>
    <w:rsid w:val="000076F5"/>
    <w:rsid w:val="00011C3B"/>
    <w:rsid w:val="00016034"/>
    <w:rsid w:val="0004459D"/>
    <w:rsid w:val="00044DBF"/>
    <w:rsid w:val="00056BC4"/>
    <w:rsid w:val="00064C1D"/>
    <w:rsid w:val="00075BF2"/>
    <w:rsid w:val="00080D05"/>
    <w:rsid w:val="00087A55"/>
    <w:rsid w:val="000A4B59"/>
    <w:rsid w:val="000C5101"/>
    <w:rsid w:val="000C52CD"/>
    <w:rsid w:val="000D7B75"/>
    <w:rsid w:val="000E0025"/>
    <w:rsid w:val="000E2BDF"/>
    <w:rsid w:val="000E481D"/>
    <w:rsid w:val="000F2FC3"/>
    <w:rsid w:val="000F5AE2"/>
    <w:rsid w:val="00105C9B"/>
    <w:rsid w:val="001152DF"/>
    <w:rsid w:val="00132690"/>
    <w:rsid w:val="00144457"/>
    <w:rsid w:val="00146D41"/>
    <w:rsid w:val="001907B5"/>
    <w:rsid w:val="001A38C8"/>
    <w:rsid w:val="001A69AA"/>
    <w:rsid w:val="001C149F"/>
    <w:rsid w:val="001C2A3F"/>
    <w:rsid w:val="001E7FF8"/>
    <w:rsid w:val="001F3A8A"/>
    <w:rsid w:val="001F744C"/>
    <w:rsid w:val="001F7E98"/>
    <w:rsid w:val="00200B6A"/>
    <w:rsid w:val="002144A7"/>
    <w:rsid w:val="00215EE5"/>
    <w:rsid w:val="00231C84"/>
    <w:rsid w:val="00236691"/>
    <w:rsid w:val="00237238"/>
    <w:rsid w:val="00240387"/>
    <w:rsid w:val="00243D1E"/>
    <w:rsid w:val="00245E54"/>
    <w:rsid w:val="00276B59"/>
    <w:rsid w:val="00280B59"/>
    <w:rsid w:val="00290724"/>
    <w:rsid w:val="002935C1"/>
    <w:rsid w:val="00294181"/>
    <w:rsid w:val="002B1994"/>
    <w:rsid w:val="002B4734"/>
    <w:rsid w:val="002B521D"/>
    <w:rsid w:val="002B7AA2"/>
    <w:rsid w:val="002C530F"/>
    <w:rsid w:val="002D165D"/>
    <w:rsid w:val="002F3D97"/>
    <w:rsid w:val="002F6003"/>
    <w:rsid w:val="00302A30"/>
    <w:rsid w:val="00310090"/>
    <w:rsid w:val="003169B2"/>
    <w:rsid w:val="003232E5"/>
    <w:rsid w:val="00334424"/>
    <w:rsid w:val="00345585"/>
    <w:rsid w:val="00347237"/>
    <w:rsid w:val="003544B4"/>
    <w:rsid w:val="00366952"/>
    <w:rsid w:val="00367B47"/>
    <w:rsid w:val="00367F0B"/>
    <w:rsid w:val="00370ADD"/>
    <w:rsid w:val="003800B2"/>
    <w:rsid w:val="003812A1"/>
    <w:rsid w:val="00383707"/>
    <w:rsid w:val="0039129E"/>
    <w:rsid w:val="00392A63"/>
    <w:rsid w:val="00396143"/>
    <w:rsid w:val="003964CD"/>
    <w:rsid w:val="003A5F01"/>
    <w:rsid w:val="003A75C9"/>
    <w:rsid w:val="003B0338"/>
    <w:rsid w:val="003B6531"/>
    <w:rsid w:val="003C6B19"/>
    <w:rsid w:val="003D0805"/>
    <w:rsid w:val="003D78C0"/>
    <w:rsid w:val="003E4729"/>
    <w:rsid w:val="003E5195"/>
    <w:rsid w:val="003E7A19"/>
    <w:rsid w:val="003F6394"/>
    <w:rsid w:val="004042F2"/>
    <w:rsid w:val="004044DE"/>
    <w:rsid w:val="0041154C"/>
    <w:rsid w:val="00414F47"/>
    <w:rsid w:val="00423A75"/>
    <w:rsid w:val="00425F29"/>
    <w:rsid w:val="00431BB8"/>
    <w:rsid w:val="00467D7C"/>
    <w:rsid w:val="00472E71"/>
    <w:rsid w:val="00480F24"/>
    <w:rsid w:val="00481979"/>
    <w:rsid w:val="004C587E"/>
    <w:rsid w:val="004C7B05"/>
    <w:rsid w:val="004D7226"/>
    <w:rsid w:val="004D78FB"/>
    <w:rsid w:val="004E31E9"/>
    <w:rsid w:val="005009E4"/>
    <w:rsid w:val="00514339"/>
    <w:rsid w:val="00523F82"/>
    <w:rsid w:val="00544761"/>
    <w:rsid w:val="00550FC7"/>
    <w:rsid w:val="00552F7A"/>
    <w:rsid w:val="0055517B"/>
    <w:rsid w:val="0055729B"/>
    <w:rsid w:val="00557B45"/>
    <w:rsid w:val="0056210A"/>
    <w:rsid w:val="005622F7"/>
    <w:rsid w:val="005754E4"/>
    <w:rsid w:val="00580D5B"/>
    <w:rsid w:val="00582615"/>
    <w:rsid w:val="005933DC"/>
    <w:rsid w:val="005934E7"/>
    <w:rsid w:val="00593AD0"/>
    <w:rsid w:val="00595684"/>
    <w:rsid w:val="005A6905"/>
    <w:rsid w:val="005B015E"/>
    <w:rsid w:val="005B55F6"/>
    <w:rsid w:val="005B6F92"/>
    <w:rsid w:val="005C158E"/>
    <w:rsid w:val="005D658E"/>
    <w:rsid w:val="005F485E"/>
    <w:rsid w:val="006144B2"/>
    <w:rsid w:val="006148B1"/>
    <w:rsid w:val="00616CDA"/>
    <w:rsid w:val="006207BA"/>
    <w:rsid w:val="00631FCF"/>
    <w:rsid w:val="006347D1"/>
    <w:rsid w:val="00637A53"/>
    <w:rsid w:val="00640C25"/>
    <w:rsid w:val="00643A9F"/>
    <w:rsid w:val="00645008"/>
    <w:rsid w:val="00650417"/>
    <w:rsid w:val="00653E57"/>
    <w:rsid w:val="00661DE2"/>
    <w:rsid w:val="006644E4"/>
    <w:rsid w:val="00665D25"/>
    <w:rsid w:val="0067057E"/>
    <w:rsid w:val="006705D5"/>
    <w:rsid w:val="006744C0"/>
    <w:rsid w:val="00675B7C"/>
    <w:rsid w:val="0068460B"/>
    <w:rsid w:val="00686A56"/>
    <w:rsid w:val="006930C2"/>
    <w:rsid w:val="006A0B57"/>
    <w:rsid w:val="006A3827"/>
    <w:rsid w:val="006C0B36"/>
    <w:rsid w:val="006C5460"/>
    <w:rsid w:val="006D034F"/>
    <w:rsid w:val="006D0ABF"/>
    <w:rsid w:val="006D0C3D"/>
    <w:rsid w:val="006D6438"/>
    <w:rsid w:val="006D6F0C"/>
    <w:rsid w:val="006F0FBA"/>
    <w:rsid w:val="006F44D5"/>
    <w:rsid w:val="00702BE5"/>
    <w:rsid w:val="00703DCD"/>
    <w:rsid w:val="007143C3"/>
    <w:rsid w:val="00720809"/>
    <w:rsid w:val="00730210"/>
    <w:rsid w:val="00740E94"/>
    <w:rsid w:val="007436B5"/>
    <w:rsid w:val="00747F82"/>
    <w:rsid w:val="00751951"/>
    <w:rsid w:val="007605BA"/>
    <w:rsid w:val="0076644A"/>
    <w:rsid w:val="007758D3"/>
    <w:rsid w:val="007943A2"/>
    <w:rsid w:val="00794C28"/>
    <w:rsid w:val="007A5787"/>
    <w:rsid w:val="007B64F4"/>
    <w:rsid w:val="007E281B"/>
    <w:rsid w:val="007F7A0C"/>
    <w:rsid w:val="00804B6E"/>
    <w:rsid w:val="00816BF6"/>
    <w:rsid w:val="00832AA0"/>
    <w:rsid w:val="00840FB7"/>
    <w:rsid w:val="00851913"/>
    <w:rsid w:val="00871D23"/>
    <w:rsid w:val="0087665E"/>
    <w:rsid w:val="00876E06"/>
    <w:rsid w:val="008823E4"/>
    <w:rsid w:val="00895D72"/>
    <w:rsid w:val="008964C9"/>
    <w:rsid w:val="00896E38"/>
    <w:rsid w:val="00897ADD"/>
    <w:rsid w:val="008B5A04"/>
    <w:rsid w:val="008B779A"/>
    <w:rsid w:val="008B7B07"/>
    <w:rsid w:val="008C1740"/>
    <w:rsid w:val="008C2E25"/>
    <w:rsid w:val="008C6179"/>
    <w:rsid w:val="008D49D2"/>
    <w:rsid w:val="008E22EE"/>
    <w:rsid w:val="008E2651"/>
    <w:rsid w:val="008F3BDC"/>
    <w:rsid w:val="009030A2"/>
    <w:rsid w:val="0090497F"/>
    <w:rsid w:val="00950A02"/>
    <w:rsid w:val="00951CED"/>
    <w:rsid w:val="00965139"/>
    <w:rsid w:val="00974C36"/>
    <w:rsid w:val="0098063D"/>
    <w:rsid w:val="00981A1E"/>
    <w:rsid w:val="0098377E"/>
    <w:rsid w:val="00985959"/>
    <w:rsid w:val="00986EEA"/>
    <w:rsid w:val="00991F98"/>
    <w:rsid w:val="009D6ED7"/>
    <w:rsid w:val="009E0261"/>
    <w:rsid w:val="00A02ACC"/>
    <w:rsid w:val="00A162C4"/>
    <w:rsid w:val="00A20707"/>
    <w:rsid w:val="00A27B7D"/>
    <w:rsid w:val="00A33332"/>
    <w:rsid w:val="00A33C56"/>
    <w:rsid w:val="00A340EE"/>
    <w:rsid w:val="00A361A9"/>
    <w:rsid w:val="00A42720"/>
    <w:rsid w:val="00A43B82"/>
    <w:rsid w:val="00A603CD"/>
    <w:rsid w:val="00A63F64"/>
    <w:rsid w:val="00A736D0"/>
    <w:rsid w:val="00A8559C"/>
    <w:rsid w:val="00A906E7"/>
    <w:rsid w:val="00A9136A"/>
    <w:rsid w:val="00A968FD"/>
    <w:rsid w:val="00AA1A67"/>
    <w:rsid w:val="00AB49D7"/>
    <w:rsid w:val="00AB7F21"/>
    <w:rsid w:val="00AC0592"/>
    <w:rsid w:val="00AC08FD"/>
    <w:rsid w:val="00AF579A"/>
    <w:rsid w:val="00B1323A"/>
    <w:rsid w:val="00B140BB"/>
    <w:rsid w:val="00B516E5"/>
    <w:rsid w:val="00B538F8"/>
    <w:rsid w:val="00B53CCD"/>
    <w:rsid w:val="00B53E44"/>
    <w:rsid w:val="00B55E2B"/>
    <w:rsid w:val="00B6223F"/>
    <w:rsid w:val="00B63005"/>
    <w:rsid w:val="00B72281"/>
    <w:rsid w:val="00B876FC"/>
    <w:rsid w:val="00B9206A"/>
    <w:rsid w:val="00BB1AA3"/>
    <w:rsid w:val="00BB3628"/>
    <w:rsid w:val="00BB61C0"/>
    <w:rsid w:val="00BE42E6"/>
    <w:rsid w:val="00BF7374"/>
    <w:rsid w:val="00C11071"/>
    <w:rsid w:val="00C1591A"/>
    <w:rsid w:val="00C32676"/>
    <w:rsid w:val="00C546E8"/>
    <w:rsid w:val="00C57AC3"/>
    <w:rsid w:val="00C678D4"/>
    <w:rsid w:val="00C7207C"/>
    <w:rsid w:val="00C80E94"/>
    <w:rsid w:val="00C82153"/>
    <w:rsid w:val="00C8596F"/>
    <w:rsid w:val="00C8787B"/>
    <w:rsid w:val="00C97D62"/>
    <w:rsid w:val="00CB362A"/>
    <w:rsid w:val="00CB570A"/>
    <w:rsid w:val="00CC443E"/>
    <w:rsid w:val="00CC4852"/>
    <w:rsid w:val="00CC7E90"/>
    <w:rsid w:val="00CD2800"/>
    <w:rsid w:val="00CD4ECB"/>
    <w:rsid w:val="00CD6987"/>
    <w:rsid w:val="00CF43C3"/>
    <w:rsid w:val="00D00DE5"/>
    <w:rsid w:val="00D023BC"/>
    <w:rsid w:val="00D45F83"/>
    <w:rsid w:val="00D61771"/>
    <w:rsid w:val="00D63FC3"/>
    <w:rsid w:val="00D7358A"/>
    <w:rsid w:val="00D80A4E"/>
    <w:rsid w:val="00D82DDC"/>
    <w:rsid w:val="00D84212"/>
    <w:rsid w:val="00D93812"/>
    <w:rsid w:val="00D95600"/>
    <w:rsid w:val="00DA405C"/>
    <w:rsid w:val="00DA48EB"/>
    <w:rsid w:val="00DA6CA0"/>
    <w:rsid w:val="00DB0A45"/>
    <w:rsid w:val="00DB52B8"/>
    <w:rsid w:val="00DC5CDF"/>
    <w:rsid w:val="00DD2798"/>
    <w:rsid w:val="00DF4F79"/>
    <w:rsid w:val="00E01DF1"/>
    <w:rsid w:val="00E07030"/>
    <w:rsid w:val="00E159F8"/>
    <w:rsid w:val="00E20663"/>
    <w:rsid w:val="00E23D79"/>
    <w:rsid w:val="00E2786C"/>
    <w:rsid w:val="00E33BFF"/>
    <w:rsid w:val="00E408B1"/>
    <w:rsid w:val="00E4287A"/>
    <w:rsid w:val="00E4344E"/>
    <w:rsid w:val="00E50EE1"/>
    <w:rsid w:val="00E52C8B"/>
    <w:rsid w:val="00E65FD0"/>
    <w:rsid w:val="00E74E7B"/>
    <w:rsid w:val="00E779CB"/>
    <w:rsid w:val="00E87334"/>
    <w:rsid w:val="00E930B7"/>
    <w:rsid w:val="00EB0253"/>
    <w:rsid w:val="00EB4138"/>
    <w:rsid w:val="00EB74BE"/>
    <w:rsid w:val="00EC40B9"/>
    <w:rsid w:val="00EF546D"/>
    <w:rsid w:val="00F01C7A"/>
    <w:rsid w:val="00F12FD2"/>
    <w:rsid w:val="00F215B3"/>
    <w:rsid w:val="00F24FBB"/>
    <w:rsid w:val="00F32744"/>
    <w:rsid w:val="00F42E25"/>
    <w:rsid w:val="00F4667E"/>
    <w:rsid w:val="00F5086E"/>
    <w:rsid w:val="00F50ADE"/>
    <w:rsid w:val="00F656D7"/>
    <w:rsid w:val="00F67FEF"/>
    <w:rsid w:val="00F7188E"/>
    <w:rsid w:val="00F83E9E"/>
    <w:rsid w:val="00F84D7B"/>
    <w:rsid w:val="00F8672B"/>
    <w:rsid w:val="00F8695E"/>
    <w:rsid w:val="00F93D9C"/>
    <w:rsid w:val="00FA5C2D"/>
    <w:rsid w:val="00FB24EC"/>
    <w:rsid w:val="00FB2664"/>
    <w:rsid w:val="00FB6443"/>
    <w:rsid w:val="00FC2130"/>
    <w:rsid w:val="00FC31E0"/>
    <w:rsid w:val="00FD0B3A"/>
    <w:rsid w:val="00FD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082BA87"/>
  <w15:docId w15:val="{1BB1E4C2-F5BF-412D-B2A5-FBCEC22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2651"/>
    <w:rPr>
      <w:sz w:val="24"/>
      <w:szCs w:val="24"/>
    </w:rPr>
  </w:style>
  <w:style w:type="paragraph" w:styleId="1">
    <w:name w:val="heading 1"/>
    <w:basedOn w:val="a0"/>
    <w:next w:val="a0"/>
    <w:link w:val="10"/>
    <w:qFormat/>
    <w:rsid w:val="00895D72"/>
    <w:pPr>
      <w:keepNext/>
      <w:ind w:firstLine="426"/>
      <w:outlineLvl w:val="0"/>
    </w:pPr>
  </w:style>
  <w:style w:type="paragraph" w:styleId="2">
    <w:name w:val="heading 2"/>
    <w:basedOn w:val="a0"/>
    <w:next w:val="a0"/>
    <w:link w:val="20"/>
    <w:qFormat/>
    <w:rsid w:val="00895D72"/>
    <w:pPr>
      <w:keepNext/>
      <w:outlineLvl w:val="1"/>
    </w:pPr>
  </w:style>
  <w:style w:type="paragraph" w:styleId="3">
    <w:name w:val="heading 3"/>
    <w:basedOn w:val="a0"/>
    <w:next w:val="a0"/>
    <w:link w:val="30"/>
    <w:qFormat/>
    <w:rsid w:val="00895D72"/>
    <w:pPr>
      <w:keepNext/>
      <w:outlineLvl w:val="2"/>
    </w:pPr>
  </w:style>
  <w:style w:type="paragraph" w:styleId="4">
    <w:name w:val="heading 4"/>
    <w:basedOn w:val="a0"/>
    <w:next w:val="a0"/>
    <w:link w:val="40"/>
    <w:qFormat/>
    <w:rsid w:val="00895D72"/>
    <w:pPr>
      <w:keepNext/>
      <w:ind w:firstLine="851"/>
      <w:outlineLvl w:val="3"/>
    </w:pPr>
  </w:style>
  <w:style w:type="paragraph" w:styleId="5">
    <w:name w:val="heading 5"/>
    <w:basedOn w:val="a0"/>
    <w:next w:val="a0"/>
    <w:link w:val="50"/>
    <w:qFormat/>
    <w:rsid w:val="00895D72"/>
    <w:pPr>
      <w:keepNext/>
      <w:outlineLvl w:val="4"/>
    </w:pPr>
  </w:style>
  <w:style w:type="paragraph" w:styleId="6">
    <w:name w:val="heading 6"/>
    <w:basedOn w:val="a0"/>
    <w:next w:val="a0"/>
    <w:link w:val="60"/>
    <w:qFormat/>
    <w:rsid w:val="00895D72"/>
    <w:pPr>
      <w:keepNext/>
      <w:jc w:val="center"/>
      <w:outlineLvl w:val="5"/>
    </w:pPr>
    <w:rPr>
      <w:b/>
      <w:sz w:val="44"/>
    </w:rPr>
  </w:style>
  <w:style w:type="paragraph" w:styleId="7">
    <w:name w:val="heading 7"/>
    <w:basedOn w:val="a0"/>
    <w:next w:val="a0"/>
    <w:link w:val="70"/>
    <w:uiPriority w:val="99"/>
    <w:qFormat/>
    <w:rsid w:val="00951CED"/>
    <w:pPr>
      <w:keepNext/>
      <w:jc w:val="center"/>
      <w:outlineLvl w:val="6"/>
    </w:pPr>
    <w:rPr>
      <w:b/>
      <w:bCs/>
      <w:color w:val="000000"/>
      <w:u w:val="single"/>
    </w:rPr>
  </w:style>
  <w:style w:type="paragraph" w:styleId="8">
    <w:name w:val="heading 8"/>
    <w:basedOn w:val="a0"/>
    <w:next w:val="a0"/>
    <w:link w:val="80"/>
    <w:uiPriority w:val="99"/>
    <w:qFormat/>
    <w:rsid w:val="00951CED"/>
    <w:pPr>
      <w:keepNext/>
      <w:ind w:firstLine="7655"/>
      <w:outlineLvl w:val="7"/>
    </w:pPr>
    <w:rPr>
      <w:color w:val="000000"/>
    </w:rPr>
  </w:style>
  <w:style w:type="paragraph" w:styleId="9">
    <w:name w:val="heading 9"/>
    <w:basedOn w:val="a0"/>
    <w:next w:val="a0"/>
    <w:link w:val="90"/>
    <w:uiPriority w:val="99"/>
    <w:qFormat/>
    <w:rsid w:val="00951CED"/>
    <w:pPr>
      <w:keepNext/>
      <w:tabs>
        <w:tab w:val="right" w:pos="8640"/>
      </w:tabs>
      <w:overflowPunct w:val="0"/>
      <w:adjustRightInd w:val="0"/>
      <w:jc w:val="center"/>
      <w:outlineLvl w:val="8"/>
    </w:pPr>
    <w:rPr>
      <w:rFonts w:ascii="Times New Roman CYR" w:hAnsi="Times New Roman CY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Iniiaiie oaeno1"/>
    <w:basedOn w:val="a0"/>
    <w:link w:val="a5"/>
    <w:uiPriority w:val="99"/>
    <w:qFormat/>
    <w:rsid w:val="00895D72"/>
  </w:style>
  <w:style w:type="paragraph" w:styleId="a6">
    <w:name w:val="Body Text Indent"/>
    <w:basedOn w:val="a0"/>
    <w:link w:val="a7"/>
    <w:rsid w:val="00895D72"/>
    <w:pPr>
      <w:ind w:firstLine="567"/>
    </w:pPr>
  </w:style>
  <w:style w:type="paragraph" w:styleId="21">
    <w:name w:val="Body Text Indent 2"/>
    <w:basedOn w:val="a0"/>
    <w:link w:val="22"/>
    <w:rsid w:val="00895D72"/>
    <w:pPr>
      <w:ind w:firstLine="851"/>
    </w:pPr>
  </w:style>
  <w:style w:type="paragraph" w:styleId="31">
    <w:name w:val="Body Text Indent 3"/>
    <w:basedOn w:val="a0"/>
    <w:link w:val="32"/>
    <w:rsid w:val="00895D72"/>
    <w:pPr>
      <w:ind w:firstLine="851"/>
    </w:pPr>
    <w:rPr>
      <w:lang w:val="en-US"/>
    </w:rPr>
  </w:style>
  <w:style w:type="paragraph" w:styleId="a8">
    <w:name w:val="caption"/>
    <w:basedOn w:val="a0"/>
    <w:next w:val="a0"/>
    <w:qFormat/>
    <w:rsid w:val="00895D72"/>
    <w:pPr>
      <w:jc w:val="center"/>
    </w:pPr>
    <w:rPr>
      <w:b/>
      <w:sz w:val="32"/>
    </w:rPr>
  </w:style>
  <w:style w:type="paragraph" w:styleId="a9">
    <w:name w:val="Block Text"/>
    <w:basedOn w:val="a0"/>
    <w:rsid w:val="00895D72"/>
    <w:pPr>
      <w:tabs>
        <w:tab w:val="left" w:pos="0"/>
        <w:tab w:val="left" w:pos="5245"/>
      </w:tabs>
      <w:ind w:left="142" w:right="3967"/>
    </w:pPr>
  </w:style>
  <w:style w:type="paragraph" w:styleId="aa">
    <w:name w:val="Balloon Text"/>
    <w:basedOn w:val="a0"/>
    <w:link w:val="ab"/>
    <w:rsid w:val="00895D72"/>
    <w:rPr>
      <w:rFonts w:ascii="Tahoma" w:hAnsi="Tahoma" w:cs="Tahoma"/>
      <w:sz w:val="16"/>
      <w:szCs w:val="16"/>
    </w:rPr>
  </w:style>
  <w:style w:type="paragraph" w:customStyle="1" w:styleId="HeadDoc">
    <w:name w:val="HeadDoc"/>
    <w:link w:val="HeadDoc0"/>
    <w:qFormat/>
    <w:rsid w:val="00895D72"/>
    <w:pPr>
      <w:keepLines/>
      <w:overflowPunct w:val="0"/>
      <w:autoSpaceDE w:val="0"/>
      <w:autoSpaceDN w:val="0"/>
      <w:adjustRightInd w:val="0"/>
      <w:jc w:val="both"/>
      <w:textAlignment w:val="baseline"/>
    </w:pPr>
    <w:rPr>
      <w:sz w:val="28"/>
    </w:rPr>
  </w:style>
  <w:style w:type="character" w:customStyle="1" w:styleId="Datenum">
    <w:name w:val="Date_num"/>
    <w:basedOn w:val="a1"/>
    <w:rsid w:val="00895D72"/>
  </w:style>
  <w:style w:type="paragraph" w:styleId="ac">
    <w:name w:val="header"/>
    <w:basedOn w:val="a0"/>
    <w:link w:val="ad"/>
    <w:uiPriority w:val="99"/>
    <w:rsid w:val="00895D72"/>
    <w:pPr>
      <w:tabs>
        <w:tab w:val="center" w:pos="4677"/>
        <w:tab w:val="right" w:pos="9355"/>
      </w:tabs>
    </w:pPr>
  </w:style>
  <w:style w:type="character" w:styleId="ae">
    <w:name w:val="page number"/>
    <w:basedOn w:val="a1"/>
    <w:rsid w:val="00895D72"/>
  </w:style>
  <w:style w:type="paragraph" w:styleId="af">
    <w:name w:val="footer"/>
    <w:basedOn w:val="a0"/>
    <w:link w:val="af0"/>
    <w:uiPriority w:val="99"/>
    <w:rsid w:val="00895D72"/>
    <w:pPr>
      <w:tabs>
        <w:tab w:val="center" w:pos="4677"/>
        <w:tab w:val="right" w:pos="9355"/>
      </w:tabs>
    </w:pPr>
  </w:style>
  <w:style w:type="character" w:customStyle="1" w:styleId="HeadDoc0">
    <w:name w:val="HeadDoc Знак"/>
    <w:basedOn w:val="a1"/>
    <w:link w:val="HeadDoc"/>
    <w:locked/>
    <w:rsid w:val="00080D05"/>
    <w:rPr>
      <w:sz w:val="28"/>
    </w:rPr>
  </w:style>
  <w:style w:type="table" w:styleId="af1">
    <w:name w:val="Table Grid"/>
    <w:basedOn w:val="a2"/>
    <w:uiPriority w:val="39"/>
    <w:rsid w:val="00080D05"/>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datenum">
    <w:name w:val="pt-datenum"/>
    <w:basedOn w:val="a1"/>
    <w:rsid w:val="00080D05"/>
  </w:style>
  <w:style w:type="character" w:customStyle="1" w:styleId="pt-a0-000013">
    <w:name w:val="pt-a0-000013"/>
    <w:basedOn w:val="a1"/>
    <w:rsid w:val="00080D05"/>
  </w:style>
  <w:style w:type="character" w:customStyle="1" w:styleId="ad">
    <w:name w:val="Верхний колонтитул Знак"/>
    <w:basedOn w:val="a1"/>
    <w:link w:val="ac"/>
    <w:uiPriority w:val="99"/>
    <w:rsid w:val="006A3827"/>
    <w:rPr>
      <w:sz w:val="28"/>
    </w:rPr>
  </w:style>
  <w:style w:type="character" w:styleId="af2">
    <w:name w:val="Placeholder Text"/>
    <w:basedOn w:val="a1"/>
    <w:uiPriority w:val="99"/>
    <w:semiHidden/>
    <w:rsid w:val="008823E4"/>
    <w:rPr>
      <w:color w:val="808080"/>
    </w:rPr>
  </w:style>
  <w:style w:type="paragraph" w:customStyle="1" w:styleId="af3">
    <w:name w:val="Стиль"/>
    <w:uiPriority w:val="99"/>
    <w:qFormat/>
    <w:rsid w:val="008823E4"/>
    <w:pPr>
      <w:widowControl w:val="0"/>
      <w:overflowPunct w:val="0"/>
      <w:autoSpaceDE w:val="0"/>
      <w:autoSpaceDN w:val="0"/>
      <w:adjustRightInd w:val="0"/>
      <w:textAlignment w:val="baseline"/>
    </w:pPr>
  </w:style>
  <w:style w:type="numbering" w:customStyle="1" w:styleId="11">
    <w:name w:val="Нет списка1"/>
    <w:next w:val="a3"/>
    <w:uiPriority w:val="99"/>
    <w:semiHidden/>
    <w:unhideWhenUsed/>
    <w:rsid w:val="000052CF"/>
  </w:style>
  <w:style w:type="character" w:customStyle="1" w:styleId="10">
    <w:name w:val="Заголовок 1 Знак"/>
    <w:basedOn w:val="a1"/>
    <w:link w:val="1"/>
    <w:rsid w:val="000052CF"/>
    <w:rPr>
      <w:sz w:val="28"/>
    </w:rPr>
  </w:style>
  <w:style w:type="character" w:customStyle="1" w:styleId="20">
    <w:name w:val="Заголовок 2 Знак"/>
    <w:basedOn w:val="a1"/>
    <w:link w:val="2"/>
    <w:rsid w:val="000052CF"/>
    <w:rPr>
      <w:sz w:val="28"/>
    </w:rPr>
  </w:style>
  <w:style w:type="character" w:customStyle="1" w:styleId="40">
    <w:name w:val="Заголовок 4 Знак"/>
    <w:basedOn w:val="a1"/>
    <w:link w:val="4"/>
    <w:rsid w:val="000052CF"/>
    <w:rPr>
      <w:sz w:val="28"/>
    </w:rPr>
  </w:style>
  <w:style w:type="paragraph" w:customStyle="1" w:styleId="msonormal0">
    <w:name w:val="msonormal"/>
    <w:basedOn w:val="a0"/>
    <w:rsid w:val="000052CF"/>
    <w:pPr>
      <w:spacing w:before="100" w:beforeAutospacing="1" w:after="100" w:afterAutospacing="1"/>
    </w:pPr>
  </w:style>
  <w:style w:type="character" w:customStyle="1" w:styleId="af0">
    <w:name w:val="Нижний колонтитул Знак"/>
    <w:basedOn w:val="a1"/>
    <w:link w:val="af"/>
    <w:uiPriority w:val="99"/>
    <w:rsid w:val="000052CF"/>
    <w:rPr>
      <w:sz w:val="28"/>
    </w:rPr>
  </w:style>
  <w:style w:type="paragraph" w:styleId="af4">
    <w:name w:val="Title"/>
    <w:basedOn w:val="a0"/>
    <w:next w:val="a0"/>
    <w:link w:val="af5"/>
    <w:uiPriority w:val="99"/>
    <w:qFormat/>
    <w:rsid w:val="000052CF"/>
    <w:pPr>
      <w:contextualSpacing/>
    </w:pPr>
    <w:rPr>
      <w:rFonts w:ascii="Calibri Light" w:hAnsi="Calibri Light"/>
      <w:spacing w:val="-10"/>
      <w:kern w:val="28"/>
      <w:sz w:val="56"/>
      <w:szCs w:val="56"/>
    </w:rPr>
  </w:style>
  <w:style w:type="character" w:customStyle="1" w:styleId="af5">
    <w:name w:val="Заголовок Знак"/>
    <w:basedOn w:val="a1"/>
    <w:link w:val="af4"/>
    <w:uiPriority w:val="10"/>
    <w:rsid w:val="000052CF"/>
    <w:rPr>
      <w:rFonts w:ascii="Calibri Light" w:hAnsi="Calibri Light"/>
      <w:spacing w:val="-10"/>
      <w:kern w:val="28"/>
      <w:sz w:val="56"/>
      <w:szCs w:val="56"/>
    </w:rPr>
  </w:style>
  <w:style w:type="character" w:customStyle="1" w:styleId="a5">
    <w:name w:val="Основной текст Знак"/>
    <w:aliases w:val="Iniiaiie oaeno1 Знак"/>
    <w:basedOn w:val="a1"/>
    <w:link w:val="a4"/>
    <w:uiPriority w:val="99"/>
    <w:rsid w:val="000052CF"/>
    <w:rPr>
      <w:sz w:val="28"/>
    </w:rPr>
  </w:style>
  <w:style w:type="paragraph" w:styleId="af6">
    <w:name w:val="Subtitle"/>
    <w:basedOn w:val="a0"/>
    <w:next w:val="a0"/>
    <w:link w:val="af7"/>
    <w:uiPriority w:val="99"/>
    <w:qFormat/>
    <w:rsid w:val="000052CF"/>
    <w:pPr>
      <w:spacing w:after="60"/>
      <w:jc w:val="center"/>
      <w:outlineLvl w:val="1"/>
    </w:pPr>
    <w:rPr>
      <w:rFonts w:ascii="Cambria" w:hAnsi="Cambria"/>
    </w:rPr>
  </w:style>
  <w:style w:type="character" w:customStyle="1" w:styleId="af7">
    <w:name w:val="Подзаголовок Знак"/>
    <w:basedOn w:val="a1"/>
    <w:link w:val="af6"/>
    <w:uiPriority w:val="99"/>
    <w:rsid w:val="000052CF"/>
    <w:rPr>
      <w:rFonts w:ascii="Cambria" w:hAnsi="Cambria"/>
      <w:sz w:val="24"/>
    </w:rPr>
  </w:style>
  <w:style w:type="character" w:customStyle="1" w:styleId="ListParagraphChar">
    <w:name w:val="List Paragraph Char"/>
    <w:link w:val="12"/>
    <w:uiPriority w:val="99"/>
    <w:locked/>
    <w:rsid w:val="000052CF"/>
    <w:rPr>
      <w:rFonts w:ascii="Calibri" w:eastAsia="SimSun" w:hAnsi="Calibri"/>
      <w:color w:val="00000A"/>
      <w:kern w:val="2"/>
      <w:lang w:eastAsia="ar-SA"/>
    </w:rPr>
  </w:style>
  <w:style w:type="paragraph" w:customStyle="1" w:styleId="12">
    <w:name w:val="Абзац списка1"/>
    <w:basedOn w:val="a0"/>
    <w:link w:val="ListParagraphChar"/>
    <w:uiPriority w:val="99"/>
    <w:qFormat/>
    <w:rsid w:val="000052CF"/>
    <w:pPr>
      <w:tabs>
        <w:tab w:val="left" w:pos="709"/>
      </w:tabs>
      <w:suppressAutoHyphens/>
      <w:spacing w:after="200" w:line="276" w:lineRule="atLeast"/>
    </w:pPr>
    <w:rPr>
      <w:rFonts w:ascii="Calibri" w:eastAsia="SimSun" w:hAnsi="Calibri"/>
      <w:color w:val="00000A"/>
      <w:kern w:val="2"/>
      <w:sz w:val="20"/>
      <w:lang w:eastAsia="ar-SA"/>
    </w:rPr>
  </w:style>
  <w:style w:type="paragraph" w:customStyle="1" w:styleId="13">
    <w:name w:val="Заголовок1"/>
    <w:basedOn w:val="a0"/>
    <w:next w:val="2"/>
    <w:uiPriority w:val="99"/>
    <w:qFormat/>
    <w:rsid w:val="000052CF"/>
    <w:pPr>
      <w:widowControl w:val="0"/>
      <w:overflowPunct w:val="0"/>
      <w:autoSpaceDE w:val="0"/>
      <w:autoSpaceDN w:val="0"/>
      <w:adjustRightInd w:val="0"/>
      <w:spacing w:after="200"/>
      <w:jc w:val="center"/>
    </w:pPr>
    <w:rPr>
      <w:b/>
      <w:bCs/>
      <w:sz w:val="32"/>
      <w:szCs w:val="32"/>
    </w:rPr>
  </w:style>
  <w:style w:type="paragraph" w:customStyle="1" w:styleId="23">
    <w:name w:val="Заголовок2"/>
    <w:basedOn w:val="a0"/>
    <w:next w:val="a0"/>
    <w:uiPriority w:val="99"/>
    <w:qFormat/>
    <w:rsid w:val="000052CF"/>
    <w:pPr>
      <w:widowControl w:val="0"/>
      <w:overflowPunct w:val="0"/>
      <w:autoSpaceDE w:val="0"/>
      <w:autoSpaceDN w:val="0"/>
      <w:adjustRightInd w:val="0"/>
      <w:spacing w:after="200"/>
      <w:jc w:val="center"/>
    </w:pPr>
    <w:rPr>
      <w:b/>
      <w:bCs/>
      <w:spacing w:val="60"/>
      <w:sz w:val="36"/>
      <w:szCs w:val="36"/>
    </w:rPr>
  </w:style>
  <w:style w:type="paragraph" w:customStyle="1" w:styleId="ConsPlusNormal">
    <w:name w:val="ConsPlusNormal"/>
    <w:uiPriority w:val="99"/>
    <w:qFormat/>
    <w:rsid w:val="000052CF"/>
    <w:pPr>
      <w:widowControl w:val="0"/>
      <w:autoSpaceDE w:val="0"/>
      <w:autoSpaceDN w:val="0"/>
      <w:adjustRightInd w:val="0"/>
      <w:ind w:firstLine="720"/>
    </w:pPr>
    <w:rPr>
      <w:rFonts w:ascii="Arial" w:hAnsi="Arial" w:cs="Arial"/>
    </w:rPr>
  </w:style>
  <w:style w:type="paragraph" w:customStyle="1" w:styleId="headdoc1">
    <w:name w:val="headdoc"/>
    <w:basedOn w:val="a0"/>
    <w:uiPriority w:val="99"/>
    <w:qFormat/>
    <w:rsid w:val="000052CF"/>
    <w:pPr>
      <w:spacing w:before="100" w:beforeAutospacing="1" w:after="100" w:afterAutospacing="1"/>
    </w:pPr>
  </w:style>
  <w:style w:type="paragraph" w:customStyle="1" w:styleId="ConsPlusTitle">
    <w:name w:val="ConsPlusTitle"/>
    <w:uiPriority w:val="99"/>
    <w:qFormat/>
    <w:rsid w:val="000052CF"/>
    <w:pPr>
      <w:widowControl w:val="0"/>
      <w:autoSpaceDE w:val="0"/>
      <w:autoSpaceDN w:val="0"/>
    </w:pPr>
    <w:rPr>
      <w:rFonts w:ascii="Calibri" w:hAnsi="Calibri" w:cs="Calibri"/>
      <w:b/>
      <w:sz w:val="22"/>
    </w:rPr>
  </w:style>
  <w:style w:type="character" w:customStyle="1" w:styleId="af8">
    <w:name w:val="Название Знак"/>
    <w:basedOn w:val="a1"/>
    <w:uiPriority w:val="99"/>
    <w:locked/>
    <w:rsid w:val="000052CF"/>
    <w:rPr>
      <w:lang w:val="ru-RU" w:eastAsia="ru-RU" w:bidi="ar-SA"/>
    </w:rPr>
  </w:style>
  <w:style w:type="character" w:styleId="af9">
    <w:name w:val="Hyperlink"/>
    <w:basedOn w:val="a1"/>
    <w:uiPriority w:val="99"/>
    <w:unhideWhenUsed/>
    <w:rsid w:val="000052CF"/>
    <w:rPr>
      <w:color w:val="0000FF"/>
      <w:u w:val="single"/>
    </w:rPr>
  </w:style>
  <w:style w:type="character" w:styleId="afa">
    <w:name w:val="FollowedHyperlink"/>
    <w:basedOn w:val="a1"/>
    <w:uiPriority w:val="99"/>
    <w:unhideWhenUsed/>
    <w:rsid w:val="000052CF"/>
    <w:rPr>
      <w:color w:val="800080"/>
      <w:u w:val="single"/>
    </w:rPr>
  </w:style>
  <w:style w:type="character" w:customStyle="1" w:styleId="ab">
    <w:name w:val="Текст выноски Знак"/>
    <w:basedOn w:val="a1"/>
    <w:link w:val="aa"/>
    <w:rsid w:val="00E2786C"/>
    <w:rPr>
      <w:rFonts w:ascii="Tahoma" w:hAnsi="Tahoma" w:cs="Tahoma"/>
      <w:sz w:val="16"/>
      <w:szCs w:val="16"/>
    </w:rPr>
  </w:style>
  <w:style w:type="character" w:customStyle="1" w:styleId="60">
    <w:name w:val="Заголовок 6 Знак"/>
    <w:basedOn w:val="a1"/>
    <w:link w:val="6"/>
    <w:rsid w:val="00E2786C"/>
    <w:rPr>
      <w:b/>
      <w:sz w:val="44"/>
    </w:rPr>
  </w:style>
  <w:style w:type="paragraph" w:customStyle="1" w:styleId="pt-a-000010">
    <w:name w:val="pt-a-000010"/>
    <w:basedOn w:val="a0"/>
    <w:rsid w:val="00876E06"/>
    <w:pPr>
      <w:spacing w:before="100" w:beforeAutospacing="1" w:after="100" w:afterAutospacing="1"/>
    </w:pPr>
  </w:style>
  <w:style w:type="character" w:customStyle="1" w:styleId="pt-a0-000026">
    <w:name w:val="pt-a0-000026"/>
    <w:basedOn w:val="a1"/>
    <w:rsid w:val="00876E06"/>
  </w:style>
  <w:style w:type="paragraph" w:customStyle="1" w:styleId="afb">
    <w:name w:val="Нормальный (таблица)"/>
    <w:basedOn w:val="a0"/>
    <w:next w:val="a0"/>
    <w:uiPriority w:val="99"/>
    <w:qFormat/>
    <w:rsid w:val="00876E06"/>
    <w:pPr>
      <w:autoSpaceDE w:val="0"/>
      <w:autoSpaceDN w:val="0"/>
      <w:adjustRightInd w:val="0"/>
    </w:pPr>
    <w:rPr>
      <w:rFonts w:ascii="Arial" w:hAnsi="Arial" w:cs="Arial"/>
    </w:rPr>
  </w:style>
  <w:style w:type="paragraph" w:styleId="afc">
    <w:name w:val="List Paragraph"/>
    <w:basedOn w:val="a0"/>
    <w:link w:val="afd"/>
    <w:uiPriority w:val="99"/>
    <w:qFormat/>
    <w:rsid w:val="00480F24"/>
    <w:pPr>
      <w:ind w:left="720"/>
      <w:contextualSpacing/>
    </w:pPr>
  </w:style>
  <w:style w:type="character" w:customStyle="1" w:styleId="pt-a0-000021">
    <w:name w:val="pt-a0-000021"/>
    <w:basedOn w:val="a1"/>
    <w:rsid w:val="00F7188E"/>
  </w:style>
  <w:style w:type="paragraph" w:styleId="afe">
    <w:name w:val="No Spacing"/>
    <w:uiPriority w:val="99"/>
    <w:qFormat/>
    <w:rsid w:val="000E0025"/>
    <w:rPr>
      <w:rFonts w:asciiTheme="minorHAnsi" w:eastAsiaTheme="minorHAnsi" w:hAnsiTheme="minorHAnsi" w:cstheme="minorBidi"/>
      <w:sz w:val="22"/>
      <w:szCs w:val="22"/>
      <w:lang w:eastAsia="en-US"/>
    </w:rPr>
  </w:style>
  <w:style w:type="paragraph" w:customStyle="1" w:styleId="pt-a-000016">
    <w:name w:val="pt-a-000016"/>
    <w:basedOn w:val="a0"/>
    <w:uiPriority w:val="99"/>
    <w:qFormat/>
    <w:rsid w:val="00F01C7A"/>
    <w:pPr>
      <w:spacing w:before="100" w:beforeAutospacing="1" w:after="100" w:afterAutospacing="1"/>
    </w:pPr>
  </w:style>
  <w:style w:type="character" w:customStyle="1" w:styleId="pt-a0-000024">
    <w:name w:val="pt-a0-000024"/>
    <w:basedOn w:val="a1"/>
    <w:rsid w:val="00F01C7A"/>
    <w:rPr>
      <w:rFonts w:cs="Times New Roman"/>
    </w:rPr>
  </w:style>
  <w:style w:type="character" w:customStyle="1" w:styleId="pt-af7">
    <w:name w:val="pt-af7"/>
    <w:basedOn w:val="a1"/>
    <w:rsid w:val="00F01C7A"/>
    <w:rPr>
      <w:rFonts w:cs="Times New Roman"/>
    </w:rPr>
  </w:style>
  <w:style w:type="character" w:customStyle="1" w:styleId="70">
    <w:name w:val="Заголовок 7 Знак"/>
    <w:basedOn w:val="a1"/>
    <w:link w:val="7"/>
    <w:uiPriority w:val="99"/>
    <w:rsid w:val="00951CED"/>
    <w:rPr>
      <w:b/>
      <w:bCs/>
      <w:color w:val="000000"/>
      <w:sz w:val="28"/>
      <w:u w:val="single"/>
    </w:rPr>
  </w:style>
  <w:style w:type="character" w:customStyle="1" w:styleId="80">
    <w:name w:val="Заголовок 8 Знак"/>
    <w:basedOn w:val="a1"/>
    <w:link w:val="8"/>
    <w:uiPriority w:val="99"/>
    <w:rsid w:val="00951CED"/>
    <w:rPr>
      <w:color w:val="000000"/>
      <w:sz w:val="24"/>
    </w:rPr>
  </w:style>
  <w:style w:type="character" w:customStyle="1" w:styleId="90">
    <w:name w:val="Заголовок 9 Знак"/>
    <w:basedOn w:val="a1"/>
    <w:link w:val="9"/>
    <w:uiPriority w:val="99"/>
    <w:rsid w:val="00951CED"/>
    <w:rPr>
      <w:rFonts w:ascii="Times New Roman CYR" w:hAnsi="Times New Roman CYR"/>
      <w:color w:val="000000"/>
      <w:sz w:val="24"/>
    </w:rPr>
  </w:style>
  <w:style w:type="character" w:customStyle="1" w:styleId="30">
    <w:name w:val="Заголовок 3 Знак"/>
    <w:basedOn w:val="a1"/>
    <w:link w:val="3"/>
    <w:rsid w:val="00951CED"/>
    <w:rPr>
      <w:sz w:val="28"/>
    </w:rPr>
  </w:style>
  <w:style w:type="character" w:customStyle="1" w:styleId="50">
    <w:name w:val="Заголовок 5 Знак"/>
    <w:basedOn w:val="a1"/>
    <w:link w:val="5"/>
    <w:rsid w:val="00951CED"/>
    <w:rPr>
      <w:sz w:val="24"/>
    </w:rPr>
  </w:style>
  <w:style w:type="character" w:styleId="aff">
    <w:name w:val="Strong"/>
    <w:basedOn w:val="a1"/>
    <w:uiPriority w:val="99"/>
    <w:qFormat/>
    <w:rsid w:val="00951CED"/>
    <w:rPr>
      <w:rFonts w:cs="Times New Roman"/>
      <w:b/>
    </w:rPr>
  </w:style>
  <w:style w:type="character" w:styleId="aff0">
    <w:name w:val="Emphasis"/>
    <w:basedOn w:val="a1"/>
    <w:uiPriority w:val="99"/>
    <w:qFormat/>
    <w:rsid w:val="00951CED"/>
    <w:rPr>
      <w:rFonts w:cs="Times New Roman"/>
      <w:i/>
    </w:rPr>
  </w:style>
  <w:style w:type="character" w:customStyle="1" w:styleId="afd">
    <w:name w:val="Абзац списка Знак"/>
    <w:link w:val="afc"/>
    <w:uiPriority w:val="99"/>
    <w:locked/>
    <w:rsid w:val="00951CED"/>
    <w:rPr>
      <w:sz w:val="24"/>
      <w:szCs w:val="24"/>
    </w:rPr>
  </w:style>
  <w:style w:type="paragraph" w:customStyle="1" w:styleId="pt-a0-000044">
    <w:name w:val="pt-a0-000044"/>
    <w:basedOn w:val="a0"/>
    <w:uiPriority w:val="99"/>
    <w:qFormat/>
    <w:rsid w:val="00951CED"/>
    <w:pPr>
      <w:spacing w:before="100" w:beforeAutospacing="1" w:after="100" w:afterAutospacing="1"/>
    </w:pPr>
  </w:style>
  <w:style w:type="character" w:customStyle="1" w:styleId="pt-a1-000045">
    <w:name w:val="pt-a1-000045"/>
    <w:basedOn w:val="a1"/>
    <w:uiPriority w:val="99"/>
    <w:rsid w:val="00951CED"/>
    <w:rPr>
      <w:rFonts w:cs="Times New Roman"/>
    </w:rPr>
  </w:style>
  <w:style w:type="paragraph" w:customStyle="1" w:styleId="pt-a0-000054">
    <w:name w:val="pt-a0-000054"/>
    <w:basedOn w:val="a0"/>
    <w:uiPriority w:val="99"/>
    <w:qFormat/>
    <w:rsid w:val="00951CED"/>
    <w:pPr>
      <w:spacing w:before="100" w:beforeAutospacing="1" w:after="100" w:afterAutospacing="1"/>
    </w:pPr>
  </w:style>
  <w:style w:type="character" w:customStyle="1" w:styleId="pt-a1-000024">
    <w:name w:val="pt-a1-000024"/>
    <w:basedOn w:val="a1"/>
    <w:rsid w:val="00951CED"/>
    <w:rPr>
      <w:rFonts w:cs="Times New Roman"/>
    </w:rPr>
  </w:style>
  <w:style w:type="paragraph" w:customStyle="1" w:styleId="pt-a0-000161">
    <w:name w:val="pt-a0-000161"/>
    <w:basedOn w:val="a0"/>
    <w:uiPriority w:val="99"/>
    <w:qFormat/>
    <w:rsid w:val="00951CED"/>
    <w:pPr>
      <w:spacing w:before="100" w:beforeAutospacing="1" w:after="100" w:afterAutospacing="1"/>
    </w:pPr>
  </w:style>
  <w:style w:type="paragraph" w:customStyle="1" w:styleId="pt-a0-000160">
    <w:name w:val="pt-a0-000160"/>
    <w:basedOn w:val="a0"/>
    <w:uiPriority w:val="99"/>
    <w:qFormat/>
    <w:rsid w:val="00951CED"/>
    <w:pPr>
      <w:spacing w:before="100" w:beforeAutospacing="1" w:after="100" w:afterAutospacing="1"/>
    </w:pPr>
  </w:style>
  <w:style w:type="paragraph" w:customStyle="1" w:styleId="pt-a0-000038">
    <w:name w:val="pt-a0-000038"/>
    <w:basedOn w:val="a0"/>
    <w:uiPriority w:val="99"/>
    <w:qFormat/>
    <w:rsid w:val="00951CED"/>
    <w:pPr>
      <w:spacing w:before="100" w:beforeAutospacing="1" w:after="100" w:afterAutospacing="1"/>
    </w:pPr>
  </w:style>
  <w:style w:type="paragraph" w:customStyle="1" w:styleId="pt-aff4-000171">
    <w:name w:val="pt-aff4-000171"/>
    <w:basedOn w:val="a0"/>
    <w:uiPriority w:val="99"/>
    <w:qFormat/>
    <w:rsid w:val="00951CED"/>
    <w:pPr>
      <w:spacing w:before="100" w:beforeAutospacing="1" w:after="100" w:afterAutospacing="1"/>
    </w:pPr>
  </w:style>
  <w:style w:type="character" w:customStyle="1" w:styleId="pt-a1-000117">
    <w:name w:val="pt-a1-000117"/>
    <w:basedOn w:val="a1"/>
    <w:uiPriority w:val="99"/>
    <w:rsid w:val="00951CED"/>
    <w:rPr>
      <w:rFonts w:cs="Times New Roman"/>
    </w:rPr>
  </w:style>
  <w:style w:type="paragraph" w:customStyle="1" w:styleId="pt-a0-000074">
    <w:name w:val="pt-a0-000074"/>
    <w:basedOn w:val="a0"/>
    <w:uiPriority w:val="99"/>
    <w:qFormat/>
    <w:rsid w:val="00951CED"/>
    <w:pPr>
      <w:spacing w:before="100" w:beforeAutospacing="1" w:after="100" w:afterAutospacing="1"/>
    </w:pPr>
  </w:style>
  <w:style w:type="character" w:customStyle="1" w:styleId="pt-a1-000075">
    <w:name w:val="pt-a1-000075"/>
    <w:basedOn w:val="a1"/>
    <w:uiPriority w:val="99"/>
    <w:rsid w:val="00951CED"/>
    <w:rPr>
      <w:rFonts w:cs="Times New Roman"/>
    </w:rPr>
  </w:style>
  <w:style w:type="paragraph" w:customStyle="1" w:styleId="pt-a0-000203">
    <w:name w:val="pt-a0-000203"/>
    <w:basedOn w:val="a0"/>
    <w:uiPriority w:val="99"/>
    <w:qFormat/>
    <w:rsid w:val="00951CED"/>
    <w:pPr>
      <w:spacing w:before="100" w:beforeAutospacing="1" w:after="100" w:afterAutospacing="1"/>
    </w:pPr>
  </w:style>
  <w:style w:type="paragraph" w:customStyle="1" w:styleId="pt-a0-000204">
    <w:name w:val="pt-a0-000204"/>
    <w:basedOn w:val="a0"/>
    <w:uiPriority w:val="99"/>
    <w:qFormat/>
    <w:rsid w:val="00951CED"/>
    <w:pPr>
      <w:spacing w:before="100" w:beforeAutospacing="1" w:after="100" w:afterAutospacing="1"/>
    </w:pPr>
  </w:style>
  <w:style w:type="paragraph" w:customStyle="1" w:styleId="pt-a0-000205">
    <w:name w:val="pt-a0-000205"/>
    <w:basedOn w:val="a0"/>
    <w:uiPriority w:val="99"/>
    <w:qFormat/>
    <w:rsid w:val="00951CED"/>
    <w:pPr>
      <w:spacing w:before="100" w:beforeAutospacing="1" w:after="100" w:afterAutospacing="1"/>
    </w:pPr>
  </w:style>
  <w:style w:type="paragraph" w:customStyle="1" w:styleId="pt-a0-000210">
    <w:name w:val="pt-a0-000210"/>
    <w:basedOn w:val="a0"/>
    <w:uiPriority w:val="99"/>
    <w:qFormat/>
    <w:rsid w:val="00951CED"/>
    <w:pPr>
      <w:spacing w:before="100" w:beforeAutospacing="1" w:after="100" w:afterAutospacing="1"/>
    </w:pPr>
  </w:style>
  <w:style w:type="paragraph" w:customStyle="1" w:styleId="pt-a0-000211">
    <w:name w:val="pt-a0-000211"/>
    <w:basedOn w:val="a0"/>
    <w:uiPriority w:val="99"/>
    <w:qFormat/>
    <w:rsid w:val="00951CED"/>
    <w:pPr>
      <w:spacing w:before="100" w:beforeAutospacing="1" w:after="100" w:afterAutospacing="1"/>
    </w:pPr>
  </w:style>
  <w:style w:type="paragraph" w:customStyle="1" w:styleId="pt-aff4-000219">
    <w:name w:val="pt-aff4-000219"/>
    <w:basedOn w:val="a0"/>
    <w:uiPriority w:val="99"/>
    <w:qFormat/>
    <w:rsid w:val="00951CED"/>
    <w:pPr>
      <w:spacing w:before="100" w:beforeAutospacing="1" w:after="100" w:afterAutospacing="1"/>
    </w:pPr>
  </w:style>
  <w:style w:type="paragraph" w:customStyle="1" w:styleId="pt-a0-000103">
    <w:name w:val="pt-a0-000103"/>
    <w:basedOn w:val="a0"/>
    <w:uiPriority w:val="99"/>
    <w:qFormat/>
    <w:rsid w:val="00951CED"/>
    <w:pPr>
      <w:spacing w:before="100" w:beforeAutospacing="1" w:after="100" w:afterAutospacing="1"/>
    </w:pPr>
  </w:style>
  <w:style w:type="paragraph" w:customStyle="1" w:styleId="pt-a0-000225">
    <w:name w:val="pt-a0-000225"/>
    <w:basedOn w:val="a0"/>
    <w:uiPriority w:val="99"/>
    <w:qFormat/>
    <w:rsid w:val="00951CED"/>
    <w:pPr>
      <w:spacing w:before="100" w:beforeAutospacing="1" w:after="100" w:afterAutospacing="1"/>
    </w:pPr>
  </w:style>
  <w:style w:type="paragraph" w:customStyle="1" w:styleId="pt-a0-000226">
    <w:name w:val="pt-a0-000226"/>
    <w:basedOn w:val="a0"/>
    <w:uiPriority w:val="99"/>
    <w:qFormat/>
    <w:rsid w:val="00951CED"/>
    <w:pPr>
      <w:spacing w:before="100" w:beforeAutospacing="1" w:after="100" w:afterAutospacing="1"/>
    </w:pPr>
  </w:style>
  <w:style w:type="character" w:customStyle="1" w:styleId="pt-a1-000227">
    <w:name w:val="pt-a1-000227"/>
    <w:basedOn w:val="a1"/>
    <w:uiPriority w:val="99"/>
    <w:rsid w:val="00951CED"/>
    <w:rPr>
      <w:rFonts w:cs="Times New Roman"/>
    </w:rPr>
  </w:style>
  <w:style w:type="paragraph" w:customStyle="1" w:styleId="pt-a0-000231">
    <w:name w:val="pt-a0-000231"/>
    <w:basedOn w:val="a0"/>
    <w:uiPriority w:val="99"/>
    <w:qFormat/>
    <w:rsid w:val="00951CED"/>
    <w:pPr>
      <w:spacing w:before="100" w:beforeAutospacing="1" w:after="100" w:afterAutospacing="1"/>
    </w:pPr>
  </w:style>
  <w:style w:type="paragraph" w:customStyle="1" w:styleId="pt-a0-000239">
    <w:name w:val="pt-a0-000239"/>
    <w:basedOn w:val="a0"/>
    <w:uiPriority w:val="99"/>
    <w:qFormat/>
    <w:rsid w:val="00951CED"/>
    <w:pPr>
      <w:spacing w:before="100" w:beforeAutospacing="1" w:after="100" w:afterAutospacing="1"/>
    </w:pPr>
  </w:style>
  <w:style w:type="character" w:customStyle="1" w:styleId="pt-a1-000240">
    <w:name w:val="pt-a1-000240"/>
    <w:basedOn w:val="a1"/>
    <w:uiPriority w:val="99"/>
    <w:rsid w:val="00951CED"/>
    <w:rPr>
      <w:rFonts w:cs="Times New Roman"/>
    </w:rPr>
  </w:style>
  <w:style w:type="paragraph" w:customStyle="1" w:styleId="pt-a0-000248">
    <w:name w:val="pt-a0-000248"/>
    <w:basedOn w:val="a0"/>
    <w:uiPriority w:val="99"/>
    <w:qFormat/>
    <w:rsid w:val="00951CED"/>
    <w:pPr>
      <w:spacing w:before="100" w:beforeAutospacing="1" w:after="100" w:afterAutospacing="1"/>
    </w:pPr>
  </w:style>
  <w:style w:type="character" w:customStyle="1" w:styleId="pt-a1-000249">
    <w:name w:val="pt-a1-000249"/>
    <w:basedOn w:val="a1"/>
    <w:uiPriority w:val="99"/>
    <w:rsid w:val="00951CED"/>
    <w:rPr>
      <w:rFonts w:cs="Times New Roman"/>
    </w:rPr>
  </w:style>
  <w:style w:type="paragraph" w:customStyle="1" w:styleId="aff1">
    <w:name w:val="Нормальный"/>
    <w:uiPriority w:val="99"/>
    <w:qFormat/>
    <w:rsid w:val="00951CED"/>
    <w:pPr>
      <w:widowControl w:val="0"/>
      <w:autoSpaceDE w:val="0"/>
      <w:autoSpaceDN w:val="0"/>
      <w:adjustRightInd w:val="0"/>
    </w:pPr>
    <w:rPr>
      <w:color w:val="000000"/>
      <w:sz w:val="24"/>
      <w:szCs w:val="24"/>
    </w:rPr>
  </w:style>
  <w:style w:type="paragraph" w:styleId="aff2">
    <w:name w:val="Normal (Web)"/>
    <w:aliases w:val="Знак Знак,Обычный (Web)1,Обычный (Web),Обычный (веб)211,Обычный (веб)11,Обычный (Web) Знак,Обычный (веб)4,Обычный (Web)11,Обычный (веб)21,Обычный (веб)3,Обычный (Web) Знак Знак Знак Знак,Обычный (веб)1,Обычный (веб)1 Знак Знак Зн,Зна"/>
    <w:basedOn w:val="a0"/>
    <w:link w:val="aff3"/>
    <w:uiPriority w:val="99"/>
    <w:qFormat/>
    <w:rsid w:val="00951CED"/>
    <w:pPr>
      <w:spacing w:before="100" w:beforeAutospacing="1" w:after="100" w:afterAutospacing="1"/>
      <w:ind w:firstLine="300"/>
    </w:pPr>
  </w:style>
  <w:style w:type="paragraph" w:styleId="z-">
    <w:name w:val="HTML Bottom of Form"/>
    <w:basedOn w:val="a0"/>
    <w:next w:val="a0"/>
    <w:link w:val="z-0"/>
    <w:hidden/>
    <w:uiPriority w:val="99"/>
    <w:rsid w:val="00951CED"/>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uiPriority w:val="99"/>
    <w:rsid w:val="00951CED"/>
    <w:rPr>
      <w:rFonts w:ascii="Arial" w:hAnsi="Arial" w:cs="Arial"/>
      <w:vanish/>
      <w:sz w:val="16"/>
      <w:szCs w:val="16"/>
    </w:rPr>
  </w:style>
  <w:style w:type="paragraph" w:customStyle="1" w:styleId="pt-a-000025">
    <w:name w:val="pt-a-000025"/>
    <w:basedOn w:val="a0"/>
    <w:uiPriority w:val="99"/>
    <w:qFormat/>
    <w:rsid w:val="00951CED"/>
    <w:pPr>
      <w:spacing w:before="100" w:beforeAutospacing="1" w:after="100" w:afterAutospacing="1"/>
    </w:pPr>
  </w:style>
  <w:style w:type="paragraph" w:customStyle="1" w:styleId="pt-a0-000032">
    <w:name w:val="pt-a0-000032"/>
    <w:basedOn w:val="a0"/>
    <w:uiPriority w:val="99"/>
    <w:qFormat/>
    <w:rsid w:val="00951CED"/>
    <w:pPr>
      <w:spacing w:before="100" w:beforeAutospacing="1" w:after="100" w:afterAutospacing="1"/>
    </w:pPr>
  </w:style>
  <w:style w:type="character" w:styleId="aff4">
    <w:name w:val="annotation reference"/>
    <w:basedOn w:val="a1"/>
    <w:uiPriority w:val="99"/>
    <w:unhideWhenUsed/>
    <w:rsid w:val="00951CED"/>
    <w:rPr>
      <w:sz w:val="16"/>
      <w:szCs w:val="16"/>
    </w:rPr>
  </w:style>
  <w:style w:type="paragraph" w:styleId="aff5">
    <w:name w:val="annotation text"/>
    <w:basedOn w:val="a0"/>
    <w:link w:val="aff6"/>
    <w:uiPriority w:val="99"/>
    <w:unhideWhenUsed/>
    <w:rsid w:val="00951CED"/>
    <w:rPr>
      <w:sz w:val="20"/>
    </w:rPr>
  </w:style>
  <w:style w:type="character" w:customStyle="1" w:styleId="aff6">
    <w:name w:val="Текст примечания Знак"/>
    <w:basedOn w:val="a1"/>
    <w:link w:val="aff5"/>
    <w:uiPriority w:val="99"/>
    <w:rsid w:val="00951CED"/>
  </w:style>
  <w:style w:type="paragraph" w:styleId="aff7">
    <w:name w:val="annotation subject"/>
    <w:basedOn w:val="aff5"/>
    <w:next w:val="aff5"/>
    <w:link w:val="aff8"/>
    <w:uiPriority w:val="99"/>
    <w:unhideWhenUsed/>
    <w:rsid w:val="00951CED"/>
    <w:rPr>
      <w:b/>
      <w:bCs/>
    </w:rPr>
  </w:style>
  <w:style w:type="character" w:customStyle="1" w:styleId="aff8">
    <w:name w:val="Тема примечания Знак"/>
    <w:basedOn w:val="aff6"/>
    <w:link w:val="aff7"/>
    <w:uiPriority w:val="99"/>
    <w:rsid w:val="00951CED"/>
    <w:rPr>
      <w:b/>
      <w:bCs/>
    </w:rPr>
  </w:style>
  <w:style w:type="character" w:customStyle="1" w:styleId="a7">
    <w:name w:val="Основной текст с отступом Знак"/>
    <w:basedOn w:val="a1"/>
    <w:link w:val="a6"/>
    <w:rsid w:val="00951CED"/>
    <w:rPr>
      <w:sz w:val="28"/>
    </w:rPr>
  </w:style>
  <w:style w:type="character" w:customStyle="1" w:styleId="22">
    <w:name w:val="Основной текст с отступом 2 Знак"/>
    <w:basedOn w:val="a1"/>
    <w:link w:val="21"/>
    <w:rsid w:val="00951CED"/>
    <w:rPr>
      <w:sz w:val="28"/>
    </w:rPr>
  </w:style>
  <w:style w:type="character" w:customStyle="1" w:styleId="32">
    <w:name w:val="Основной текст с отступом 3 Знак"/>
    <w:basedOn w:val="a1"/>
    <w:link w:val="31"/>
    <w:rsid w:val="00951CED"/>
    <w:rPr>
      <w:sz w:val="28"/>
      <w:lang w:val="en-US"/>
    </w:rPr>
  </w:style>
  <w:style w:type="paragraph" w:customStyle="1" w:styleId="DateNum0">
    <w:name w:val="DateNum"/>
    <w:basedOn w:val="a0"/>
    <w:link w:val="DateNum1"/>
    <w:uiPriority w:val="99"/>
    <w:qFormat/>
    <w:rsid w:val="00951CED"/>
    <w:pPr>
      <w:overflowPunct w:val="0"/>
      <w:autoSpaceDE w:val="0"/>
      <w:autoSpaceDN w:val="0"/>
      <w:adjustRightInd w:val="0"/>
      <w:ind w:firstLine="567"/>
      <w:textAlignment w:val="baseline"/>
    </w:pPr>
  </w:style>
  <w:style w:type="character" w:customStyle="1" w:styleId="DateNum1">
    <w:name w:val="DateNum Знак"/>
    <w:basedOn w:val="a1"/>
    <w:link w:val="DateNum0"/>
    <w:uiPriority w:val="99"/>
    <w:locked/>
    <w:rsid w:val="00951CED"/>
    <w:rPr>
      <w:sz w:val="28"/>
    </w:rPr>
  </w:style>
  <w:style w:type="paragraph" w:styleId="14">
    <w:name w:val="toc 1"/>
    <w:basedOn w:val="a0"/>
    <w:next w:val="a0"/>
    <w:uiPriority w:val="99"/>
    <w:rsid w:val="00951CED"/>
    <w:pPr>
      <w:widowControl w:val="0"/>
      <w:tabs>
        <w:tab w:val="right" w:leader="dot" w:pos="9639"/>
      </w:tabs>
      <w:ind w:firstLine="709"/>
      <w:jc w:val="center"/>
    </w:pPr>
    <w:rPr>
      <w:sz w:val="144"/>
    </w:rPr>
  </w:style>
  <w:style w:type="paragraph" w:styleId="24">
    <w:name w:val="Body Text 2"/>
    <w:basedOn w:val="a0"/>
    <w:link w:val="25"/>
    <w:uiPriority w:val="99"/>
    <w:rsid w:val="00951CED"/>
    <w:pPr>
      <w:overflowPunct w:val="0"/>
      <w:autoSpaceDE w:val="0"/>
      <w:autoSpaceDN w:val="0"/>
      <w:adjustRightInd w:val="0"/>
      <w:spacing w:after="120" w:line="480" w:lineRule="auto"/>
      <w:ind w:firstLine="709"/>
    </w:pPr>
  </w:style>
  <w:style w:type="character" w:customStyle="1" w:styleId="25">
    <w:name w:val="Основной текст 2 Знак"/>
    <w:basedOn w:val="a1"/>
    <w:link w:val="24"/>
    <w:uiPriority w:val="99"/>
    <w:rsid w:val="00951CED"/>
    <w:rPr>
      <w:sz w:val="28"/>
    </w:rPr>
  </w:style>
  <w:style w:type="paragraph" w:customStyle="1" w:styleId="BodyText21">
    <w:name w:val="Body Text 21"/>
    <w:basedOn w:val="a0"/>
    <w:uiPriority w:val="99"/>
    <w:qFormat/>
    <w:rsid w:val="00951CED"/>
    <w:pPr>
      <w:keepLines/>
      <w:widowControl w:val="0"/>
      <w:spacing w:line="320" w:lineRule="exact"/>
      <w:ind w:left="64" w:firstLine="656"/>
    </w:pPr>
  </w:style>
  <w:style w:type="paragraph" w:customStyle="1" w:styleId="210">
    <w:name w:val="Основной текст с отступом 21"/>
    <w:basedOn w:val="a0"/>
    <w:uiPriority w:val="99"/>
    <w:qFormat/>
    <w:rsid w:val="00951CED"/>
  </w:style>
  <w:style w:type="paragraph" w:customStyle="1" w:styleId="15">
    <w:name w:val="Обычный1"/>
    <w:uiPriority w:val="99"/>
    <w:qFormat/>
    <w:rsid w:val="00951CED"/>
    <w:pPr>
      <w:keepLines/>
      <w:spacing w:line="320" w:lineRule="exact"/>
      <w:ind w:firstLine="567"/>
      <w:jc w:val="both"/>
    </w:pPr>
    <w:rPr>
      <w:sz w:val="28"/>
    </w:rPr>
  </w:style>
  <w:style w:type="paragraph" w:customStyle="1" w:styleId="ConsNonformat">
    <w:name w:val="ConsNonformat"/>
    <w:uiPriority w:val="99"/>
    <w:qFormat/>
    <w:rsid w:val="00951CED"/>
    <w:pPr>
      <w:widowControl w:val="0"/>
      <w:autoSpaceDE w:val="0"/>
      <w:autoSpaceDN w:val="0"/>
      <w:adjustRightInd w:val="0"/>
    </w:pPr>
    <w:rPr>
      <w:rFonts w:ascii="Courier New" w:hAnsi="Courier New"/>
    </w:rPr>
  </w:style>
  <w:style w:type="character" w:customStyle="1" w:styleId="aff3">
    <w:name w:val="Обычный (веб) Знак"/>
    <w:aliases w:val="Знак Знак Знак2,Обычный (Web)1 Знак,Обычный (Web) Знак1,Обычный (веб)211 Знак,Обычный (веб)11 Знак,Обычный (Web) Знак Знак,Обычный (веб)4 Знак,Обычный (Web)11 Знак,Обычный (веб)21 Знак,Обычный (веб)3 Знак,Обычный (веб)1 Знак,Зна Знак"/>
    <w:link w:val="aff2"/>
    <w:uiPriority w:val="99"/>
    <w:locked/>
    <w:rsid w:val="00951CED"/>
    <w:rPr>
      <w:sz w:val="24"/>
      <w:szCs w:val="24"/>
    </w:rPr>
  </w:style>
  <w:style w:type="paragraph" w:styleId="aff9">
    <w:name w:val="Plain Text"/>
    <w:basedOn w:val="a0"/>
    <w:link w:val="affa"/>
    <w:uiPriority w:val="99"/>
    <w:rsid w:val="00951CED"/>
    <w:rPr>
      <w:rFonts w:ascii="Courier New" w:hAnsi="Courier New"/>
      <w:sz w:val="20"/>
    </w:rPr>
  </w:style>
  <w:style w:type="character" w:customStyle="1" w:styleId="affa">
    <w:name w:val="Текст Знак"/>
    <w:basedOn w:val="a1"/>
    <w:link w:val="aff9"/>
    <w:uiPriority w:val="99"/>
    <w:rsid w:val="00951CED"/>
    <w:rPr>
      <w:rFonts w:ascii="Courier New" w:hAnsi="Courier New"/>
    </w:rPr>
  </w:style>
  <w:style w:type="paragraph" w:customStyle="1" w:styleId="consplustitle0">
    <w:name w:val="consplustitle"/>
    <w:basedOn w:val="a0"/>
    <w:uiPriority w:val="99"/>
    <w:qFormat/>
    <w:rsid w:val="00951CED"/>
    <w:pPr>
      <w:spacing w:before="100" w:beforeAutospacing="1" w:after="100" w:afterAutospacing="1"/>
    </w:pPr>
  </w:style>
  <w:style w:type="character" w:customStyle="1" w:styleId="FontStyle19">
    <w:name w:val="Font Style19"/>
    <w:basedOn w:val="a1"/>
    <w:uiPriority w:val="99"/>
    <w:rsid w:val="00951CED"/>
    <w:rPr>
      <w:rFonts w:ascii="Times New Roman" w:hAnsi="Times New Roman" w:cs="Times New Roman"/>
      <w:sz w:val="26"/>
      <w:szCs w:val="26"/>
    </w:rPr>
  </w:style>
  <w:style w:type="paragraph" w:styleId="affb">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0"/>
    <w:link w:val="affc"/>
    <w:qFormat/>
    <w:rsid w:val="00951CED"/>
    <w:pPr>
      <w:tabs>
        <w:tab w:val="num" w:pos="360"/>
      </w:tabs>
      <w:spacing w:after="160" w:line="240" w:lineRule="exact"/>
    </w:pPr>
    <w:rPr>
      <w:rFonts w:ascii="Verdana" w:hAnsi="Verdana" w:cs="Verdana"/>
      <w:sz w:val="20"/>
      <w:lang w:val="en-US" w:eastAsia="en-US"/>
    </w:rPr>
  </w:style>
  <w:style w:type="character" w:customStyle="1" w:styleId="affc">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3,Знак Знак Знак Знак Знак Знак"/>
    <w:basedOn w:val="a1"/>
    <w:link w:val="affb"/>
    <w:rsid w:val="00951CED"/>
    <w:rPr>
      <w:rFonts w:ascii="Verdana" w:hAnsi="Verdana" w:cs="Verdana"/>
      <w:lang w:val="en-US" w:eastAsia="en-US"/>
    </w:rPr>
  </w:style>
  <w:style w:type="character" w:styleId="affd">
    <w:name w:val="footnote reference"/>
    <w:aliases w:val="FZ,Текст сновски,fr"/>
    <w:basedOn w:val="a1"/>
    <w:uiPriority w:val="99"/>
    <w:rsid w:val="00951CED"/>
    <w:rPr>
      <w:rFonts w:cs="Times New Roman"/>
      <w:vertAlign w:val="superscript"/>
    </w:rPr>
  </w:style>
  <w:style w:type="paragraph" w:customStyle="1" w:styleId="affe">
    <w:name w:val="Таблицы (моноширинный)"/>
    <w:basedOn w:val="a0"/>
    <w:next w:val="a0"/>
    <w:uiPriority w:val="99"/>
    <w:qFormat/>
    <w:rsid w:val="00951CED"/>
    <w:pPr>
      <w:autoSpaceDE w:val="0"/>
      <w:autoSpaceDN w:val="0"/>
      <w:adjustRightInd w:val="0"/>
    </w:pPr>
    <w:rPr>
      <w:rFonts w:ascii="Courier New" w:hAnsi="Courier New" w:cs="Courier New"/>
      <w:sz w:val="26"/>
      <w:szCs w:val="26"/>
    </w:rPr>
  </w:style>
  <w:style w:type="paragraph" w:customStyle="1" w:styleId="afff">
    <w:name w:val="Знак Знак Знак"/>
    <w:basedOn w:val="a0"/>
    <w:uiPriority w:val="99"/>
    <w:qFormat/>
    <w:rsid w:val="00951CED"/>
    <w:pPr>
      <w:spacing w:before="100" w:beforeAutospacing="1" w:after="100" w:afterAutospacing="1"/>
    </w:pPr>
    <w:rPr>
      <w:rFonts w:ascii="Tahoma" w:hAnsi="Tahoma" w:cs="Tahoma"/>
      <w:sz w:val="20"/>
      <w:lang w:val="en-US" w:eastAsia="en-US"/>
    </w:rPr>
  </w:style>
  <w:style w:type="paragraph" w:customStyle="1" w:styleId="16">
    <w:name w:val="Знак Знак Знак1"/>
    <w:basedOn w:val="a0"/>
    <w:uiPriority w:val="99"/>
    <w:qFormat/>
    <w:rsid w:val="00951CED"/>
    <w:pPr>
      <w:spacing w:before="100" w:beforeAutospacing="1" w:after="100" w:afterAutospacing="1"/>
    </w:pPr>
    <w:rPr>
      <w:rFonts w:ascii="Tahoma" w:hAnsi="Tahoma" w:cs="Tahoma"/>
      <w:sz w:val="20"/>
      <w:lang w:val="en-US" w:eastAsia="en-US"/>
    </w:rPr>
  </w:style>
  <w:style w:type="character" w:customStyle="1" w:styleId="afff0">
    <w:name w:val="Гипертекстовая ссылка"/>
    <w:basedOn w:val="a1"/>
    <w:uiPriority w:val="99"/>
    <w:rsid w:val="00951CED"/>
    <w:rPr>
      <w:rFonts w:cs="Times New Roman"/>
      <w:color w:val="008000"/>
    </w:rPr>
  </w:style>
  <w:style w:type="paragraph" w:customStyle="1" w:styleId="ConsNormal">
    <w:name w:val="ConsNormal"/>
    <w:uiPriority w:val="99"/>
    <w:qFormat/>
    <w:rsid w:val="00951C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951CED"/>
    <w:pPr>
      <w:widowControl w:val="0"/>
      <w:autoSpaceDE w:val="0"/>
      <w:autoSpaceDN w:val="0"/>
      <w:adjustRightInd w:val="0"/>
    </w:pPr>
    <w:rPr>
      <w:rFonts w:ascii="Courier New" w:hAnsi="Courier New" w:cs="Courier New"/>
    </w:rPr>
  </w:style>
  <w:style w:type="character" w:customStyle="1" w:styleId="BodyText3Char">
    <w:name w:val="Body Text 3 Char"/>
    <w:uiPriority w:val="99"/>
    <w:locked/>
    <w:rsid w:val="00951CED"/>
    <w:rPr>
      <w:sz w:val="16"/>
      <w:lang w:val="ru-RU" w:eastAsia="ru-RU"/>
    </w:rPr>
  </w:style>
  <w:style w:type="paragraph" w:styleId="33">
    <w:name w:val="Body Text 3"/>
    <w:basedOn w:val="a0"/>
    <w:link w:val="34"/>
    <w:uiPriority w:val="99"/>
    <w:rsid w:val="00951CED"/>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1"/>
    <w:link w:val="33"/>
    <w:uiPriority w:val="99"/>
    <w:rsid w:val="00951CED"/>
    <w:rPr>
      <w:sz w:val="16"/>
      <w:szCs w:val="16"/>
    </w:rPr>
  </w:style>
  <w:style w:type="paragraph" w:customStyle="1" w:styleId="Style5">
    <w:name w:val="Style5"/>
    <w:basedOn w:val="a0"/>
    <w:uiPriority w:val="99"/>
    <w:qFormat/>
    <w:rsid w:val="00951CED"/>
    <w:pPr>
      <w:widowControl w:val="0"/>
      <w:autoSpaceDE w:val="0"/>
      <w:autoSpaceDN w:val="0"/>
      <w:adjustRightInd w:val="0"/>
      <w:spacing w:line="307" w:lineRule="exact"/>
      <w:ind w:firstLine="509"/>
    </w:pPr>
    <w:rPr>
      <w:rFonts w:ascii="Courier New" w:hAnsi="Courier New"/>
    </w:rPr>
  </w:style>
  <w:style w:type="paragraph" w:customStyle="1" w:styleId="Style4">
    <w:name w:val="Style4"/>
    <w:basedOn w:val="a0"/>
    <w:uiPriority w:val="99"/>
    <w:qFormat/>
    <w:rsid w:val="00951CED"/>
    <w:pPr>
      <w:widowControl w:val="0"/>
      <w:autoSpaceDE w:val="0"/>
      <w:autoSpaceDN w:val="0"/>
      <w:adjustRightInd w:val="0"/>
      <w:spacing w:line="302" w:lineRule="exact"/>
    </w:pPr>
    <w:rPr>
      <w:rFonts w:ascii="Courier New" w:hAnsi="Courier New"/>
    </w:rPr>
  </w:style>
  <w:style w:type="paragraph" w:customStyle="1" w:styleId="Style7">
    <w:name w:val="Style7"/>
    <w:basedOn w:val="a0"/>
    <w:uiPriority w:val="99"/>
    <w:qFormat/>
    <w:rsid w:val="00951CED"/>
    <w:pPr>
      <w:widowControl w:val="0"/>
      <w:autoSpaceDE w:val="0"/>
      <w:autoSpaceDN w:val="0"/>
      <w:adjustRightInd w:val="0"/>
      <w:spacing w:line="302" w:lineRule="exact"/>
      <w:ind w:firstLine="590"/>
    </w:pPr>
    <w:rPr>
      <w:rFonts w:ascii="Courier New" w:hAnsi="Courier New"/>
    </w:rPr>
  </w:style>
  <w:style w:type="paragraph" w:customStyle="1" w:styleId="afff1">
    <w:name w:val="Заголовок статьи"/>
    <w:basedOn w:val="a0"/>
    <w:next w:val="a0"/>
    <w:uiPriority w:val="99"/>
    <w:qFormat/>
    <w:rsid w:val="00951CED"/>
    <w:pPr>
      <w:autoSpaceDE w:val="0"/>
      <w:autoSpaceDN w:val="0"/>
      <w:adjustRightInd w:val="0"/>
      <w:ind w:left="1612" w:hanging="892"/>
    </w:pPr>
    <w:rPr>
      <w:rFonts w:ascii="Arial" w:hAnsi="Arial"/>
      <w:sz w:val="20"/>
    </w:rPr>
  </w:style>
  <w:style w:type="character" w:customStyle="1" w:styleId="FontStyle12">
    <w:name w:val="Font Style12"/>
    <w:basedOn w:val="a1"/>
    <w:uiPriority w:val="99"/>
    <w:rsid w:val="00951CED"/>
    <w:rPr>
      <w:rFonts w:ascii="Times New Roman" w:hAnsi="Times New Roman" w:cs="Times New Roman"/>
      <w:sz w:val="24"/>
      <w:szCs w:val="24"/>
    </w:rPr>
  </w:style>
  <w:style w:type="character" w:customStyle="1" w:styleId="afff2">
    <w:name w:val="Цветовое выделение"/>
    <w:rsid w:val="00951CED"/>
    <w:rPr>
      <w:b/>
      <w:color w:val="000080"/>
    </w:rPr>
  </w:style>
  <w:style w:type="character" w:customStyle="1" w:styleId="apple-converted-space">
    <w:name w:val="apple-converted-space"/>
    <w:basedOn w:val="a1"/>
    <w:uiPriority w:val="99"/>
    <w:rsid w:val="00951CED"/>
    <w:rPr>
      <w:rFonts w:cs="Times New Roman"/>
    </w:rPr>
  </w:style>
  <w:style w:type="paragraph" w:customStyle="1" w:styleId="Style8">
    <w:name w:val="Style8"/>
    <w:basedOn w:val="a0"/>
    <w:uiPriority w:val="99"/>
    <w:qFormat/>
    <w:rsid w:val="00951CED"/>
    <w:pPr>
      <w:widowControl w:val="0"/>
      <w:autoSpaceDE w:val="0"/>
      <w:autoSpaceDN w:val="0"/>
      <w:adjustRightInd w:val="0"/>
      <w:spacing w:line="326" w:lineRule="exact"/>
      <w:ind w:firstLine="686"/>
    </w:pPr>
  </w:style>
  <w:style w:type="paragraph" w:customStyle="1" w:styleId="ConsPlusCell">
    <w:name w:val="ConsPlusCell"/>
    <w:link w:val="ConsPlusCell0"/>
    <w:uiPriority w:val="99"/>
    <w:qFormat/>
    <w:rsid w:val="00951CED"/>
    <w:pPr>
      <w:widowControl w:val="0"/>
      <w:autoSpaceDE w:val="0"/>
      <w:autoSpaceDN w:val="0"/>
      <w:adjustRightInd w:val="0"/>
    </w:pPr>
    <w:rPr>
      <w:sz w:val="24"/>
      <w:szCs w:val="24"/>
    </w:rPr>
  </w:style>
  <w:style w:type="character" w:customStyle="1" w:styleId="ConsPlusCell0">
    <w:name w:val="ConsPlusCell Знак"/>
    <w:basedOn w:val="a1"/>
    <w:link w:val="ConsPlusCell"/>
    <w:uiPriority w:val="99"/>
    <w:locked/>
    <w:rsid w:val="00951CED"/>
    <w:rPr>
      <w:sz w:val="24"/>
      <w:szCs w:val="24"/>
    </w:rPr>
  </w:style>
  <w:style w:type="character" w:customStyle="1" w:styleId="FontStyle11">
    <w:name w:val="Font Style11"/>
    <w:basedOn w:val="a1"/>
    <w:uiPriority w:val="99"/>
    <w:rsid w:val="00951CED"/>
    <w:rPr>
      <w:rFonts w:ascii="Times New Roman" w:hAnsi="Times New Roman" w:cs="Times New Roman"/>
      <w:sz w:val="26"/>
      <w:szCs w:val="26"/>
    </w:rPr>
  </w:style>
  <w:style w:type="paragraph" w:customStyle="1" w:styleId="oaae1">
    <w:name w:val="oaae1"/>
    <w:basedOn w:val="a0"/>
    <w:uiPriority w:val="99"/>
    <w:qFormat/>
    <w:rsid w:val="00951CED"/>
    <w:pPr>
      <w:overflowPunct w:val="0"/>
      <w:autoSpaceDE w:val="0"/>
      <w:autoSpaceDN w:val="0"/>
      <w:adjustRightInd w:val="0"/>
      <w:spacing w:line="320" w:lineRule="atLeast"/>
    </w:pPr>
  </w:style>
  <w:style w:type="paragraph" w:customStyle="1" w:styleId="caaieiaie1">
    <w:name w:val="caaieiaie 1"/>
    <w:basedOn w:val="a0"/>
    <w:next w:val="a0"/>
    <w:uiPriority w:val="99"/>
    <w:qFormat/>
    <w:rsid w:val="00951CED"/>
    <w:pPr>
      <w:keepNext/>
      <w:widowControl w:val="0"/>
      <w:jc w:val="center"/>
    </w:pPr>
    <w:rPr>
      <w:b/>
      <w:sz w:val="32"/>
    </w:rPr>
  </w:style>
  <w:style w:type="paragraph" w:customStyle="1" w:styleId="afff3">
    <w:name w:val="Текст (лев. подпись)"/>
    <w:basedOn w:val="a0"/>
    <w:next w:val="a0"/>
    <w:uiPriority w:val="99"/>
    <w:qFormat/>
    <w:rsid w:val="00951CED"/>
    <w:pPr>
      <w:widowControl w:val="0"/>
      <w:autoSpaceDE w:val="0"/>
      <w:autoSpaceDN w:val="0"/>
      <w:adjustRightInd w:val="0"/>
    </w:pPr>
    <w:rPr>
      <w:rFonts w:ascii="Arial" w:hAnsi="Arial" w:cs="Arial"/>
      <w:sz w:val="20"/>
    </w:rPr>
  </w:style>
  <w:style w:type="paragraph" w:customStyle="1" w:styleId="afff4">
    <w:name w:val="Текст (прав. подпись)"/>
    <w:basedOn w:val="a0"/>
    <w:next w:val="a0"/>
    <w:uiPriority w:val="99"/>
    <w:qFormat/>
    <w:rsid w:val="00951CED"/>
    <w:pPr>
      <w:widowControl w:val="0"/>
      <w:autoSpaceDE w:val="0"/>
      <w:autoSpaceDN w:val="0"/>
      <w:adjustRightInd w:val="0"/>
      <w:jc w:val="right"/>
    </w:pPr>
    <w:rPr>
      <w:rFonts w:ascii="Arial" w:hAnsi="Arial" w:cs="Arial"/>
      <w:sz w:val="20"/>
    </w:rPr>
  </w:style>
  <w:style w:type="character" w:customStyle="1" w:styleId="41">
    <w:name w:val="Знак Знак4"/>
    <w:basedOn w:val="a1"/>
    <w:uiPriority w:val="99"/>
    <w:locked/>
    <w:rsid w:val="00951CED"/>
    <w:rPr>
      <w:rFonts w:cs="Times New Roman"/>
      <w:sz w:val="28"/>
      <w:lang w:val="ru-RU" w:eastAsia="ru-RU" w:bidi="ar-SA"/>
    </w:rPr>
  </w:style>
  <w:style w:type="paragraph" w:customStyle="1" w:styleId="afff5">
    <w:name w:val="Прижатый влево"/>
    <w:basedOn w:val="a0"/>
    <w:next w:val="a0"/>
    <w:uiPriority w:val="99"/>
    <w:qFormat/>
    <w:rsid w:val="00951CED"/>
    <w:pPr>
      <w:autoSpaceDE w:val="0"/>
      <w:autoSpaceDN w:val="0"/>
      <w:adjustRightInd w:val="0"/>
    </w:pPr>
    <w:rPr>
      <w:rFonts w:ascii="Arial" w:hAnsi="Arial" w:cs="Arial"/>
    </w:rPr>
  </w:style>
  <w:style w:type="paragraph" w:customStyle="1" w:styleId="Style6">
    <w:name w:val="Style6"/>
    <w:basedOn w:val="a0"/>
    <w:uiPriority w:val="99"/>
    <w:qFormat/>
    <w:rsid w:val="00951CED"/>
    <w:pPr>
      <w:widowControl w:val="0"/>
      <w:autoSpaceDE w:val="0"/>
      <w:autoSpaceDN w:val="0"/>
      <w:adjustRightInd w:val="0"/>
      <w:spacing w:line="324" w:lineRule="exact"/>
      <w:ind w:firstLine="1114"/>
    </w:pPr>
  </w:style>
  <w:style w:type="paragraph" w:customStyle="1" w:styleId="Style9">
    <w:name w:val="Style9"/>
    <w:basedOn w:val="a0"/>
    <w:uiPriority w:val="99"/>
    <w:qFormat/>
    <w:rsid w:val="00951CED"/>
    <w:pPr>
      <w:widowControl w:val="0"/>
      <w:autoSpaceDE w:val="0"/>
      <w:autoSpaceDN w:val="0"/>
      <w:adjustRightInd w:val="0"/>
      <w:spacing w:line="320" w:lineRule="exact"/>
      <w:ind w:firstLine="706"/>
    </w:pPr>
  </w:style>
  <w:style w:type="paragraph" w:customStyle="1" w:styleId="Style2">
    <w:name w:val="Style2"/>
    <w:basedOn w:val="a0"/>
    <w:uiPriority w:val="99"/>
    <w:qFormat/>
    <w:rsid w:val="00951CED"/>
    <w:pPr>
      <w:widowControl w:val="0"/>
      <w:autoSpaceDE w:val="0"/>
      <w:autoSpaceDN w:val="0"/>
      <w:adjustRightInd w:val="0"/>
      <w:jc w:val="center"/>
    </w:pPr>
  </w:style>
  <w:style w:type="paragraph" w:customStyle="1" w:styleId="Style12">
    <w:name w:val="Style12"/>
    <w:basedOn w:val="a0"/>
    <w:uiPriority w:val="99"/>
    <w:qFormat/>
    <w:rsid w:val="00951CED"/>
    <w:pPr>
      <w:widowControl w:val="0"/>
      <w:autoSpaceDE w:val="0"/>
      <w:autoSpaceDN w:val="0"/>
      <w:adjustRightInd w:val="0"/>
      <w:spacing w:line="326" w:lineRule="exact"/>
      <w:ind w:firstLine="686"/>
    </w:pPr>
  </w:style>
  <w:style w:type="paragraph" w:customStyle="1" w:styleId="Style1">
    <w:name w:val="Style1"/>
    <w:basedOn w:val="a0"/>
    <w:uiPriority w:val="99"/>
    <w:qFormat/>
    <w:rsid w:val="00951CED"/>
    <w:pPr>
      <w:widowControl w:val="0"/>
      <w:autoSpaceDE w:val="0"/>
      <w:autoSpaceDN w:val="0"/>
      <w:adjustRightInd w:val="0"/>
    </w:pPr>
  </w:style>
  <w:style w:type="paragraph" w:customStyle="1" w:styleId="Style10">
    <w:name w:val="Style10"/>
    <w:basedOn w:val="a0"/>
    <w:uiPriority w:val="99"/>
    <w:qFormat/>
    <w:rsid w:val="00951CED"/>
    <w:pPr>
      <w:widowControl w:val="0"/>
      <w:autoSpaceDE w:val="0"/>
      <w:autoSpaceDN w:val="0"/>
      <w:adjustRightInd w:val="0"/>
      <w:spacing w:line="331" w:lineRule="exact"/>
      <w:jc w:val="right"/>
    </w:pPr>
  </w:style>
  <w:style w:type="paragraph" w:customStyle="1" w:styleId="Style11">
    <w:name w:val="Style11"/>
    <w:basedOn w:val="a0"/>
    <w:uiPriority w:val="99"/>
    <w:qFormat/>
    <w:rsid w:val="00951CED"/>
    <w:pPr>
      <w:widowControl w:val="0"/>
      <w:autoSpaceDE w:val="0"/>
      <w:autoSpaceDN w:val="0"/>
      <w:adjustRightInd w:val="0"/>
      <w:spacing w:line="331" w:lineRule="exact"/>
      <w:ind w:firstLine="538"/>
    </w:pPr>
  </w:style>
  <w:style w:type="character" w:customStyle="1" w:styleId="FontStyle16">
    <w:name w:val="Font Style16"/>
    <w:basedOn w:val="a1"/>
    <w:uiPriority w:val="99"/>
    <w:rsid w:val="00951CED"/>
    <w:rPr>
      <w:rFonts w:ascii="Times New Roman" w:hAnsi="Times New Roman" w:cs="Times New Roman"/>
      <w:sz w:val="26"/>
      <w:szCs w:val="26"/>
    </w:rPr>
  </w:style>
  <w:style w:type="character" w:customStyle="1" w:styleId="FontStyle15">
    <w:name w:val="Font Style15"/>
    <w:basedOn w:val="a1"/>
    <w:uiPriority w:val="99"/>
    <w:rsid w:val="00951CED"/>
    <w:rPr>
      <w:rFonts w:ascii="Times New Roman" w:hAnsi="Times New Roman" w:cs="Times New Roman"/>
      <w:sz w:val="22"/>
      <w:szCs w:val="22"/>
    </w:rPr>
  </w:style>
  <w:style w:type="character" w:customStyle="1" w:styleId="FontStyle17">
    <w:name w:val="Font Style17"/>
    <w:basedOn w:val="a1"/>
    <w:uiPriority w:val="99"/>
    <w:rsid w:val="00951CED"/>
    <w:rPr>
      <w:rFonts w:ascii="Times New Roman" w:hAnsi="Times New Roman" w:cs="Times New Roman"/>
      <w:b/>
      <w:bCs/>
      <w:spacing w:val="140"/>
      <w:sz w:val="52"/>
      <w:szCs w:val="52"/>
    </w:rPr>
  </w:style>
  <w:style w:type="character" w:customStyle="1" w:styleId="FontStyle18">
    <w:name w:val="Font Style18"/>
    <w:basedOn w:val="a1"/>
    <w:uiPriority w:val="99"/>
    <w:rsid w:val="00951CED"/>
    <w:rPr>
      <w:rFonts w:ascii="Times New Roman" w:hAnsi="Times New Roman" w:cs="Times New Roman"/>
      <w:b/>
      <w:bCs/>
      <w:sz w:val="26"/>
      <w:szCs w:val="26"/>
    </w:rPr>
  </w:style>
  <w:style w:type="character" w:customStyle="1" w:styleId="FontStyle22">
    <w:name w:val="Font Style22"/>
    <w:basedOn w:val="a1"/>
    <w:uiPriority w:val="99"/>
    <w:rsid w:val="00951CED"/>
    <w:rPr>
      <w:rFonts w:ascii="Times New Roman" w:hAnsi="Times New Roman" w:cs="Times New Roman"/>
      <w:sz w:val="26"/>
      <w:szCs w:val="26"/>
    </w:rPr>
  </w:style>
  <w:style w:type="character" w:customStyle="1" w:styleId="61">
    <w:name w:val="Знак Знак6"/>
    <w:basedOn w:val="a1"/>
    <w:uiPriority w:val="99"/>
    <w:locked/>
    <w:rsid w:val="00951CED"/>
    <w:rPr>
      <w:rFonts w:cs="Times New Roman"/>
      <w:sz w:val="28"/>
      <w:lang w:val="ru-RU" w:eastAsia="ru-RU" w:bidi="ar-SA"/>
    </w:rPr>
  </w:style>
  <w:style w:type="character" w:customStyle="1" w:styleId="17">
    <w:name w:val="Знак Знак1"/>
    <w:aliases w:val="Заголовок 3 Знак1,Текст сноски Знак1,Footnote Text Char Знак1,Знак Знак Знак Знак Знак Знак Знак Знак Знак2,Знак Знак Знак Знак Знак Знак Знак Знак2,Знак Знак Знак Знак Знак2,Знак Знак Знак Знак Знак Знак Знак Знак Знак Знак2"/>
    <w:basedOn w:val="a1"/>
    <w:uiPriority w:val="99"/>
    <w:locked/>
    <w:rsid w:val="00951CED"/>
    <w:rPr>
      <w:rFonts w:cs="Times New Roman"/>
      <w:sz w:val="28"/>
      <w:lang w:val="ru-RU" w:eastAsia="ru-RU" w:bidi="ar-SA"/>
    </w:rPr>
  </w:style>
  <w:style w:type="character" w:customStyle="1" w:styleId="afff6">
    <w:name w:val="Основной текст_"/>
    <w:basedOn w:val="a1"/>
    <w:link w:val="35"/>
    <w:uiPriority w:val="99"/>
    <w:locked/>
    <w:rsid w:val="00951CED"/>
    <w:rPr>
      <w:rFonts w:ascii="Lucida Sans Unicode" w:hAnsi="Lucida Sans Unicode" w:cs="Lucida Sans Unicode"/>
      <w:sz w:val="23"/>
      <w:szCs w:val="23"/>
      <w:shd w:val="clear" w:color="auto" w:fill="FFFFFF"/>
    </w:rPr>
  </w:style>
  <w:style w:type="paragraph" w:customStyle="1" w:styleId="35">
    <w:name w:val="Основной текст3"/>
    <w:basedOn w:val="a0"/>
    <w:link w:val="afff6"/>
    <w:uiPriority w:val="99"/>
    <w:qFormat/>
    <w:rsid w:val="00951CED"/>
    <w:pPr>
      <w:shd w:val="clear" w:color="auto" w:fill="FFFFFF"/>
      <w:spacing w:after="360" w:line="240" w:lineRule="atLeast"/>
      <w:ind w:hanging="520"/>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f6"/>
    <w:uiPriority w:val="99"/>
    <w:rsid w:val="00951CED"/>
    <w:rPr>
      <w:rFonts w:ascii="Lucida Sans Unicode" w:hAnsi="Lucida Sans Unicode" w:cs="Lucida Sans Unicode"/>
      <w:sz w:val="19"/>
      <w:szCs w:val="19"/>
      <w:shd w:val="clear" w:color="auto" w:fill="FFFFFF"/>
    </w:rPr>
  </w:style>
  <w:style w:type="paragraph" w:customStyle="1" w:styleId="afff7">
    <w:name w:val="Мой"/>
    <w:basedOn w:val="a0"/>
    <w:link w:val="afff8"/>
    <w:uiPriority w:val="99"/>
    <w:qFormat/>
    <w:rsid w:val="00951CED"/>
    <w:pPr>
      <w:ind w:firstLine="567"/>
    </w:pPr>
  </w:style>
  <w:style w:type="character" w:customStyle="1" w:styleId="afff8">
    <w:name w:val="Мой Знак"/>
    <w:basedOn w:val="a1"/>
    <w:link w:val="afff7"/>
    <w:uiPriority w:val="99"/>
    <w:locked/>
    <w:rsid w:val="00951CED"/>
    <w:rPr>
      <w:sz w:val="28"/>
      <w:szCs w:val="24"/>
    </w:rPr>
  </w:style>
  <w:style w:type="paragraph" w:customStyle="1" w:styleId="Style3">
    <w:name w:val="Style3"/>
    <w:basedOn w:val="a0"/>
    <w:uiPriority w:val="99"/>
    <w:qFormat/>
    <w:rsid w:val="00951CED"/>
    <w:pPr>
      <w:widowControl w:val="0"/>
      <w:autoSpaceDE w:val="0"/>
      <w:autoSpaceDN w:val="0"/>
      <w:adjustRightInd w:val="0"/>
      <w:spacing w:line="326" w:lineRule="exact"/>
      <w:ind w:firstLine="686"/>
    </w:pPr>
  </w:style>
  <w:style w:type="paragraph" w:customStyle="1" w:styleId="211">
    <w:name w:val="Основной текст 21"/>
    <w:basedOn w:val="a0"/>
    <w:uiPriority w:val="99"/>
    <w:qFormat/>
    <w:rsid w:val="00951CED"/>
  </w:style>
  <w:style w:type="paragraph" w:customStyle="1" w:styleId="310">
    <w:name w:val="Основной текст с отступом 31"/>
    <w:basedOn w:val="a0"/>
    <w:uiPriority w:val="99"/>
    <w:qFormat/>
    <w:rsid w:val="00951CED"/>
    <w:rPr>
      <w:b/>
    </w:rPr>
  </w:style>
  <w:style w:type="paragraph" w:customStyle="1" w:styleId="xl41">
    <w:name w:val="xl41"/>
    <w:basedOn w:val="a0"/>
    <w:uiPriority w:val="99"/>
    <w:qFormat/>
    <w:rsid w:val="00951CED"/>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76">
    <w:name w:val="xl76"/>
    <w:basedOn w:val="a0"/>
    <w:qFormat/>
    <w:rsid w:val="00951CED"/>
    <w:pPr>
      <w:spacing w:before="100" w:beforeAutospacing="1" w:after="100" w:afterAutospacing="1"/>
      <w:jc w:val="center"/>
    </w:pPr>
    <w:rPr>
      <w:rFonts w:eastAsia="Arial Unicode MS"/>
      <w:szCs w:val="28"/>
    </w:rPr>
  </w:style>
  <w:style w:type="paragraph" w:customStyle="1" w:styleId="FR1">
    <w:name w:val="FR1"/>
    <w:uiPriority w:val="99"/>
    <w:qFormat/>
    <w:rsid w:val="00951CED"/>
    <w:pPr>
      <w:widowControl w:val="0"/>
      <w:snapToGrid w:val="0"/>
      <w:ind w:left="1080"/>
    </w:pPr>
  </w:style>
  <w:style w:type="paragraph" w:customStyle="1" w:styleId="afff9">
    <w:name w:val="Комментарий"/>
    <w:basedOn w:val="a0"/>
    <w:next w:val="a0"/>
    <w:uiPriority w:val="99"/>
    <w:qFormat/>
    <w:rsid w:val="00951CED"/>
    <w:pPr>
      <w:widowControl w:val="0"/>
      <w:ind w:left="170"/>
    </w:pPr>
    <w:rPr>
      <w:rFonts w:ascii="Arial" w:hAnsi="Arial"/>
      <w:i/>
      <w:color w:val="800080"/>
      <w:sz w:val="20"/>
    </w:rPr>
  </w:style>
  <w:style w:type="paragraph" w:customStyle="1" w:styleId="Style13">
    <w:name w:val="Style13"/>
    <w:basedOn w:val="a0"/>
    <w:uiPriority w:val="99"/>
    <w:qFormat/>
    <w:rsid w:val="00951CED"/>
    <w:pPr>
      <w:widowControl w:val="0"/>
      <w:autoSpaceDE w:val="0"/>
      <w:autoSpaceDN w:val="0"/>
      <w:adjustRightInd w:val="0"/>
      <w:spacing w:line="326" w:lineRule="exact"/>
      <w:ind w:firstLine="610"/>
    </w:pPr>
  </w:style>
  <w:style w:type="paragraph" w:customStyle="1" w:styleId="Style14">
    <w:name w:val="Style14"/>
    <w:basedOn w:val="a0"/>
    <w:uiPriority w:val="99"/>
    <w:qFormat/>
    <w:rsid w:val="00951CED"/>
    <w:pPr>
      <w:widowControl w:val="0"/>
      <w:autoSpaceDE w:val="0"/>
      <w:autoSpaceDN w:val="0"/>
      <w:adjustRightInd w:val="0"/>
      <w:spacing w:line="326" w:lineRule="exact"/>
      <w:ind w:firstLine="610"/>
    </w:pPr>
  </w:style>
  <w:style w:type="paragraph" w:customStyle="1" w:styleId="consnormal0">
    <w:name w:val="consnormal"/>
    <w:basedOn w:val="a0"/>
    <w:uiPriority w:val="99"/>
    <w:qFormat/>
    <w:rsid w:val="00951CED"/>
    <w:pPr>
      <w:spacing w:before="100" w:beforeAutospacing="1" w:after="100" w:afterAutospacing="1"/>
    </w:pPr>
  </w:style>
  <w:style w:type="paragraph" w:customStyle="1" w:styleId="consplusnormal0">
    <w:name w:val="consplusnormal"/>
    <w:basedOn w:val="a0"/>
    <w:uiPriority w:val="99"/>
    <w:qFormat/>
    <w:rsid w:val="00951CED"/>
    <w:pPr>
      <w:spacing w:before="100" w:beforeAutospacing="1" w:after="100" w:afterAutospacing="1"/>
    </w:pPr>
  </w:style>
  <w:style w:type="paragraph" w:customStyle="1" w:styleId="Noeeu7">
    <w:name w:val="Noeeu7"/>
    <w:basedOn w:val="a0"/>
    <w:uiPriority w:val="99"/>
    <w:qFormat/>
    <w:rsid w:val="00951CED"/>
    <w:pPr>
      <w:widowControl w:val="0"/>
      <w:overflowPunct w:val="0"/>
      <w:autoSpaceDE w:val="0"/>
      <w:autoSpaceDN w:val="0"/>
      <w:adjustRightInd w:val="0"/>
    </w:pPr>
    <w:rPr>
      <w:sz w:val="20"/>
    </w:rPr>
  </w:style>
  <w:style w:type="character" w:customStyle="1" w:styleId="FontStyle21">
    <w:name w:val="Font Style21"/>
    <w:basedOn w:val="a1"/>
    <w:uiPriority w:val="99"/>
    <w:rsid w:val="00951CED"/>
    <w:rPr>
      <w:rFonts w:ascii="Times New Roman" w:hAnsi="Times New Roman" w:cs="Times New Roman"/>
      <w:b/>
      <w:bCs/>
      <w:sz w:val="16"/>
      <w:szCs w:val="16"/>
    </w:rPr>
  </w:style>
  <w:style w:type="character" w:customStyle="1" w:styleId="26">
    <w:name w:val="Знак Знак2"/>
    <w:basedOn w:val="a1"/>
    <w:uiPriority w:val="99"/>
    <w:locked/>
    <w:rsid w:val="00951CED"/>
    <w:rPr>
      <w:rFonts w:cs="Times New Roman"/>
      <w:sz w:val="28"/>
      <w:lang w:val="ru-RU" w:eastAsia="ru-RU" w:bidi="ar-SA"/>
    </w:rPr>
  </w:style>
  <w:style w:type="character" w:customStyle="1" w:styleId="afffa">
    <w:name w:val="Не вступил в силу"/>
    <w:basedOn w:val="a1"/>
    <w:uiPriority w:val="99"/>
    <w:rsid w:val="00951CED"/>
    <w:rPr>
      <w:rFonts w:ascii="Times New Roman" w:hAnsi="Times New Roman" w:cs="Times New Roman"/>
      <w:color w:val="008080"/>
    </w:rPr>
  </w:style>
  <w:style w:type="paragraph" w:styleId="HTML">
    <w:name w:val="HTML Preformatted"/>
    <w:basedOn w:val="a0"/>
    <w:link w:val="HTML0"/>
    <w:uiPriority w:val="99"/>
    <w:rsid w:val="0095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951CED"/>
    <w:rPr>
      <w:rFonts w:ascii="Courier New" w:hAnsi="Courier New" w:cs="Courier New"/>
    </w:rPr>
  </w:style>
  <w:style w:type="character" w:customStyle="1" w:styleId="FontStyle14">
    <w:name w:val="Font Style14"/>
    <w:basedOn w:val="a1"/>
    <w:uiPriority w:val="99"/>
    <w:rsid w:val="00951CED"/>
    <w:rPr>
      <w:rFonts w:ascii="Times New Roman" w:hAnsi="Times New Roman" w:cs="Times New Roman"/>
      <w:i/>
      <w:iCs/>
      <w:spacing w:val="10"/>
      <w:sz w:val="24"/>
      <w:szCs w:val="24"/>
    </w:rPr>
  </w:style>
  <w:style w:type="paragraph" w:customStyle="1" w:styleId="ConsTitle">
    <w:name w:val="ConsTitle"/>
    <w:uiPriority w:val="99"/>
    <w:qFormat/>
    <w:rsid w:val="00951CED"/>
    <w:pPr>
      <w:widowControl w:val="0"/>
      <w:suppressAutoHyphens/>
    </w:pPr>
    <w:rPr>
      <w:rFonts w:ascii="Arial" w:hAnsi="Arial"/>
      <w:b/>
      <w:sz w:val="16"/>
      <w:lang w:eastAsia="ar-SA"/>
    </w:rPr>
  </w:style>
  <w:style w:type="character" w:customStyle="1" w:styleId="27">
    <w:name w:val="Основной текст (2)_"/>
    <w:basedOn w:val="a1"/>
    <w:link w:val="28"/>
    <w:uiPriority w:val="99"/>
    <w:locked/>
    <w:rsid w:val="00951CED"/>
    <w:rPr>
      <w:b/>
      <w:bCs/>
      <w:sz w:val="30"/>
      <w:szCs w:val="30"/>
      <w:shd w:val="clear" w:color="auto" w:fill="FFFFFF"/>
    </w:rPr>
  </w:style>
  <w:style w:type="paragraph" w:customStyle="1" w:styleId="28">
    <w:name w:val="Основной текст (2)"/>
    <w:basedOn w:val="a0"/>
    <w:link w:val="27"/>
    <w:uiPriority w:val="99"/>
    <w:qFormat/>
    <w:rsid w:val="00951CED"/>
    <w:pPr>
      <w:widowControl w:val="0"/>
      <w:shd w:val="clear" w:color="auto" w:fill="FFFFFF"/>
      <w:spacing w:line="365" w:lineRule="exact"/>
      <w:jc w:val="center"/>
    </w:pPr>
    <w:rPr>
      <w:b/>
      <w:bCs/>
      <w:sz w:val="30"/>
      <w:szCs w:val="30"/>
    </w:rPr>
  </w:style>
  <w:style w:type="paragraph" w:customStyle="1" w:styleId="18">
    <w:name w:val="Основной текст1"/>
    <w:basedOn w:val="a0"/>
    <w:uiPriority w:val="99"/>
    <w:qFormat/>
    <w:rsid w:val="00951CED"/>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0"/>
    <w:uiPriority w:val="99"/>
    <w:qFormat/>
    <w:rsid w:val="00951CED"/>
    <w:pPr>
      <w:spacing w:line="228" w:lineRule="auto"/>
      <w:ind w:firstLine="851"/>
    </w:pPr>
  </w:style>
  <w:style w:type="paragraph" w:customStyle="1" w:styleId="Eiiey">
    <w:name w:val="Eiiey"/>
    <w:basedOn w:val="a0"/>
    <w:uiPriority w:val="99"/>
    <w:qFormat/>
    <w:rsid w:val="00951CED"/>
    <w:pPr>
      <w:overflowPunct w:val="0"/>
      <w:autoSpaceDE w:val="0"/>
      <w:autoSpaceDN w:val="0"/>
      <w:adjustRightInd w:val="0"/>
      <w:spacing w:before="240"/>
      <w:ind w:left="547" w:hanging="547"/>
    </w:pPr>
    <w:rPr>
      <w:rFonts w:ascii="Courier New" w:hAnsi="Courier New" w:cs="Courier New"/>
    </w:rPr>
  </w:style>
  <w:style w:type="character" w:customStyle="1" w:styleId="FontStyle13">
    <w:name w:val="Font Style13"/>
    <w:basedOn w:val="a1"/>
    <w:uiPriority w:val="99"/>
    <w:rsid w:val="00951CED"/>
    <w:rPr>
      <w:rFonts w:ascii="Times New Roman" w:hAnsi="Times New Roman" w:cs="Times New Roman"/>
      <w:sz w:val="26"/>
      <w:szCs w:val="26"/>
    </w:rPr>
  </w:style>
  <w:style w:type="character" w:customStyle="1" w:styleId="afffb">
    <w:name w:val="Схема документа Знак"/>
    <w:basedOn w:val="a1"/>
    <w:link w:val="afffc"/>
    <w:uiPriority w:val="99"/>
    <w:rsid w:val="00951CED"/>
    <w:rPr>
      <w:rFonts w:ascii="Tahoma" w:hAnsi="Tahoma" w:cs="Tahoma"/>
      <w:shd w:val="clear" w:color="auto" w:fill="000080"/>
    </w:rPr>
  </w:style>
  <w:style w:type="paragraph" w:styleId="afffc">
    <w:name w:val="Document Map"/>
    <w:basedOn w:val="a0"/>
    <w:link w:val="afffb"/>
    <w:uiPriority w:val="99"/>
    <w:rsid w:val="00951CED"/>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19">
    <w:name w:val="Схема документа Знак1"/>
    <w:basedOn w:val="a1"/>
    <w:uiPriority w:val="99"/>
    <w:rsid w:val="00951CED"/>
    <w:rPr>
      <w:rFonts w:ascii="Tahoma" w:hAnsi="Tahoma" w:cs="Tahoma"/>
      <w:sz w:val="16"/>
      <w:szCs w:val="16"/>
    </w:rPr>
  </w:style>
  <w:style w:type="character" w:customStyle="1" w:styleId="51">
    <w:name w:val="Знак Знак5"/>
    <w:uiPriority w:val="99"/>
    <w:locked/>
    <w:rsid w:val="00951CED"/>
    <w:rPr>
      <w:sz w:val="28"/>
    </w:rPr>
  </w:style>
  <w:style w:type="paragraph" w:customStyle="1" w:styleId="afffd">
    <w:name w:val="Подзаголовок для информации об изменениях"/>
    <w:basedOn w:val="a0"/>
    <w:next w:val="a0"/>
    <w:uiPriority w:val="99"/>
    <w:qFormat/>
    <w:rsid w:val="00951CED"/>
    <w:pPr>
      <w:autoSpaceDE w:val="0"/>
      <w:autoSpaceDN w:val="0"/>
      <w:adjustRightInd w:val="0"/>
    </w:pPr>
    <w:rPr>
      <w:rFonts w:ascii="Arial" w:hAnsi="Arial" w:cs="Arial"/>
      <w:b/>
      <w:bCs/>
      <w:color w:val="353842"/>
      <w:sz w:val="18"/>
      <w:szCs w:val="18"/>
    </w:rPr>
  </w:style>
  <w:style w:type="character" w:customStyle="1" w:styleId="29">
    <w:name w:val="Заголовок №2_"/>
    <w:basedOn w:val="a1"/>
    <w:link w:val="2a"/>
    <w:uiPriority w:val="99"/>
    <w:locked/>
    <w:rsid w:val="00951CED"/>
    <w:rPr>
      <w:b/>
      <w:bCs/>
      <w:sz w:val="26"/>
      <w:szCs w:val="26"/>
      <w:shd w:val="clear" w:color="auto" w:fill="FFFFFF"/>
    </w:rPr>
  </w:style>
  <w:style w:type="paragraph" w:customStyle="1" w:styleId="2a">
    <w:name w:val="Заголовок №2"/>
    <w:basedOn w:val="a0"/>
    <w:link w:val="29"/>
    <w:uiPriority w:val="99"/>
    <w:qFormat/>
    <w:rsid w:val="00951CED"/>
    <w:pPr>
      <w:widowControl w:val="0"/>
      <w:shd w:val="clear" w:color="auto" w:fill="FFFFFF"/>
      <w:spacing w:line="475" w:lineRule="exact"/>
      <w:outlineLvl w:val="1"/>
    </w:pPr>
    <w:rPr>
      <w:b/>
      <w:bCs/>
      <w:sz w:val="26"/>
      <w:szCs w:val="26"/>
    </w:rPr>
  </w:style>
  <w:style w:type="character" w:customStyle="1" w:styleId="1a">
    <w:name w:val="Заголовок №1_"/>
    <w:basedOn w:val="a1"/>
    <w:link w:val="110"/>
    <w:uiPriority w:val="99"/>
    <w:locked/>
    <w:rsid w:val="00951CED"/>
    <w:rPr>
      <w:sz w:val="26"/>
      <w:szCs w:val="26"/>
      <w:shd w:val="clear" w:color="auto" w:fill="FFFFFF"/>
    </w:rPr>
  </w:style>
  <w:style w:type="paragraph" w:customStyle="1" w:styleId="110">
    <w:name w:val="Заголовок №11"/>
    <w:basedOn w:val="a0"/>
    <w:link w:val="1a"/>
    <w:uiPriority w:val="99"/>
    <w:qFormat/>
    <w:rsid w:val="00951CED"/>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1"/>
    <w:uiPriority w:val="99"/>
    <w:rsid w:val="00951CED"/>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1"/>
    <w:uiPriority w:val="99"/>
    <w:rsid w:val="00951CED"/>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1"/>
    <w:uiPriority w:val="99"/>
    <w:rsid w:val="00951CED"/>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1"/>
    <w:uiPriority w:val="99"/>
    <w:rsid w:val="00951CED"/>
    <w:rPr>
      <w:rFonts w:ascii="CordiaUPC" w:hAnsi="CordiaUPC" w:cs="CordiaUPC"/>
      <w:color w:val="000000"/>
      <w:spacing w:val="0"/>
      <w:w w:val="100"/>
      <w:position w:val="0"/>
      <w:sz w:val="47"/>
      <w:szCs w:val="47"/>
      <w:shd w:val="clear" w:color="auto" w:fill="FFFFFF"/>
    </w:rPr>
  </w:style>
  <w:style w:type="character" w:customStyle="1" w:styleId="1b">
    <w:name w:val="Заголовок №1"/>
    <w:basedOn w:val="1a"/>
    <w:uiPriority w:val="99"/>
    <w:rsid w:val="00951CED"/>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7"/>
    <w:uiPriority w:val="99"/>
    <w:rsid w:val="00951CED"/>
    <w:rPr>
      <w:b/>
      <w:bCs/>
      <w:color w:val="000000"/>
      <w:spacing w:val="0"/>
      <w:w w:val="80"/>
      <w:position w:val="0"/>
      <w:sz w:val="32"/>
      <w:szCs w:val="32"/>
      <w:shd w:val="clear" w:color="auto" w:fill="FFFFFF"/>
      <w:lang w:val="ru-RU" w:eastAsia="ru-RU"/>
    </w:rPr>
  </w:style>
  <w:style w:type="paragraph" w:customStyle="1" w:styleId="Default">
    <w:name w:val="Default"/>
    <w:uiPriority w:val="99"/>
    <w:qFormat/>
    <w:rsid w:val="00951CED"/>
    <w:pPr>
      <w:autoSpaceDE w:val="0"/>
      <w:autoSpaceDN w:val="0"/>
      <w:adjustRightInd w:val="0"/>
    </w:pPr>
    <w:rPr>
      <w:color w:val="000000"/>
      <w:sz w:val="24"/>
      <w:szCs w:val="24"/>
    </w:rPr>
  </w:style>
  <w:style w:type="character" w:customStyle="1" w:styleId="62">
    <w:name w:val="Основной текст (6)_"/>
    <w:basedOn w:val="a1"/>
    <w:link w:val="63"/>
    <w:uiPriority w:val="99"/>
    <w:locked/>
    <w:rsid w:val="00951CED"/>
    <w:rPr>
      <w:shd w:val="clear" w:color="auto" w:fill="FFFFFF"/>
    </w:rPr>
  </w:style>
  <w:style w:type="paragraph" w:customStyle="1" w:styleId="63">
    <w:name w:val="Основной текст (6)"/>
    <w:basedOn w:val="a0"/>
    <w:link w:val="62"/>
    <w:uiPriority w:val="99"/>
    <w:qFormat/>
    <w:rsid w:val="00951CED"/>
    <w:pPr>
      <w:widowControl w:val="0"/>
      <w:shd w:val="clear" w:color="auto" w:fill="FFFFFF"/>
      <w:spacing w:line="317" w:lineRule="exact"/>
      <w:ind w:firstLine="740"/>
    </w:pPr>
    <w:rPr>
      <w:sz w:val="20"/>
    </w:rPr>
  </w:style>
  <w:style w:type="character" w:customStyle="1" w:styleId="afffe">
    <w:name w:val="Подпись к таблице_"/>
    <w:basedOn w:val="a1"/>
    <w:link w:val="affff"/>
    <w:uiPriority w:val="99"/>
    <w:locked/>
    <w:rsid w:val="00951CED"/>
    <w:rPr>
      <w:shd w:val="clear" w:color="auto" w:fill="FFFFFF"/>
    </w:rPr>
  </w:style>
  <w:style w:type="paragraph" w:customStyle="1" w:styleId="affff">
    <w:name w:val="Подпись к таблице"/>
    <w:basedOn w:val="a0"/>
    <w:link w:val="afffe"/>
    <w:uiPriority w:val="99"/>
    <w:qFormat/>
    <w:rsid w:val="00951CED"/>
    <w:pPr>
      <w:widowControl w:val="0"/>
      <w:shd w:val="clear" w:color="auto" w:fill="FFFFFF"/>
      <w:spacing w:line="274" w:lineRule="exact"/>
      <w:jc w:val="center"/>
    </w:pPr>
    <w:rPr>
      <w:sz w:val="20"/>
    </w:rPr>
  </w:style>
  <w:style w:type="character" w:customStyle="1" w:styleId="211pt">
    <w:name w:val="Основной текст (2) + 11 pt"/>
    <w:aliases w:val="Полужирный"/>
    <w:basedOn w:val="27"/>
    <w:uiPriority w:val="99"/>
    <w:rsid w:val="00951CED"/>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7"/>
    <w:uiPriority w:val="99"/>
    <w:rsid w:val="00951CED"/>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7"/>
    <w:uiPriority w:val="99"/>
    <w:rsid w:val="00951CED"/>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1"/>
    <w:link w:val="43"/>
    <w:uiPriority w:val="99"/>
    <w:locked/>
    <w:rsid w:val="00951CED"/>
    <w:rPr>
      <w:b/>
      <w:bCs/>
      <w:sz w:val="28"/>
      <w:szCs w:val="28"/>
      <w:shd w:val="clear" w:color="auto" w:fill="FFFFFF"/>
    </w:rPr>
  </w:style>
  <w:style w:type="paragraph" w:customStyle="1" w:styleId="43">
    <w:name w:val="Основной текст (4)"/>
    <w:basedOn w:val="a0"/>
    <w:link w:val="42"/>
    <w:uiPriority w:val="99"/>
    <w:qFormat/>
    <w:rsid w:val="00951CED"/>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7"/>
    <w:uiPriority w:val="99"/>
    <w:rsid w:val="00951CED"/>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951CED"/>
    <w:rPr>
      <w:rFonts w:ascii="Calibri" w:hAnsi="Calibri"/>
      <w:lang w:val="ru-RU" w:eastAsia="ru-RU"/>
    </w:rPr>
  </w:style>
  <w:style w:type="character" w:customStyle="1" w:styleId="CommentSubjectChar">
    <w:name w:val="Comment Subject Char"/>
    <w:uiPriority w:val="99"/>
    <w:locked/>
    <w:rsid w:val="00951CED"/>
    <w:rPr>
      <w:rFonts w:ascii="Calibri" w:hAnsi="Calibri"/>
      <w:b/>
      <w:lang w:val="ru-RU" w:eastAsia="ru-RU"/>
    </w:rPr>
  </w:style>
  <w:style w:type="character" w:customStyle="1" w:styleId="TXT">
    <w:name w:val="= TXT Знак"/>
    <w:link w:val="TXT0"/>
    <w:uiPriority w:val="99"/>
    <w:locked/>
    <w:rsid w:val="00951CED"/>
    <w:rPr>
      <w:sz w:val="24"/>
    </w:rPr>
  </w:style>
  <w:style w:type="paragraph" w:customStyle="1" w:styleId="TXT0">
    <w:name w:val="= TXT"/>
    <w:basedOn w:val="a0"/>
    <w:link w:val="TXT"/>
    <w:uiPriority w:val="99"/>
    <w:qFormat/>
    <w:rsid w:val="00951CED"/>
    <w:pPr>
      <w:spacing w:line="360" w:lineRule="auto"/>
      <w:ind w:firstLine="709"/>
    </w:pPr>
  </w:style>
  <w:style w:type="paragraph" w:customStyle="1" w:styleId="msonormalcxspmiddle">
    <w:name w:val="msonormalcxspmiddle"/>
    <w:basedOn w:val="a0"/>
    <w:uiPriority w:val="99"/>
    <w:qFormat/>
    <w:rsid w:val="00951CED"/>
    <w:pPr>
      <w:spacing w:before="100" w:beforeAutospacing="1" w:after="100" w:afterAutospacing="1"/>
    </w:pPr>
  </w:style>
  <w:style w:type="paragraph" w:customStyle="1" w:styleId="1c">
    <w:name w:val="Без интервала1"/>
    <w:basedOn w:val="a0"/>
    <w:uiPriority w:val="99"/>
    <w:qFormat/>
    <w:rsid w:val="00951CED"/>
    <w:pPr>
      <w:spacing w:line="276" w:lineRule="auto"/>
      <w:ind w:firstLine="709"/>
    </w:pPr>
    <w:rPr>
      <w:rFonts w:ascii="Cambria" w:hAnsi="Cambria" w:cs="Cambria"/>
      <w:sz w:val="22"/>
      <w:szCs w:val="22"/>
      <w:lang w:val="en-US" w:eastAsia="en-US"/>
    </w:rPr>
  </w:style>
  <w:style w:type="paragraph" w:customStyle="1" w:styleId="2b">
    <w:name w:val="Абзац списка2"/>
    <w:basedOn w:val="a0"/>
    <w:uiPriority w:val="99"/>
    <w:qFormat/>
    <w:rsid w:val="00951CED"/>
    <w:pPr>
      <w:spacing w:line="276" w:lineRule="auto"/>
      <w:ind w:left="720" w:firstLine="709"/>
    </w:pPr>
    <w:rPr>
      <w:szCs w:val="28"/>
    </w:rPr>
  </w:style>
  <w:style w:type="character" w:customStyle="1" w:styleId="11pt">
    <w:name w:val="Основной текст + 11 pt"/>
    <w:aliases w:val="Не полужирный"/>
    <w:uiPriority w:val="99"/>
    <w:rsid w:val="00951CED"/>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951CED"/>
    <w:rPr>
      <w:rFonts w:ascii="Times New Roman" w:hAnsi="Times New Roman"/>
      <w:b/>
      <w:color w:val="000000"/>
      <w:spacing w:val="0"/>
      <w:w w:val="100"/>
      <w:position w:val="0"/>
      <w:sz w:val="22"/>
      <w:u w:val="none"/>
      <w:vertAlign w:val="baseline"/>
      <w:lang w:val="ru-RU"/>
    </w:rPr>
  </w:style>
  <w:style w:type="paragraph" w:customStyle="1" w:styleId="Txt1">
    <w:name w:val="Txt 1"/>
    <w:basedOn w:val="a0"/>
    <w:link w:val="Txt10"/>
    <w:uiPriority w:val="99"/>
    <w:qFormat/>
    <w:rsid w:val="00951CED"/>
    <w:pPr>
      <w:spacing w:line="360" w:lineRule="auto"/>
      <w:ind w:firstLine="567"/>
    </w:pPr>
  </w:style>
  <w:style w:type="character" w:customStyle="1" w:styleId="Txt10">
    <w:name w:val="Txt 1 Знак"/>
    <w:link w:val="Txt1"/>
    <w:uiPriority w:val="99"/>
    <w:locked/>
    <w:rsid w:val="00951CED"/>
    <w:rPr>
      <w:sz w:val="24"/>
    </w:rPr>
  </w:style>
  <w:style w:type="paragraph" w:customStyle="1" w:styleId="732">
    <w:name w:val="ГОСТ 7.32"/>
    <w:basedOn w:val="a0"/>
    <w:uiPriority w:val="99"/>
    <w:qFormat/>
    <w:rsid w:val="00951CED"/>
    <w:pPr>
      <w:spacing w:line="360" w:lineRule="auto"/>
      <w:ind w:firstLine="567"/>
    </w:pPr>
    <w:rPr>
      <w:lang w:eastAsia="en-US"/>
    </w:rPr>
  </w:style>
  <w:style w:type="paragraph" w:customStyle="1" w:styleId="U3">
    <w:name w:val="U3"/>
    <w:basedOn w:val="a0"/>
    <w:link w:val="U30"/>
    <w:uiPriority w:val="99"/>
    <w:qFormat/>
    <w:rsid w:val="00951CED"/>
    <w:pPr>
      <w:tabs>
        <w:tab w:val="left" w:pos="0"/>
      </w:tabs>
      <w:suppressAutoHyphens/>
      <w:spacing w:line="360" w:lineRule="auto"/>
    </w:pPr>
    <w:rPr>
      <w:lang w:eastAsia="ar-SA"/>
    </w:rPr>
  </w:style>
  <w:style w:type="character" w:customStyle="1" w:styleId="U30">
    <w:name w:val="U3 Знак"/>
    <w:link w:val="U3"/>
    <w:uiPriority w:val="99"/>
    <w:locked/>
    <w:rsid w:val="00951CED"/>
    <w:rPr>
      <w:sz w:val="24"/>
      <w:lang w:eastAsia="ar-SA"/>
    </w:rPr>
  </w:style>
  <w:style w:type="paragraph" w:customStyle="1" w:styleId="NoSpacing1">
    <w:name w:val="No Spacing1"/>
    <w:uiPriority w:val="99"/>
    <w:qFormat/>
    <w:rsid w:val="00951CED"/>
    <w:rPr>
      <w:rFonts w:ascii="Calibri" w:hAnsi="Calibri"/>
      <w:sz w:val="22"/>
      <w:szCs w:val="22"/>
      <w:lang w:eastAsia="en-US"/>
    </w:rPr>
  </w:style>
  <w:style w:type="paragraph" w:customStyle="1" w:styleId="ListParagraph1">
    <w:name w:val="List Paragraph1"/>
    <w:basedOn w:val="a0"/>
    <w:uiPriority w:val="99"/>
    <w:qFormat/>
    <w:rsid w:val="00951CED"/>
    <w:pPr>
      <w:spacing w:after="200" w:line="276" w:lineRule="auto"/>
      <w:ind w:left="720"/>
      <w:contextualSpacing/>
    </w:pPr>
    <w:rPr>
      <w:rFonts w:ascii="Calibri" w:hAnsi="Calibri"/>
      <w:sz w:val="22"/>
      <w:szCs w:val="22"/>
      <w:lang w:eastAsia="en-US"/>
    </w:rPr>
  </w:style>
  <w:style w:type="character" w:customStyle="1" w:styleId="affff0">
    <w:name w:val="по ширине"/>
    <w:uiPriority w:val="99"/>
    <w:rsid w:val="00951CED"/>
    <w:rPr>
      <w:sz w:val="20"/>
    </w:rPr>
  </w:style>
  <w:style w:type="character" w:customStyle="1" w:styleId="FontStyle31">
    <w:name w:val="Font Style31"/>
    <w:basedOn w:val="a1"/>
    <w:uiPriority w:val="99"/>
    <w:rsid w:val="00951CED"/>
    <w:rPr>
      <w:rFonts w:ascii="Times New Roman" w:hAnsi="Times New Roman" w:cs="Times New Roman"/>
      <w:i/>
      <w:iCs/>
      <w:spacing w:val="-10"/>
      <w:sz w:val="28"/>
      <w:szCs w:val="28"/>
    </w:rPr>
  </w:style>
  <w:style w:type="paragraph" w:customStyle="1" w:styleId="stposh">
    <w:name w:val="stposh"/>
    <w:basedOn w:val="a0"/>
    <w:uiPriority w:val="99"/>
    <w:qFormat/>
    <w:rsid w:val="00951CED"/>
    <w:pPr>
      <w:spacing w:before="100" w:beforeAutospacing="1" w:after="100" w:afterAutospacing="1"/>
    </w:pPr>
  </w:style>
  <w:style w:type="character" w:customStyle="1" w:styleId="f01">
    <w:name w:val="f01"/>
    <w:uiPriority w:val="99"/>
    <w:rsid w:val="00951CED"/>
    <w:rPr>
      <w:rFonts w:ascii="Times New Roman" w:hAnsi="Times New Roman"/>
      <w:color w:val="000000"/>
      <w:sz w:val="28"/>
    </w:rPr>
  </w:style>
  <w:style w:type="character" w:customStyle="1" w:styleId="affff1">
    <w:name w:val="Активная гипертекстовая ссылка"/>
    <w:basedOn w:val="afff0"/>
    <w:uiPriority w:val="99"/>
    <w:rsid w:val="00951CED"/>
    <w:rPr>
      <w:rFonts w:cs="Times New Roman"/>
      <w:b/>
      <w:color w:val="106BBE"/>
      <w:u w:val="single"/>
    </w:rPr>
  </w:style>
  <w:style w:type="paragraph" w:customStyle="1" w:styleId="affff2">
    <w:name w:val="Внимание"/>
    <w:basedOn w:val="a0"/>
    <w:next w:val="a0"/>
    <w:uiPriority w:val="99"/>
    <w:qFormat/>
    <w:rsid w:val="00951CED"/>
    <w:pPr>
      <w:widowControl w:val="0"/>
      <w:autoSpaceDE w:val="0"/>
      <w:autoSpaceDN w:val="0"/>
      <w:adjustRightInd w:val="0"/>
      <w:spacing w:before="240" w:after="240"/>
      <w:ind w:left="420" w:right="420" w:firstLine="300"/>
    </w:pPr>
    <w:rPr>
      <w:rFonts w:ascii="Arial" w:hAnsi="Arial" w:cs="Arial"/>
      <w:shd w:val="clear" w:color="auto" w:fill="F5F3DA"/>
    </w:rPr>
  </w:style>
  <w:style w:type="paragraph" w:customStyle="1" w:styleId="affff3">
    <w:name w:val="Внимание: криминал!!"/>
    <w:basedOn w:val="affff2"/>
    <w:next w:val="a0"/>
    <w:uiPriority w:val="99"/>
    <w:qFormat/>
    <w:rsid w:val="00951CED"/>
  </w:style>
  <w:style w:type="paragraph" w:customStyle="1" w:styleId="affff4">
    <w:name w:val="Внимание: недобросовестность!"/>
    <w:basedOn w:val="affff2"/>
    <w:next w:val="a0"/>
    <w:uiPriority w:val="99"/>
    <w:qFormat/>
    <w:rsid w:val="00951CED"/>
  </w:style>
  <w:style w:type="character" w:customStyle="1" w:styleId="affff5">
    <w:name w:val="Выделение для Базового Поиска"/>
    <w:basedOn w:val="afff2"/>
    <w:uiPriority w:val="99"/>
    <w:rsid w:val="00951CED"/>
    <w:rPr>
      <w:rFonts w:cs="Times New Roman"/>
      <w:b/>
      <w:bCs/>
      <w:color w:val="0058A9"/>
    </w:rPr>
  </w:style>
  <w:style w:type="character" w:customStyle="1" w:styleId="affff6">
    <w:name w:val="Выделение для Базового Поиска (курсив)"/>
    <w:basedOn w:val="affff5"/>
    <w:uiPriority w:val="99"/>
    <w:rsid w:val="00951CED"/>
    <w:rPr>
      <w:rFonts w:cs="Times New Roman"/>
      <w:b/>
      <w:bCs/>
      <w:i/>
      <w:iCs/>
      <w:color w:val="0058A9"/>
    </w:rPr>
  </w:style>
  <w:style w:type="paragraph" w:customStyle="1" w:styleId="affff7">
    <w:name w:val="Дочерний элемент списка"/>
    <w:basedOn w:val="a0"/>
    <w:next w:val="a0"/>
    <w:uiPriority w:val="99"/>
    <w:qFormat/>
    <w:rsid w:val="00951CED"/>
    <w:pPr>
      <w:widowControl w:val="0"/>
      <w:autoSpaceDE w:val="0"/>
      <w:autoSpaceDN w:val="0"/>
      <w:adjustRightInd w:val="0"/>
    </w:pPr>
    <w:rPr>
      <w:rFonts w:ascii="Arial" w:hAnsi="Arial" w:cs="Arial"/>
      <w:color w:val="868381"/>
      <w:sz w:val="20"/>
    </w:rPr>
  </w:style>
  <w:style w:type="paragraph" w:customStyle="1" w:styleId="affff8">
    <w:name w:val="Основное меню (преемственное)"/>
    <w:basedOn w:val="a0"/>
    <w:next w:val="a0"/>
    <w:uiPriority w:val="99"/>
    <w:qFormat/>
    <w:rsid w:val="00951CED"/>
    <w:pPr>
      <w:widowControl w:val="0"/>
      <w:autoSpaceDE w:val="0"/>
      <w:autoSpaceDN w:val="0"/>
      <w:adjustRightInd w:val="0"/>
    </w:pPr>
    <w:rPr>
      <w:rFonts w:ascii="Verdana" w:hAnsi="Verdana" w:cs="Verdana"/>
      <w:sz w:val="22"/>
      <w:szCs w:val="22"/>
    </w:rPr>
  </w:style>
  <w:style w:type="paragraph" w:customStyle="1" w:styleId="36">
    <w:name w:val="Заголовок3"/>
    <w:basedOn w:val="affff8"/>
    <w:next w:val="a0"/>
    <w:uiPriority w:val="99"/>
    <w:qFormat/>
    <w:rsid w:val="00951CED"/>
    <w:rPr>
      <w:b/>
      <w:bCs/>
      <w:color w:val="0058A9"/>
      <w:shd w:val="clear" w:color="auto" w:fill="F0F0F0"/>
    </w:rPr>
  </w:style>
  <w:style w:type="paragraph" w:customStyle="1" w:styleId="affff9">
    <w:name w:val="Заголовок группы контролов"/>
    <w:basedOn w:val="a0"/>
    <w:next w:val="a0"/>
    <w:uiPriority w:val="99"/>
    <w:qFormat/>
    <w:rsid w:val="00951CED"/>
    <w:pPr>
      <w:widowControl w:val="0"/>
      <w:autoSpaceDE w:val="0"/>
      <w:autoSpaceDN w:val="0"/>
      <w:adjustRightInd w:val="0"/>
    </w:pPr>
    <w:rPr>
      <w:rFonts w:ascii="Arial" w:hAnsi="Arial" w:cs="Arial"/>
      <w:b/>
      <w:bCs/>
      <w:color w:val="000000"/>
    </w:rPr>
  </w:style>
  <w:style w:type="paragraph" w:customStyle="1" w:styleId="affffa">
    <w:name w:val="Заголовок для информации об изменениях"/>
    <w:basedOn w:val="1"/>
    <w:next w:val="a0"/>
    <w:uiPriority w:val="99"/>
    <w:qFormat/>
    <w:rsid w:val="00951CED"/>
    <w:pPr>
      <w:keepNext w:val="0"/>
      <w:widowControl w:val="0"/>
      <w:autoSpaceDE w:val="0"/>
      <w:autoSpaceDN w:val="0"/>
      <w:adjustRightInd w:val="0"/>
      <w:spacing w:after="108"/>
      <w:ind w:firstLine="0"/>
      <w:jc w:val="center"/>
      <w:outlineLvl w:val="9"/>
    </w:pPr>
    <w:rPr>
      <w:rFonts w:ascii="Arial" w:hAnsi="Arial" w:cs="Arial"/>
      <w:color w:val="26282F"/>
      <w:sz w:val="18"/>
      <w:szCs w:val="18"/>
      <w:shd w:val="clear" w:color="auto" w:fill="FFFFFF"/>
    </w:rPr>
  </w:style>
  <w:style w:type="paragraph" w:customStyle="1" w:styleId="affffb">
    <w:name w:val="Заголовок распахивающейся части диалога"/>
    <w:basedOn w:val="a0"/>
    <w:next w:val="a0"/>
    <w:uiPriority w:val="99"/>
    <w:qFormat/>
    <w:rsid w:val="00951CED"/>
    <w:pPr>
      <w:widowControl w:val="0"/>
      <w:autoSpaceDE w:val="0"/>
      <w:autoSpaceDN w:val="0"/>
      <w:adjustRightInd w:val="0"/>
    </w:pPr>
    <w:rPr>
      <w:rFonts w:ascii="Arial" w:hAnsi="Arial" w:cs="Arial"/>
      <w:i/>
      <w:iCs/>
      <w:color w:val="000080"/>
      <w:sz w:val="22"/>
      <w:szCs w:val="22"/>
    </w:rPr>
  </w:style>
  <w:style w:type="character" w:customStyle="1" w:styleId="affffc">
    <w:name w:val="Заголовок своего сообщения"/>
    <w:basedOn w:val="afff2"/>
    <w:uiPriority w:val="99"/>
    <w:rsid w:val="00951CED"/>
    <w:rPr>
      <w:rFonts w:cs="Times New Roman"/>
      <w:b/>
      <w:bCs/>
      <w:color w:val="26282F"/>
    </w:rPr>
  </w:style>
  <w:style w:type="character" w:customStyle="1" w:styleId="affffd">
    <w:name w:val="Заголовок чужого сообщения"/>
    <w:basedOn w:val="afff2"/>
    <w:uiPriority w:val="99"/>
    <w:rsid w:val="00951CED"/>
    <w:rPr>
      <w:rFonts w:cs="Times New Roman"/>
      <w:b/>
      <w:bCs/>
      <w:color w:val="FF0000"/>
    </w:rPr>
  </w:style>
  <w:style w:type="paragraph" w:customStyle="1" w:styleId="affffe">
    <w:name w:val="Заголовок ЭР (левое окно)"/>
    <w:basedOn w:val="a0"/>
    <w:next w:val="a0"/>
    <w:uiPriority w:val="99"/>
    <w:qFormat/>
    <w:rsid w:val="00951C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
    <w:name w:val="Заголовок ЭР (правое окно)"/>
    <w:next w:val="a0"/>
    <w:uiPriority w:val="99"/>
    <w:qFormat/>
    <w:rsid w:val="00951CED"/>
    <w:pPr>
      <w:widowControl w:val="0"/>
      <w:autoSpaceDE w:val="0"/>
      <w:autoSpaceDN w:val="0"/>
      <w:adjustRightInd w:val="0"/>
      <w:spacing w:before="300"/>
    </w:pPr>
    <w:rPr>
      <w:rFonts w:ascii="Arial" w:hAnsi="Arial" w:cs="Arial"/>
      <w:b/>
      <w:bCs/>
      <w:color w:val="26282F"/>
      <w:sz w:val="26"/>
      <w:szCs w:val="26"/>
    </w:rPr>
  </w:style>
  <w:style w:type="paragraph" w:customStyle="1" w:styleId="afffff0">
    <w:name w:val="Интерактивный заголовок"/>
    <w:basedOn w:val="36"/>
    <w:next w:val="a0"/>
    <w:uiPriority w:val="99"/>
    <w:qFormat/>
    <w:rsid w:val="00951CED"/>
    <w:rPr>
      <w:u w:val="single"/>
    </w:rPr>
  </w:style>
  <w:style w:type="paragraph" w:customStyle="1" w:styleId="afffff1">
    <w:name w:val="Текст информации об изменениях"/>
    <w:basedOn w:val="a0"/>
    <w:next w:val="a0"/>
    <w:uiPriority w:val="99"/>
    <w:qFormat/>
    <w:rsid w:val="00951CED"/>
    <w:pPr>
      <w:widowControl w:val="0"/>
      <w:autoSpaceDE w:val="0"/>
      <w:autoSpaceDN w:val="0"/>
      <w:adjustRightInd w:val="0"/>
    </w:pPr>
    <w:rPr>
      <w:rFonts w:ascii="Arial" w:hAnsi="Arial" w:cs="Arial"/>
      <w:color w:val="353842"/>
      <w:sz w:val="18"/>
      <w:szCs w:val="18"/>
    </w:rPr>
  </w:style>
  <w:style w:type="paragraph" w:customStyle="1" w:styleId="afffff2">
    <w:name w:val="Информация об изменениях"/>
    <w:basedOn w:val="afffff1"/>
    <w:next w:val="a0"/>
    <w:uiPriority w:val="99"/>
    <w:qFormat/>
    <w:rsid w:val="00951CED"/>
    <w:pPr>
      <w:spacing w:before="180"/>
      <w:ind w:left="360" w:right="360"/>
    </w:pPr>
    <w:rPr>
      <w:shd w:val="clear" w:color="auto" w:fill="EAEFED"/>
    </w:rPr>
  </w:style>
  <w:style w:type="paragraph" w:customStyle="1" w:styleId="afffff3">
    <w:name w:val="Текст (справка)"/>
    <w:basedOn w:val="a0"/>
    <w:next w:val="a0"/>
    <w:uiPriority w:val="99"/>
    <w:qFormat/>
    <w:rsid w:val="00951CED"/>
    <w:pPr>
      <w:widowControl w:val="0"/>
      <w:autoSpaceDE w:val="0"/>
      <w:autoSpaceDN w:val="0"/>
      <w:adjustRightInd w:val="0"/>
      <w:ind w:left="170" w:right="170"/>
    </w:pPr>
    <w:rPr>
      <w:rFonts w:ascii="Arial" w:hAnsi="Arial" w:cs="Arial"/>
    </w:rPr>
  </w:style>
  <w:style w:type="paragraph" w:customStyle="1" w:styleId="afffff4">
    <w:name w:val="Информация об изменениях документа"/>
    <w:basedOn w:val="afff9"/>
    <w:next w:val="a0"/>
    <w:uiPriority w:val="99"/>
    <w:qFormat/>
    <w:rsid w:val="00951CED"/>
    <w:pPr>
      <w:autoSpaceDE w:val="0"/>
      <w:autoSpaceDN w:val="0"/>
      <w:adjustRightInd w:val="0"/>
      <w:spacing w:before="75"/>
    </w:pPr>
    <w:rPr>
      <w:rFonts w:cs="Arial"/>
      <w:iCs/>
      <w:color w:val="353842"/>
      <w:sz w:val="24"/>
      <w:shd w:val="clear" w:color="auto" w:fill="F0F0F0"/>
    </w:rPr>
  </w:style>
  <w:style w:type="paragraph" w:customStyle="1" w:styleId="afffff5">
    <w:name w:val="Колонтитул (левый)"/>
    <w:basedOn w:val="afff3"/>
    <w:next w:val="a0"/>
    <w:uiPriority w:val="99"/>
    <w:qFormat/>
    <w:rsid w:val="00951CED"/>
    <w:rPr>
      <w:sz w:val="14"/>
      <w:szCs w:val="14"/>
    </w:rPr>
  </w:style>
  <w:style w:type="paragraph" w:customStyle="1" w:styleId="afffff6">
    <w:name w:val="Колонтитул (правый)"/>
    <w:basedOn w:val="afff4"/>
    <w:next w:val="a0"/>
    <w:uiPriority w:val="99"/>
    <w:qFormat/>
    <w:rsid w:val="00951CED"/>
    <w:rPr>
      <w:sz w:val="14"/>
      <w:szCs w:val="14"/>
    </w:rPr>
  </w:style>
  <w:style w:type="paragraph" w:customStyle="1" w:styleId="afffff7">
    <w:name w:val="Комментарий пользователя"/>
    <w:basedOn w:val="afff9"/>
    <w:next w:val="a0"/>
    <w:uiPriority w:val="99"/>
    <w:qFormat/>
    <w:rsid w:val="00951CED"/>
    <w:pPr>
      <w:autoSpaceDE w:val="0"/>
      <w:autoSpaceDN w:val="0"/>
      <w:adjustRightInd w:val="0"/>
      <w:spacing w:before="75"/>
    </w:pPr>
    <w:rPr>
      <w:rFonts w:cs="Arial"/>
      <w:i w:val="0"/>
      <w:color w:val="353842"/>
      <w:sz w:val="24"/>
      <w:shd w:val="clear" w:color="auto" w:fill="FFDFE0"/>
    </w:rPr>
  </w:style>
  <w:style w:type="paragraph" w:customStyle="1" w:styleId="afffff8">
    <w:name w:val="Куда обратиться?"/>
    <w:basedOn w:val="affff2"/>
    <w:next w:val="a0"/>
    <w:uiPriority w:val="99"/>
    <w:qFormat/>
    <w:rsid w:val="00951CED"/>
  </w:style>
  <w:style w:type="paragraph" w:customStyle="1" w:styleId="afffff9">
    <w:name w:val="Моноширинный"/>
    <w:basedOn w:val="a0"/>
    <w:next w:val="a0"/>
    <w:uiPriority w:val="99"/>
    <w:qFormat/>
    <w:rsid w:val="00951CED"/>
    <w:pPr>
      <w:widowControl w:val="0"/>
      <w:autoSpaceDE w:val="0"/>
      <w:autoSpaceDN w:val="0"/>
      <w:adjustRightInd w:val="0"/>
    </w:pPr>
    <w:rPr>
      <w:rFonts w:ascii="Courier New" w:hAnsi="Courier New" w:cs="Courier New"/>
    </w:rPr>
  </w:style>
  <w:style w:type="character" w:customStyle="1" w:styleId="afffffa">
    <w:name w:val="Найденные слова"/>
    <w:basedOn w:val="afff2"/>
    <w:uiPriority w:val="99"/>
    <w:rsid w:val="00951CED"/>
    <w:rPr>
      <w:rFonts w:cs="Times New Roman"/>
      <w:b/>
      <w:color w:val="26282F"/>
      <w:shd w:val="clear" w:color="auto" w:fill="FFF580"/>
    </w:rPr>
  </w:style>
  <w:style w:type="paragraph" w:customStyle="1" w:styleId="afffffb">
    <w:name w:val="Напишите нам"/>
    <w:basedOn w:val="a0"/>
    <w:next w:val="a0"/>
    <w:uiPriority w:val="99"/>
    <w:qFormat/>
    <w:rsid w:val="00951CED"/>
    <w:pPr>
      <w:widowControl w:val="0"/>
      <w:autoSpaceDE w:val="0"/>
      <w:autoSpaceDN w:val="0"/>
      <w:adjustRightInd w:val="0"/>
      <w:spacing w:before="90" w:after="90"/>
      <w:ind w:left="180" w:right="180"/>
    </w:pPr>
    <w:rPr>
      <w:rFonts w:ascii="Arial" w:hAnsi="Arial" w:cs="Arial"/>
      <w:sz w:val="20"/>
      <w:shd w:val="clear" w:color="auto" w:fill="EFFFAD"/>
    </w:rPr>
  </w:style>
  <w:style w:type="paragraph" w:customStyle="1" w:styleId="afffffc">
    <w:name w:val="Необходимые документы"/>
    <w:basedOn w:val="affff2"/>
    <w:next w:val="a0"/>
    <w:uiPriority w:val="99"/>
    <w:qFormat/>
    <w:rsid w:val="00951CED"/>
    <w:pPr>
      <w:ind w:firstLine="118"/>
    </w:pPr>
  </w:style>
  <w:style w:type="paragraph" w:customStyle="1" w:styleId="afffffd">
    <w:name w:val="Оглавление"/>
    <w:basedOn w:val="affe"/>
    <w:next w:val="a0"/>
    <w:uiPriority w:val="99"/>
    <w:qFormat/>
    <w:rsid w:val="00951CED"/>
  </w:style>
  <w:style w:type="character" w:customStyle="1" w:styleId="afffffe">
    <w:name w:val="Опечатки"/>
    <w:uiPriority w:val="99"/>
    <w:rsid w:val="00951CED"/>
    <w:rPr>
      <w:color w:val="FF0000"/>
    </w:rPr>
  </w:style>
  <w:style w:type="paragraph" w:customStyle="1" w:styleId="affffff">
    <w:name w:val="Переменная часть"/>
    <w:basedOn w:val="affff8"/>
    <w:next w:val="a0"/>
    <w:uiPriority w:val="99"/>
    <w:qFormat/>
    <w:rsid w:val="00951CED"/>
    <w:rPr>
      <w:sz w:val="18"/>
      <w:szCs w:val="18"/>
    </w:rPr>
  </w:style>
  <w:style w:type="paragraph" w:customStyle="1" w:styleId="affffff0">
    <w:name w:val="Подвал для информации об изменениях"/>
    <w:basedOn w:val="1"/>
    <w:next w:val="a0"/>
    <w:uiPriority w:val="99"/>
    <w:qFormat/>
    <w:rsid w:val="00951CED"/>
    <w:pPr>
      <w:keepNext w:val="0"/>
      <w:widowControl w:val="0"/>
      <w:autoSpaceDE w:val="0"/>
      <w:autoSpaceDN w:val="0"/>
      <w:adjustRightInd w:val="0"/>
      <w:spacing w:before="108" w:after="108"/>
      <w:ind w:firstLine="0"/>
      <w:jc w:val="center"/>
      <w:outlineLvl w:val="9"/>
    </w:pPr>
    <w:rPr>
      <w:rFonts w:ascii="Arial" w:hAnsi="Arial" w:cs="Arial"/>
      <w:color w:val="26282F"/>
      <w:sz w:val="18"/>
      <w:szCs w:val="18"/>
    </w:rPr>
  </w:style>
  <w:style w:type="paragraph" w:customStyle="1" w:styleId="affffff1">
    <w:name w:val="Подчёркнутый текст"/>
    <w:basedOn w:val="a0"/>
    <w:next w:val="a0"/>
    <w:uiPriority w:val="99"/>
    <w:qFormat/>
    <w:rsid w:val="00951CED"/>
    <w:pPr>
      <w:widowControl w:val="0"/>
      <w:pBdr>
        <w:bottom w:val="single" w:sz="4" w:space="0" w:color="auto"/>
      </w:pBdr>
      <w:autoSpaceDE w:val="0"/>
      <w:autoSpaceDN w:val="0"/>
      <w:adjustRightInd w:val="0"/>
    </w:pPr>
    <w:rPr>
      <w:rFonts w:ascii="Arial" w:hAnsi="Arial" w:cs="Arial"/>
    </w:rPr>
  </w:style>
  <w:style w:type="paragraph" w:customStyle="1" w:styleId="affffff2">
    <w:name w:val="Постоянная часть"/>
    <w:basedOn w:val="affff8"/>
    <w:next w:val="a0"/>
    <w:uiPriority w:val="99"/>
    <w:qFormat/>
    <w:rsid w:val="00951CED"/>
    <w:rPr>
      <w:sz w:val="20"/>
      <w:szCs w:val="20"/>
    </w:rPr>
  </w:style>
  <w:style w:type="paragraph" w:customStyle="1" w:styleId="affffff3">
    <w:name w:val="Пример."/>
    <w:basedOn w:val="affff2"/>
    <w:next w:val="a0"/>
    <w:uiPriority w:val="99"/>
    <w:qFormat/>
    <w:rsid w:val="00951CED"/>
  </w:style>
  <w:style w:type="paragraph" w:customStyle="1" w:styleId="affffff4">
    <w:name w:val="Примечание."/>
    <w:basedOn w:val="affff2"/>
    <w:next w:val="a0"/>
    <w:uiPriority w:val="99"/>
    <w:qFormat/>
    <w:rsid w:val="00951CED"/>
  </w:style>
  <w:style w:type="character" w:customStyle="1" w:styleId="affffff5">
    <w:name w:val="Продолжение ссылки"/>
    <w:basedOn w:val="afff0"/>
    <w:uiPriority w:val="99"/>
    <w:rsid w:val="00951CED"/>
    <w:rPr>
      <w:rFonts w:cs="Times New Roman"/>
      <w:b/>
      <w:color w:val="106BBE"/>
    </w:rPr>
  </w:style>
  <w:style w:type="paragraph" w:customStyle="1" w:styleId="affffff6">
    <w:name w:val="Словарная статья"/>
    <w:basedOn w:val="a0"/>
    <w:next w:val="a0"/>
    <w:uiPriority w:val="99"/>
    <w:qFormat/>
    <w:rsid w:val="00951CED"/>
    <w:pPr>
      <w:widowControl w:val="0"/>
      <w:autoSpaceDE w:val="0"/>
      <w:autoSpaceDN w:val="0"/>
      <w:adjustRightInd w:val="0"/>
      <w:ind w:right="118"/>
    </w:pPr>
    <w:rPr>
      <w:rFonts w:ascii="Arial" w:hAnsi="Arial" w:cs="Arial"/>
    </w:rPr>
  </w:style>
  <w:style w:type="character" w:customStyle="1" w:styleId="affffff7">
    <w:name w:val="Сравнение редакций"/>
    <w:basedOn w:val="afff2"/>
    <w:uiPriority w:val="99"/>
    <w:rsid w:val="00951CED"/>
    <w:rPr>
      <w:rFonts w:cs="Times New Roman"/>
      <w:b/>
      <w:color w:val="26282F"/>
    </w:rPr>
  </w:style>
  <w:style w:type="character" w:customStyle="1" w:styleId="affffff8">
    <w:name w:val="Сравнение редакций. Добавленный фрагмент"/>
    <w:uiPriority w:val="99"/>
    <w:rsid w:val="00951CED"/>
    <w:rPr>
      <w:color w:val="000000"/>
      <w:shd w:val="clear" w:color="auto" w:fill="C1D7FF"/>
    </w:rPr>
  </w:style>
  <w:style w:type="character" w:customStyle="1" w:styleId="affffff9">
    <w:name w:val="Сравнение редакций. Удаленный фрагмент"/>
    <w:uiPriority w:val="99"/>
    <w:rsid w:val="00951CED"/>
    <w:rPr>
      <w:color w:val="000000"/>
      <w:shd w:val="clear" w:color="auto" w:fill="C4C413"/>
    </w:rPr>
  </w:style>
  <w:style w:type="paragraph" w:customStyle="1" w:styleId="affffffa">
    <w:name w:val="Ссылка на официальную публикацию"/>
    <w:basedOn w:val="a0"/>
    <w:next w:val="a0"/>
    <w:uiPriority w:val="99"/>
    <w:qFormat/>
    <w:rsid w:val="00951CED"/>
    <w:pPr>
      <w:widowControl w:val="0"/>
      <w:autoSpaceDE w:val="0"/>
      <w:autoSpaceDN w:val="0"/>
      <w:adjustRightInd w:val="0"/>
    </w:pPr>
    <w:rPr>
      <w:rFonts w:ascii="Arial" w:hAnsi="Arial" w:cs="Arial"/>
    </w:rPr>
  </w:style>
  <w:style w:type="character" w:customStyle="1" w:styleId="affffffb">
    <w:name w:val="Ссылка на утративший силу документ"/>
    <w:basedOn w:val="afff0"/>
    <w:uiPriority w:val="99"/>
    <w:rsid w:val="00951CED"/>
    <w:rPr>
      <w:rFonts w:cs="Times New Roman"/>
      <w:b/>
      <w:color w:val="749232"/>
    </w:rPr>
  </w:style>
  <w:style w:type="paragraph" w:customStyle="1" w:styleId="affffffc">
    <w:name w:val="Текст в таблице"/>
    <w:basedOn w:val="afb"/>
    <w:next w:val="a0"/>
    <w:uiPriority w:val="99"/>
    <w:qFormat/>
    <w:rsid w:val="00951CED"/>
    <w:pPr>
      <w:widowControl w:val="0"/>
      <w:ind w:firstLine="500"/>
    </w:pPr>
  </w:style>
  <w:style w:type="paragraph" w:customStyle="1" w:styleId="affffffd">
    <w:name w:val="Текст ЭР (см. также)"/>
    <w:basedOn w:val="a0"/>
    <w:next w:val="a0"/>
    <w:uiPriority w:val="99"/>
    <w:qFormat/>
    <w:rsid w:val="00951CED"/>
    <w:pPr>
      <w:widowControl w:val="0"/>
      <w:autoSpaceDE w:val="0"/>
      <w:autoSpaceDN w:val="0"/>
      <w:adjustRightInd w:val="0"/>
      <w:spacing w:before="200"/>
    </w:pPr>
    <w:rPr>
      <w:rFonts w:ascii="Arial" w:hAnsi="Arial" w:cs="Arial"/>
      <w:sz w:val="20"/>
    </w:rPr>
  </w:style>
  <w:style w:type="paragraph" w:customStyle="1" w:styleId="affffffe">
    <w:name w:val="Технический комментарий"/>
    <w:basedOn w:val="a0"/>
    <w:next w:val="a0"/>
    <w:uiPriority w:val="99"/>
    <w:qFormat/>
    <w:rsid w:val="00951CED"/>
    <w:pPr>
      <w:widowControl w:val="0"/>
      <w:autoSpaceDE w:val="0"/>
      <w:autoSpaceDN w:val="0"/>
      <w:adjustRightInd w:val="0"/>
    </w:pPr>
    <w:rPr>
      <w:rFonts w:ascii="Arial" w:hAnsi="Arial" w:cs="Arial"/>
      <w:color w:val="463F31"/>
      <w:shd w:val="clear" w:color="auto" w:fill="FFFFA6"/>
    </w:rPr>
  </w:style>
  <w:style w:type="character" w:customStyle="1" w:styleId="afffffff">
    <w:name w:val="Утратил силу"/>
    <w:basedOn w:val="afff2"/>
    <w:uiPriority w:val="99"/>
    <w:rsid w:val="00951CED"/>
    <w:rPr>
      <w:rFonts w:cs="Times New Roman"/>
      <w:b/>
      <w:strike/>
      <w:color w:val="666600"/>
    </w:rPr>
  </w:style>
  <w:style w:type="paragraph" w:customStyle="1" w:styleId="afffffff0">
    <w:name w:val="Формула"/>
    <w:basedOn w:val="a0"/>
    <w:next w:val="a0"/>
    <w:uiPriority w:val="99"/>
    <w:qFormat/>
    <w:rsid w:val="00951CED"/>
    <w:pPr>
      <w:widowControl w:val="0"/>
      <w:autoSpaceDE w:val="0"/>
      <w:autoSpaceDN w:val="0"/>
      <w:adjustRightInd w:val="0"/>
      <w:spacing w:before="240" w:after="240"/>
      <w:ind w:left="420" w:right="420" w:firstLine="300"/>
    </w:pPr>
    <w:rPr>
      <w:rFonts w:ascii="Arial" w:hAnsi="Arial" w:cs="Arial"/>
      <w:shd w:val="clear" w:color="auto" w:fill="F5F3DA"/>
    </w:rPr>
  </w:style>
  <w:style w:type="paragraph" w:customStyle="1" w:styleId="afffffff1">
    <w:name w:val="Центрированный (таблица)"/>
    <w:basedOn w:val="afb"/>
    <w:next w:val="a0"/>
    <w:uiPriority w:val="99"/>
    <w:qFormat/>
    <w:rsid w:val="00951CED"/>
    <w:pPr>
      <w:widowControl w:val="0"/>
      <w:jc w:val="center"/>
    </w:pPr>
  </w:style>
  <w:style w:type="paragraph" w:customStyle="1" w:styleId="-">
    <w:name w:val="ЭР-содержание (правое окно)"/>
    <w:basedOn w:val="a0"/>
    <w:next w:val="a0"/>
    <w:uiPriority w:val="99"/>
    <w:qFormat/>
    <w:rsid w:val="00951CED"/>
    <w:pPr>
      <w:widowControl w:val="0"/>
      <w:autoSpaceDE w:val="0"/>
      <w:autoSpaceDN w:val="0"/>
      <w:adjustRightInd w:val="0"/>
      <w:spacing w:before="300"/>
    </w:pPr>
    <w:rPr>
      <w:rFonts w:ascii="Arial" w:hAnsi="Arial" w:cs="Arial"/>
    </w:rPr>
  </w:style>
  <w:style w:type="paragraph" w:customStyle="1" w:styleId="1d">
    <w:name w:val="заголовок 1"/>
    <w:basedOn w:val="a0"/>
    <w:next w:val="a0"/>
    <w:uiPriority w:val="99"/>
    <w:qFormat/>
    <w:rsid w:val="00951CED"/>
    <w:pPr>
      <w:keepNext/>
      <w:widowControl w:val="0"/>
      <w:jc w:val="center"/>
    </w:pPr>
    <w:rPr>
      <w:b/>
      <w:sz w:val="32"/>
    </w:rPr>
  </w:style>
  <w:style w:type="character" w:customStyle="1" w:styleId="a10">
    <w:name w:val="a1"/>
    <w:basedOn w:val="a1"/>
    <w:uiPriority w:val="99"/>
    <w:rsid w:val="00951CED"/>
    <w:rPr>
      <w:rFonts w:cs="Times New Roman"/>
    </w:rPr>
  </w:style>
  <w:style w:type="paragraph" w:customStyle="1" w:styleId="2c">
    <w:name w:val="Обычный2"/>
    <w:uiPriority w:val="99"/>
    <w:qFormat/>
    <w:rsid w:val="00951CED"/>
    <w:pPr>
      <w:keepLines/>
      <w:spacing w:line="320" w:lineRule="exact"/>
      <w:ind w:firstLine="567"/>
      <w:jc w:val="both"/>
    </w:pPr>
    <w:rPr>
      <w:sz w:val="28"/>
    </w:rPr>
  </w:style>
  <w:style w:type="paragraph" w:customStyle="1" w:styleId="afffffff2">
    <w:name w:val="a"/>
    <w:basedOn w:val="a0"/>
    <w:uiPriority w:val="99"/>
    <w:qFormat/>
    <w:rsid w:val="00951CED"/>
    <w:pPr>
      <w:spacing w:before="100" w:beforeAutospacing="1" w:after="100" w:afterAutospacing="1"/>
    </w:pPr>
  </w:style>
  <w:style w:type="paragraph" w:customStyle="1" w:styleId="a20">
    <w:name w:val="a2"/>
    <w:basedOn w:val="a0"/>
    <w:uiPriority w:val="99"/>
    <w:qFormat/>
    <w:rsid w:val="00951CED"/>
    <w:pPr>
      <w:spacing w:before="100" w:beforeAutospacing="1" w:after="100" w:afterAutospacing="1"/>
    </w:pPr>
  </w:style>
  <w:style w:type="table" w:customStyle="1" w:styleId="1e">
    <w:name w:val="Сетка таблицы1"/>
    <w:uiPriority w:val="99"/>
    <w:rsid w:val="0095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uiPriority w:val="99"/>
    <w:rsid w:val="00951CE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3">
    <w:name w:val="Revision"/>
    <w:hidden/>
    <w:uiPriority w:val="99"/>
    <w:semiHidden/>
    <w:rsid w:val="00951CED"/>
  </w:style>
  <w:style w:type="table" w:customStyle="1" w:styleId="37">
    <w:name w:val="Сетка таблицы3"/>
    <w:uiPriority w:val="99"/>
    <w:rsid w:val="00951CE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
    <w:name w:val="Рецензия1"/>
    <w:hidden/>
    <w:uiPriority w:val="99"/>
    <w:semiHidden/>
    <w:rsid w:val="00951CED"/>
  </w:style>
  <w:style w:type="table" w:customStyle="1" w:styleId="44">
    <w:name w:val="Сетка таблицы4"/>
    <w:uiPriority w:val="99"/>
    <w:rsid w:val="0095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5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qFormat/>
    <w:rsid w:val="00951CED"/>
    <w:pPr>
      <w:widowControl w:val="0"/>
      <w:autoSpaceDE w:val="0"/>
      <w:autoSpaceDN w:val="0"/>
      <w:adjustRightInd w:val="0"/>
    </w:pPr>
    <w:rPr>
      <w:sz w:val="24"/>
      <w:szCs w:val="24"/>
    </w:rPr>
  </w:style>
  <w:style w:type="paragraph" w:customStyle="1" w:styleId="HEADERTEXT">
    <w:name w:val=".HEADERTEXT"/>
    <w:uiPriority w:val="99"/>
    <w:qFormat/>
    <w:rsid w:val="00951CED"/>
    <w:pPr>
      <w:widowControl w:val="0"/>
      <w:autoSpaceDE w:val="0"/>
      <w:autoSpaceDN w:val="0"/>
      <w:adjustRightInd w:val="0"/>
    </w:pPr>
    <w:rPr>
      <w:rFonts w:ascii="Arial" w:hAnsi="Arial" w:cs="Arial"/>
      <w:sz w:val="22"/>
      <w:szCs w:val="22"/>
    </w:rPr>
  </w:style>
  <w:style w:type="paragraph" w:customStyle="1" w:styleId="140">
    <w:name w:val="Стиль 14 пт Черный По ширине"/>
    <w:basedOn w:val="a0"/>
    <w:uiPriority w:val="99"/>
    <w:qFormat/>
    <w:rsid w:val="00951CED"/>
    <w:rPr>
      <w:color w:val="000000"/>
    </w:rPr>
  </w:style>
  <w:style w:type="character" w:customStyle="1" w:styleId="match">
    <w:name w:val="match"/>
    <w:basedOn w:val="a1"/>
    <w:uiPriority w:val="99"/>
    <w:rsid w:val="00951CED"/>
    <w:rPr>
      <w:rFonts w:cs="Times New Roman"/>
    </w:rPr>
  </w:style>
  <w:style w:type="paragraph" w:customStyle="1" w:styleId="formattext0">
    <w:name w:val="formattext"/>
    <w:basedOn w:val="a0"/>
    <w:uiPriority w:val="99"/>
    <w:qFormat/>
    <w:rsid w:val="00951CED"/>
    <w:pPr>
      <w:spacing w:before="100" w:beforeAutospacing="1" w:after="100" w:afterAutospacing="1"/>
    </w:pPr>
  </w:style>
  <w:style w:type="paragraph" w:customStyle="1" w:styleId="formattexttopleveltext">
    <w:name w:val="formattext topleveltext"/>
    <w:basedOn w:val="a0"/>
    <w:uiPriority w:val="99"/>
    <w:qFormat/>
    <w:rsid w:val="00951CED"/>
    <w:pPr>
      <w:spacing w:before="100" w:beforeAutospacing="1" w:after="100" w:afterAutospacing="1"/>
    </w:pPr>
  </w:style>
  <w:style w:type="paragraph" w:customStyle="1" w:styleId="pt-a-000024">
    <w:name w:val="pt-a-000024"/>
    <w:basedOn w:val="a0"/>
    <w:uiPriority w:val="99"/>
    <w:qFormat/>
    <w:rsid w:val="00951CED"/>
    <w:pPr>
      <w:spacing w:before="100" w:beforeAutospacing="1" w:after="100" w:afterAutospacing="1"/>
    </w:pPr>
  </w:style>
  <w:style w:type="character" w:customStyle="1" w:styleId="pt-a0-000023">
    <w:name w:val="pt-a0-000023"/>
    <w:basedOn w:val="a1"/>
    <w:rsid w:val="00951CED"/>
  </w:style>
  <w:style w:type="character" w:customStyle="1" w:styleId="pt-af">
    <w:name w:val="pt-af"/>
    <w:basedOn w:val="a1"/>
    <w:rsid w:val="00951CED"/>
  </w:style>
  <w:style w:type="character" w:customStyle="1" w:styleId="312">
    <w:name w:val="Основной текст 3 Знак1"/>
    <w:basedOn w:val="a1"/>
    <w:uiPriority w:val="99"/>
    <w:rsid w:val="00951CED"/>
    <w:rPr>
      <w:sz w:val="16"/>
      <w:szCs w:val="16"/>
    </w:rPr>
  </w:style>
  <w:style w:type="character" w:customStyle="1" w:styleId="111">
    <w:name w:val="Знак Знак11"/>
    <w:locked/>
    <w:rsid w:val="00951CED"/>
    <w:rPr>
      <w:sz w:val="28"/>
      <w:lang w:bidi="ar-SA"/>
    </w:rPr>
  </w:style>
  <w:style w:type="character" w:customStyle="1" w:styleId="212">
    <w:name w:val="Основной текст с отступом 2 Знак1"/>
    <w:basedOn w:val="a1"/>
    <w:semiHidden/>
    <w:rsid w:val="00951CED"/>
    <w:rPr>
      <w:sz w:val="24"/>
      <w:szCs w:val="24"/>
    </w:rPr>
  </w:style>
  <w:style w:type="character" w:customStyle="1" w:styleId="313">
    <w:name w:val="Основной текст с отступом 3 Знак1"/>
    <w:basedOn w:val="a1"/>
    <w:semiHidden/>
    <w:rsid w:val="00951CED"/>
    <w:rPr>
      <w:sz w:val="16"/>
      <w:szCs w:val="16"/>
    </w:rPr>
  </w:style>
  <w:style w:type="numbering" w:customStyle="1" w:styleId="112">
    <w:name w:val="Нет списка11"/>
    <w:next w:val="a3"/>
    <w:semiHidden/>
    <w:unhideWhenUsed/>
    <w:rsid w:val="00951CED"/>
  </w:style>
  <w:style w:type="table" w:customStyle="1" w:styleId="113">
    <w:name w:val="Сетка таблицы11"/>
    <w:basedOn w:val="a2"/>
    <w:next w:val="af1"/>
    <w:rsid w:val="00951CED"/>
    <w:pPr>
      <w:keepLines/>
      <w:spacing w:line="32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951CED"/>
  </w:style>
  <w:style w:type="paragraph" w:customStyle="1" w:styleId="BodyTextIndent22">
    <w:name w:val="Body Text Indent 22"/>
    <w:basedOn w:val="a0"/>
    <w:uiPriority w:val="99"/>
    <w:qFormat/>
    <w:rsid w:val="00951CED"/>
    <w:pPr>
      <w:widowControl w:val="0"/>
    </w:pPr>
    <w:rPr>
      <w:b/>
    </w:rPr>
  </w:style>
  <w:style w:type="paragraph" w:customStyle="1" w:styleId="BodyTextIndent32">
    <w:name w:val="Body Text Indent 32"/>
    <w:basedOn w:val="a0"/>
    <w:uiPriority w:val="99"/>
    <w:qFormat/>
    <w:rsid w:val="00951CED"/>
    <w:pPr>
      <w:keepLines/>
      <w:widowControl w:val="0"/>
      <w:ind w:firstLine="709"/>
    </w:pPr>
    <w:rPr>
      <w:b/>
    </w:rPr>
  </w:style>
  <w:style w:type="paragraph" w:customStyle="1" w:styleId="BodyText29">
    <w:name w:val="Body Text 29"/>
    <w:basedOn w:val="a0"/>
    <w:uiPriority w:val="99"/>
    <w:qFormat/>
    <w:rsid w:val="00951CED"/>
    <w:pPr>
      <w:widowControl w:val="0"/>
    </w:pPr>
  </w:style>
  <w:style w:type="paragraph" w:customStyle="1" w:styleId="BodyText24">
    <w:name w:val="Body Text 24"/>
    <w:basedOn w:val="a0"/>
    <w:uiPriority w:val="99"/>
    <w:qFormat/>
    <w:rsid w:val="00951CED"/>
    <w:rPr>
      <w:sz w:val="26"/>
    </w:rPr>
  </w:style>
  <w:style w:type="paragraph" w:customStyle="1" w:styleId="BodyText25">
    <w:name w:val="Body Text 25"/>
    <w:basedOn w:val="a0"/>
    <w:uiPriority w:val="99"/>
    <w:qFormat/>
    <w:rsid w:val="00951CED"/>
    <w:pPr>
      <w:widowControl w:val="0"/>
    </w:pPr>
    <w:rPr>
      <w:b/>
    </w:rPr>
  </w:style>
  <w:style w:type="paragraph" w:customStyle="1" w:styleId="ConsPlusDocList">
    <w:name w:val="ConsPlusDocList"/>
    <w:uiPriority w:val="99"/>
    <w:qFormat/>
    <w:rsid w:val="00951CED"/>
    <w:pPr>
      <w:widowControl w:val="0"/>
      <w:autoSpaceDE w:val="0"/>
      <w:autoSpaceDN w:val="0"/>
    </w:pPr>
    <w:rPr>
      <w:rFonts w:ascii="Courier New" w:hAnsi="Courier New" w:cs="Courier New"/>
    </w:rPr>
  </w:style>
  <w:style w:type="paragraph" w:customStyle="1" w:styleId="ConsPlusTitlePage">
    <w:name w:val="ConsPlusTitlePage"/>
    <w:uiPriority w:val="99"/>
    <w:qFormat/>
    <w:rsid w:val="00951CED"/>
    <w:pPr>
      <w:widowControl w:val="0"/>
      <w:autoSpaceDE w:val="0"/>
      <w:autoSpaceDN w:val="0"/>
    </w:pPr>
    <w:rPr>
      <w:rFonts w:ascii="Tahoma" w:hAnsi="Tahoma" w:cs="Tahoma"/>
    </w:rPr>
  </w:style>
  <w:style w:type="paragraph" w:customStyle="1" w:styleId="ConsPlusJurTerm">
    <w:name w:val="ConsPlusJurTerm"/>
    <w:uiPriority w:val="99"/>
    <w:qFormat/>
    <w:rsid w:val="00951CED"/>
    <w:pPr>
      <w:widowControl w:val="0"/>
      <w:autoSpaceDE w:val="0"/>
      <w:autoSpaceDN w:val="0"/>
    </w:pPr>
    <w:rPr>
      <w:rFonts w:ascii="Tahoma" w:hAnsi="Tahoma" w:cs="Tahoma"/>
      <w:sz w:val="26"/>
    </w:rPr>
  </w:style>
  <w:style w:type="character" w:customStyle="1" w:styleId="Iniiaiieoeooaacaoa4">
    <w:name w:val="Iniiaiie o?eoo aacaoa4"/>
    <w:rsid w:val="00951CED"/>
    <w:rPr>
      <w:sz w:val="20"/>
    </w:rPr>
  </w:style>
  <w:style w:type="character" w:customStyle="1" w:styleId="datenum2">
    <w:name w:val="datenum"/>
    <w:rsid w:val="00951CED"/>
  </w:style>
  <w:style w:type="character" w:customStyle="1" w:styleId="spelle">
    <w:name w:val="spelle"/>
    <w:rsid w:val="00951CED"/>
  </w:style>
  <w:style w:type="numbering" w:customStyle="1" w:styleId="2e">
    <w:name w:val="Нет списка2"/>
    <w:next w:val="a3"/>
    <w:semiHidden/>
    <w:rsid w:val="00951CED"/>
  </w:style>
  <w:style w:type="numbering" w:customStyle="1" w:styleId="1110">
    <w:name w:val="Нет списка111"/>
    <w:next w:val="a3"/>
    <w:semiHidden/>
    <w:rsid w:val="00951CED"/>
  </w:style>
  <w:style w:type="paragraph" w:styleId="HTML1">
    <w:name w:val="HTML Address"/>
    <w:basedOn w:val="a0"/>
    <w:link w:val="HTML2"/>
    <w:rsid w:val="00951CED"/>
    <w:rPr>
      <w:i/>
      <w:iCs/>
    </w:rPr>
  </w:style>
  <w:style w:type="character" w:customStyle="1" w:styleId="HTML2">
    <w:name w:val="Адрес HTML Знак"/>
    <w:basedOn w:val="a1"/>
    <w:link w:val="HTML1"/>
    <w:rsid w:val="00951CED"/>
    <w:rPr>
      <w:i/>
      <w:iCs/>
      <w:sz w:val="24"/>
      <w:szCs w:val="24"/>
    </w:rPr>
  </w:style>
  <w:style w:type="paragraph" w:customStyle="1" w:styleId="headdoc00">
    <w:name w:val="headdoc0"/>
    <w:basedOn w:val="a0"/>
    <w:uiPriority w:val="99"/>
    <w:qFormat/>
    <w:rsid w:val="00951CED"/>
    <w:pPr>
      <w:spacing w:before="100" w:beforeAutospacing="1" w:after="100" w:afterAutospacing="1"/>
    </w:pPr>
  </w:style>
  <w:style w:type="paragraph" w:customStyle="1" w:styleId="consplusnormal00">
    <w:name w:val="consplusnormal0"/>
    <w:basedOn w:val="a0"/>
    <w:uiPriority w:val="99"/>
    <w:qFormat/>
    <w:rsid w:val="00951CED"/>
    <w:pPr>
      <w:spacing w:before="100" w:beforeAutospacing="1" w:after="100" w:afterAutospacing="1"/>
    </w:pPr>
  </w:style>
  <w:style w:type="paragraph" w:customStyle="1" w:styleId="afffffff4">
    <w:name w:val="Содержимое таблицы"/>
    <w:basedOn w:val="a0"/>
    <w:uiPriority w:val="99"/>
    <w:qFormat/>
    <w:rsid w:val="00951CED"/>
    <w:pPr>
      <w:widowControl w:val="0"/>
      <w:suppressLineNumbers/>
      <w:suppressAutoHyphens/>
    </w:pPr>
    <w:rPr>
      <w:rFonts w:ascii="Arial" w:eastAsia="Lucida Sans Unicode" w:hAnsi="Arial"/>
      <w:kern w:val="1"/>
      <w:sz w:val="20"/>
    </w:rPr>
  </w:style>
  <w:style w:type="character" w:customStyle="1" w:styleId="HeaderChar1">
    <w:name w:val="Header Char1"/>
    <w:locked/>
    <w:rsid w:val="00951CED"/>
    <w:rPr>
      <w:sz w:val="28"/>
      <w:lang w:val="ru-RU" w:eastAsia="ru-RU" w:bidi="ar-SA"/>
    </w:rPr>
  </w:style>
  <w:style w:type="table" w:styleId="afffffff5">
    <w:name w:val="Table Elegant"/>
    <w:basedOn w:val="a2"/>
    <w:rsid w:val="00951CED"/>
    <w:pPr>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0">
    <w:name w:val="Table Subtle 1"/>
    <w:basedOn w:val="a2"/>
    <w:rsid w:val="00951CED"/>
    <w:pPr>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2"/>
    <w:rsid w:val="00951CED"/>
    <w:pPr>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2"/>
    <w:rsid w:val="00951CED"/>
    <w:pPr>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2"/>
    <w:rsid w:val="00951CED"/>
    <w:pPr>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msonormalcxsplast">
    <w:name w:val="msonormalcxsplast"/>
    <w:basedOn w:val="a0"/>
    <w:uiPriority w:val="99"/>
    <w:qFormat/>
    <w:rsid w:val="00951CED"/>
    <w:pPr>
      <w:spacing w:before="100" w:beforeAutospacing="1" w:after="100" w:afterAutospacing="1"/>
    </w:pPr>
  </w:style>
  <w:style w:type="paragraph" w:customStyle="1" w:styleId="314">
    <w:name w:val="Основной текст 31"/>
    <w:basedOn w:val="a0"/>
    <w:uiPriority w:val="99"/>
    <w:qFormat/>
    <w:rsid w:val="00951CED"/>
    <w:pPr>
      <w:overflowPunct w:val="0"/>
      <w:autoSpaceDE w:val="0"/>
      <w:autoSpaceDN w:val="0"/>
      <w:adjustRightInd w:val="0"/>
    </w:pPr>
  </w:style>
  <w:style w:type="paragraph" w:customStyle="1" w:styleId="Pa7">
    <w:name w:val="Pa7"/>
    <w:basedOn w:val="a0"/>
    <w:next w:val="a0"/>
    <w:uiPriority w:val="99"/>
    <w:qFormat/>
    <w:rsid w:val="00951CED"/>
    <w:pPr>
      <w:autoSpaceDE w:val="0"/>
      <w:autoSpaceDN w:val="0"/>
      <w:adjustRightInd w:val="0"/>
      <w:spacing w:line="181" w:lineRule="atLeast"/>
    </w:pPr>
    <w:rPr>
      <w:rFonts w:ascii="Minion Pro" w:hAnsi="Minion Pro"/>
    </w:rPr>
  </w:style>
  <w:style w:type="character" w:customStyle="1" w:styleId="Heading4Char">
    <w:name w:val="Heading 4 Char"/>
    <w:basedOn w:val="a1"/>
    <w:locked/>
    <w:rsid w:val="00951CED"/>
    <w:rPr>
      <w:rFonts w:ascii="Calibri" w:hAnsi="Calibri"/>
      <w:b/>
      <w:bCs/>
      <w:sz w:val="28"/>
      <w:szCs w:val="28"/>
      <w:lang w:val="ru-RU" w:eastAsia="ru-RU" w:bidi="ar-SA"/>
    </w:rPr>
  </w:style>
  <w:style w:type="paragraph" w:customStyle="1" w:styleId="p2">
    <w:name w:val="p2"/>
    <w:basedOn w:val="a0"/>
    <w:uiPriority w:val="99"/>
    <w:qFormat/>
    <w:rsid w:val="00951CED"/>
    <w:pPr>
      <w:spacing w:before="100" w:beforeAutospacing="1" w:after="100" w:afterAutospacing="1"/>
    </w:pPr>
  </w:style>
  <w:style w:type="character" w:customStyle="1" w:styleId="s1">
    <w:name w:val="s1"/>
    <w:basedOn w:val="a1"/>
    <w:rsid w:val="00951CED"/>
    <w:rPr>
      <w:rFonts w:ascii="Times New Roman" w:hAnsi="Times New Roman" w:cs="Times New Roman" w:hint="default"/>
    </w:rPr>
  </w:style>
  <w:style w:type="character" w:customStyle="1" w:styleId="Heading1Char">
    <w:name w:val="Heading 1 Char"/>
    <w:basedOn w:val="a1"/>
    <w:locked/>
    <w:rsid w:val="00951CED"/>
    <w:rPr>
      <w:rFonts w:ascii="Cambria" w:hAnsi="Cambria"/>
      <w:b/>
      <w:bCs/>
      <w:kern w:val="32"/>
      <w:sz w:val="32"/>
      <w:szCs w:val="32"/>
      <w:lang w:val="ru-RU" w:eastAsia="ru-RU" w:bidi="ar-SA"/>
    </w:rPr>
  </w:style>
  <w:style w:type="character" w:customStyle="1" w:styleId="Heading2Char">
    <w:name w:val="Heading 2 Char"/>
    <w:basedOn w:val="a1"/>
    <w:semiHidden/>
    <w:locked/>
    <w:rsid w:val="00951CED"/>
    <w:rPr>
      <w:rFonts w:ascii="Arial" w:hAnsi="Arial" w:cs="Arial"/>
      <w:b/>
      <w:bCs/>
      <w:i/>
      <w:iCs/>
      <w:sz w:val="28"/>
      <w:szCs w:val="28"/>
      <w:lang w:val="ru-RU" w:eastAsia="ru-RU" w:bidi="ar-SA"/>
    </w:rPr>
  </w:style>
  <w:style w:type="character" w:customStyle="1" w:styleId="HeaderChar">
    <w:name w:val="Header Char"/>
    <w:basedOn w:val="a1"/>
    <w:semiHidden/>
    <w:locked/>
    <w:rsid w:val="00951CED"/>
    <w:rPr>
      <w:lang w:val="ru-RU" w:eastAsia="ru-RU" w:bidi="ar-SA"/>
    </w:rPr>
  </w:style>
  <w:style w:type="character" w:customStyle="1" w:styleId="FooterChar">
    <w:name w:val="Footer Char"/>
    <w:basedOn w:val="a1"/>
    <w:semiHidden/>
    <w:locked/>
    <w:rsid w:val="00951CED"/>
    <w:rPr>
      <w:lang w:val="ru-RU" w:eastAsia="ru-RU" w:bidi="ar-SA"/>
    </w:rPr>
  </w:style>
  <w:style w:type="paragraph" w:styleId="a">
    <w:name w:val="List Bullet"/>
    <w:basedOn w:val="a0"/>
    <w:rsid w:val="00951CED"/>
    <w:pPr>
      <w:numPr>
        <w:numId w:val="25"/>
      </w:numPr>
      <w:ind w:left="0" w:firstLine="0"/>
      <w:contextualSpacing/>
    </w:pPr>
    <w:rPr>
      <w:sz w:val="20"/>
    </w:rPr>
  </w:style>
  <w:style w:type="character" w:customStyle="1" w:styleId="BodyTextChar">
    <w:name w:val="Body Text Char"/>
    <w:basedOn w:val="a1"/>
    <w:semiHidden/>
    <w:locked/>
    <w:rsid w:val="00951CED"/>
    <w:rPr>
      <w:sz w:val="28"/>
      <w:lang w:val="ru-RU" w:eastAsia="ru-RU" w:bidi="ar-SA"/>
    </w:rPr>
  </w:style>
  <w:style w:type="character" w:customStyle="1" w:styleId="BodyTextIndentChar">
    <w:name w:val="Body Text Indent Char"/>
    <w:basedOn w:val="a1"/>
    <w:semiHidden/>
    <w:locked/>
    <w:rsid w:val="00951CED"/>
    <w:rPr>
      <w:sz w:val="28"/>
      <w:lang w:val="ru-RU" w:eastAsia="ru-RU" w:bidi="ar-SA"/>
    </w:rPr>
  </w:style>
  <w:style w:type="character" w:customStyle="1" w:styleId="BodyTextIndent2Char">
    <w:name w:val="Body Text Indent 2 Char"/>
    <w:basedOn w:val="a1"/>
    <w:semiHidden/>
    <w:locked/>
    <w:rsid w:val="00951CED"/>
    <w:rPr>
      <w:sz w:val="28"/>
      <w:lang w:val="ru-RU" w:eastAsia="ru-RU" w:bidi="ar-SA"/>
    </w:rPr>
  </w:style>
  <w:style w:type="character" w:customStyle="1" w:styleId="BalloonTextChar">
    <w:name w:val="Balloon Text Char"/>
    <w:basedOn w:val="a1"/>
    <w:semiHidden/>
    <w:locked/>
    <w:rsid w:val="00951CED"/>
    <w:rPr>
      <w:rFonts w:ascii="Tahoma" w:hAnsi="Tahoma" w:cs="Tahoma"/>
      <w:sz w:val="16"/>
      <w:szCs w:val="16"/>
      <w:lang w:val="ru-RU" w:eastAsia="ru-RU" w:bidi="ar-SA"/>
    </w:rPr>
  </w:style>
  <w:style w:type="paragraph" w:customStyle="1" w:styleId="1f1">
    <w:name w:val="Верхний колонтитул1"/>
    <w:basedOn w:val="15"/>
    <w:uiPriority w:val="99"/>
    <w:qFormat/>
    <w:rsid w:val="00951CED"/>
    <w:pPr>
      <w:tabs>
        <w:tab w:val="center" w:pos="4153"/>
        <w:tab w:val="right" w:pos="8306"/>
      </w:tabs>
    </w:pPr>
  </w:style>
  <w:style w:type="paragraph" w:customStyle="1" w:styleId="114">
    <w:name w:val="Оглавление 11"/>
    <w:basedOn w:val="15"/>
    <w:next w:val="15"/>
    <w:autoRedefine/>
    <w:uiPriority w:val="99"/>
    <w:qFormat/>
    <w:rsid w:val="00951CED"/>
    <w:pPr>
      <w:keepLines w:val="0"/>
      <w:tabs>
        <w:tab w:val="right" w:leader="dot" w:pos="9639"/>
      </w:tabs>
      <w:spacing w:line="240" w:lineRule="auto"/>
      <w:ind w:firstLine="0"/>
      <w:jc w:val="center"/>
    </w:pPr>
    <w:rPr>
      <w:sz w:val="144"/>
    </w:rPr>
  </w:style>
  <w:style w:type="character" w:customStyle="1" w:styleId="1f2">
    <w:name w:val="Номер страницы1"/>
    <w:basedOn w:val="a1"/>
    <w:rsid w:val="00951CED"/>
    <w:rPr>
      <w:rFonts w:ascii="Times New Roman" w:hAnsi="Times New Roman" w:cs="Times New Roman" w:hint="default"/>
    </w:rPr>
  </w:style>
  <w:style w:type="paragraph" w:customStyle="1" w:styleId="listparagraphcxspmiddle">
    <w:name w:val="listparagraphcxspmiddle"/>
    <w:basedOn w:val="a0"/>
    <w:uiPriority w:val="99"/>
    <w:qFormat/>
    <w:rsid w:val="00951CED"/>
    <w:pPr>
      <w:spacing w:before="100" w:beforeAutospacing="1" w:after="100" w:afterAutospacing="1"/>
    </w:pPr>
  </w:style>
  <w:style w:type="paragraph" w:customStyle="1" w:styleId="listparagraphcxsplast">
    <w:name w:val="listparagraphcxsplast"/>
    <w:basedOn w:val="a0"/>
    <w:uiPriority w:val="99"/>
    <w:qFormat/>
    <w:rsid w:val="00951CED"/>
    <w:pPr>
      <w:spacing w:before="100" w:beforeAutospacing="1" w:after="100" w:afterAutospacing="1"/>
    </w:pPr>
  </w:style>
  <w:style w:type="paragraph" w:customStyle="1" w:styleId="pt-a0-000073">
    <w:name w:val="pt-a0-000073"/>
    <w:basedOn w:val="a0"/>
    <w:uiPriority w:val="99"/>
    <w:qFormat/>
    <w:rsid w:val="00951CED"/>
    <w:pPr>
      <w:spacing w:before="100" w:beforeAutospacing="1" w:after="100" w:afterAutospacing="1"/>
    </w:pPr>
  </w:style>
  <w:style w:type="character" w:customStyle="1" w:styleId="pt-a1-000035">
    <w:name w:val="pt-a1-000035"/>
    <w:basedOn w:val="a1"/>
    <w:rsid w:val="00951CED"/>
  </w:style>
  <w:style w:type="paragraph" w:customStyle="1" w:styleId="pt-headdoc-000056">
    <w:name w:val="pt-headdoc-000056"/>
    <w:basedOn w:val="a0"/>
    <w:uiPriority w:val="99"/>
    <w:qFormat/>
    <w:rsid w:val="00951CED"/>
    <w:pPr>
      <w:spacing w:before="100" w:beforeAutospacing="1" w:after="100" w:afterAutospacing="1"/>
    </w:pPr>
  </w:style>
  <w:style w:type="paragraph" w:customStyle="1" w:styleId="pt-a0-000017">
    <w:name w:val="pt-a0-000017"/>
    <w:basedOn w:val="a0"/>
    <w:uiPriority w:val="99"/>
    <w:qFormat/>
    <w:rsid w:val="00951CED"/>
    <w:pPr>
      <w:spacing w:before="100" w:beforeAutospacing="1" w:after="100" w:afterAutospacing="1"/>
    </w:pPr>
  </w:style>
  <w:style w:type="paragraph" w:customStyle="1" w:styleId="pt-a0-000052">
    <w:name w:val="pt-a0-000052"/>
    <w:basedOn w:val="a0"/>
    <w:uiPriority w:val="99"/>
    <w:qFormat/>
    <w:rsid w:val="00951CED"/>
    <w:pPr>
      <w:spacing w:before="100" w:beforeAutospacing="1" w:after="100" w:afterAutospacing="1"/>
    </w:pPr>
  </w:style>
  <w:style w:type="paragraph" w:customStyle="1" w:styleId="71">
    <w:name w:val="Заголовок 71"/>
    <w:basedOn w:val="a0"/>
    <w:next w:val="a0"/>
    <w:uiPriority w:val="99"/>
    <w:semiHidden/>
    <w:unhideWhenUsed/>
    <w:qFormat/>
    <w:rsid w:val="00951CED"/>
    <w:pPr>
      <w:keepNext/>
      <w:keepLines/>
      <w:spacing w:before="40"/>
      <w:outlineLvl w:val="6"/>
    </w:pPr>
    <w:rPr>
      <w:rFonts w:ascii="Calibri Light" w:hAnsi="Calibri Light"/>
      <w:i/>
      <w:iCs/>
      <w:color w:val="1F4D78"/>
    </w:rPr>
  </w:style>
  <w:style w:type="paragraph" w:customStyle="1" w:styleId="81">
    <w:name w:val="Заголовок 81"/>
    <w:basedOn w:val="a0"/>
    <w:next w:val="a0"/>
    <w:uiPriority w:val="99"/>
    <w:semiHidden/>
    <w:unhideWhenUsed/>
    <w:qFormat/>
    <w:rsid w:val="00951CED"/>
    <w:pPr>
      <w:keepNext/>
      <w:keepLines/>
      <w:spacing w:before="40"/>
      <w:outlineLvl w:val="7"/>
    </w:pPr>
    <w:rPr>
      <w:rFonts w:ascii="Calibri Light" w:hAnsi="Calibri Light"/>
      <w:color w:val="272727"/>
      <w:sz w:val="21"/>
      <w:szCs w:val="21"/>
    </w:rPr>
  </w:style>
  <w:style w:type="paragraph" w:customStyle="1" w:styleId="910">
    <w:name w:val="Заголовок 91"/>
    <w:basedOn w:val="a0"/>
    <w:next w:val="a0"/>
    <w:uiPriority w:val="99"/>
    <w:semiHidden/>
    <w:unhideWhenUsed/>
    <w:qFormat/>
    <w:rsid w:val="00951CED"/>
    <w:pPr>
      <w:keepNext/>
      <w:keepLines/>
      <w:spacing w:before="40"/>
      <w:outlineLvl w:val="8"/>
    </w:pPr>
    <w:rPr>
      <w:rFonts w:ascii="Calibri Light" w:hAnsi="Calibri Light"/>
      <w:i/>
      <w:iCs/>
      <w:color w:val="272727"/>
      <w:sz w:val="21"/>
      <w:szCs w:val="21"/>
    </w:rPr>
  </w:style>
  <w:style w:type="character" w:customStyle="1" w:styleId="1f3">
    <w:name w:val="Основной текст Знак1"/>
    <w:aliases w:val="Iniiaiie oaeno1 Знак1"/>
    <w:basedOn w:val="a1"/>
    <w:semiHidden/>
    <w:rsid w:val="00951CED"/>
    <w:rPr>
      <w:sz w:val="28"/>
    </w:rPr>
  </w:style>
  <w:style w:type="character" w:customStyle="1" w:styleId="1f4">
    <w:name w:val="Текст примечания Знак1"/>
    <w:basedOn w:val="a1"/>
    <w:uiPriority w:val="99"/>
    <w:rsid w:val="00951CED"/>
  </w:style>
  <w:style w:type="character" w:customStyle="1" w:styleId="710">
    <w:name w:val="Заголовок 7 Знак1"/>
    <w:basedOn w:val="a1"/>
    <w:uiPriority w:val="99"/>
    <w:semiHidden/>
    <w:rsid w:val="00951CED"/>
    <w:rPr>
      <w:rFonts w:ascii="Calibri Light" w:eastAsia="Times New Roman" w:hAnsi="Calibri Light" w:cs="Times New Roman"/>
      <w:i/>
      <w:iCs/>
      <w:color w:val="1F4D78"/>
      <w:sz w:val="28"/>
    </w:rPr>
  </w:style>
  <w:style w:type="character" w:customStyle="1" w:styleId="810">
    <w:name w:val="Заголовок 8 Знак1"/>
    <w:basedOn w:val="a1"/>
    <w:uiPriority w:val="99"/>
    <w:semiHidden/>
    <w:rsid w:val="00951CED"/>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951CED"/>
    <w:rPr>
      <w:rFonts w:ascii="Calibri Light" w:eastAsia="Times New Roman" w:hAnsi="Calibri Light" w:cs="Times New Roman"/>
      <w:i/>
      <w:iCs/>
      <w:color w:val="272727"/>
      <w:sz w:val="21"/>
      <w:szCs w:val="21"/>
    </w:rPr>
  </w:style>
  <w:style w:type="character" w:customStyle="1" w:styleId="1f5">
    <w:name w:val="Основной текст с отступом Знак1"/>
    <w:basedOn w:val="a1"/>
    <w:semiHidden/>
    <w:rsid w:val="00951CED"/>
    <w:rPr>
      <w:sz w:val="28"/>
    </w:rPr>
  </w:style>
  <w:style w:type="character" w:customStyle="1" w:styleId="1f6">
    <w:name w:val="Текст выноски Знак1"/>
    <w:basedOn w:val="a1"/>
    <w:uiPriority w:val="99"/>
    <w:semiHidden/>
    <w:rsid w:val="00951CED"/>
    <w:rPr>
      <w:rFonts w:ascii="Segoe UI" w:hAnsi="Segoe UI" w:cs="Segoe UI"/>
      <w:sz w:val="18"/>
      <w:szCs w:val="18"/>
    </w:rPr>
  </w:style>
  <w:style w:type="character" w:customStyle="1" w:styleId="1f7">
    <w:name w:val="Верхний колонтитул Знак1"/>
    <w:basedOn w:val="a1"/>
    <w:uiPriority w:val="99"/>
    <w:semiHidden/>
    <w:rsid w:val="00951CED"/>
    <w:rPr>
      <w:sz w:val="28"/>
    </w:rPr>
  </w:style>
  <w:style w:type="character" w:customStyle="1" w:styleId="1f8">
    <w:name w:val="Нижний колонтитул Знак1"/>
    <w:basedOn w:val="a1"/>
    <w:semiHidden/>
    <w:rsid w:val="00951CED"/>
    <w:rPr>
      <w:sz w:val="28"/>
    </w:rPr>
  </w:style>
  <w:style w:type="paragraph" w:customStyle="1" w:styleId="45">
    <w:name w:val="Заголовок4"/>
    <w:basedOn w:val="a0"/>
    <w:next w:val="a0"/>
    <w:uiPriority w:val="99"/>
    <w:qFormat/>
    <w:rsid w:val="00951CED"/>
    <w:pPr>
      <w:contextualSpacing/>
    </w:pPr>
    <w:rPr>
      <w:sz w:val="20"/>
    </w:rPr>
  </w:style>
  <w:style w:type="character" w:customStyle="1" w:styleId="1f9">
    <w:name w:val="Заголовок Знак1"/>
    <w:basedOn w:val="a1"/>
    <w:uiPriority w:val="99"/>
    <w:rsid w:val="00951CED"/>
    <w:rPr>
      <w:rFonts w:ascii="Calibri Light" w:eastAsia="Times New Roman" w:hAnsi="Calibri Light" w:cs="Times New Roman"/>
      <w:spacing w:val="-10"/>
      <w:kern w:val="28"/>
      <w:sz w:val="56"/>
      <w:szCs w:val="56"/>
    </w:rPr>
  </w:style>
  <w:style w:type="paragraph" w:customStyle="1" w:styleId="1fa">
    <w:name w:val="Подзаголовок1"/>
    <w:basedOn w:val="a0"/>
    <w:next w:val="a0"/>
    <w:uiPriority w:val="99"/>
    <w:qFormat/>
    <w:rsid w:val="00951CED"/>
    <w:pPr>
      <w:numPr>
        <w:ilvl w:val="1"/>
      </w:numPr>
      <w:spacing w:after="160"/>
      <w:ind w:firstLine="720"/>
    </w:pPr>
    <w:rPr>
      <w:rFonts w:ascii="Cambria" w:hAnsi="Cambria"/>
    </w:rPr>
  </w:style>
  <w:style w:type="character" w:customStyle="1" w:styleId="1fb">
    <w:name w:val="Подзаголовок Знак1"/>
    <w:basedOn w:val="a1"/>
    <w:uiPriority w:val="99"/>
    <w:rsid w:val="00951CED"/>
    <w:rPr>
      <w:rFonts w:ascii="Calibri" w:eastAsia="Times New Roman" w:hAnsi="Calibri" w:cs="Times New Roman"/>
      <w:color w:val="5A5A5A"/>
      <w:spacing w:val="15"/>
      <w:sz w:val="22"/>
      <w:szCs w:val="22"/>
    </w:rPr>
  </w:style>
  <w:style w:type="character" w:customStyle="1" w:styleId="1fc">
    <w:name w:val="Тема примечания Знак1"/>
    <w:basedOn w:val="1f4"/>
    <w:uiPriority w:val="99"/>
    <w:rsid w:val="00951CED"/>
    <w:rPr>
      <w:b/>
      <w:bCs/>
    </w:rPr>
  </w:style>
  <w:style w:type="character" w:customStyle="1" w:styleId="213">
    <w:name w:val="Основной текст 2 Знак1"/>
    <w:basedOn w:val="a1"/>
    <w:uiPriority w:val="99"/>
    <w:rsid w:val="00951CED"/>
  </w:style>
  <w:style w:type="character" w:customStyle="1" w:styleId="1fd">
    <w:name w:val="Текст Знак1"/>
    <w:basedOn w:val="a1"/>
    <w:uiPriority w:val="99"/>
    <w:rsid w:val="00951CED"/>
    <w:rPr>
      <w:rFonts w:ascii="Consolas" w:hAnsi="Consolas" w:cs="Consolas"/>
      <w:sz w:val="21"/>
      <w:szCs w:val="21"/>
    </w:rPr>
  </w:style>
  <w:style w:type="character" w:customStyle="1" w:styleId="72">
    <w:name w:val="Заголовок 7 Знак2"/>
    <w:basedOn w:val="a1"/>
    <w:semiHidden/>
    <w:rsid w:val="00951CED"/>
    <w:rPr>
      <w:rFonts w:asciiTheme="majorHAnsi" w:eastAsiaTheme="majorEastAsia" w:hAnsiTheme="majorHAnsi" w:cstheme="majorBidi"/>
      <w:i/>
      <w:iCs/>
      <w:color w:val="1F4D78" w:themeColor="accent1" w:themeShade="7F"/>
    </w:rPr>
  </w:style>
  <w:style w:type="character" w:customStyle="1" w:styleId="82">
    <w:name w:val="Заголовок 8 Знак2"/>
    <w:basedOn w:val="a1"/>
    <w:semiHidden/>
    <w:rsid w:val="00951CED"/>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1"/>
    <w:semiHidden/>
    <w:rsid w:val="00951CED"/>
    <w:rPr>
      <w:rFonts w:asciiTheme="majorHAnsi" w:eastAsiaTheme="majorEastAsia" w:hAnsiTheme="majorHAnsi" w:cstheme="majorBidi"/>
      <w:i/>
      <w:iCs/>
      <w:color w:val="272727" w:themeColor="text1" w:themeTint="D8"/>
      <w:sz w:val="21"/>
      <w:szCs w:val="21"/>
    </w:rPr>
  </w:style>
  <w:style w:type="character" w:customStyle="1" w:styleId="2f">
    <w:name w:val="Заголовок Знак2"/>
    <w:basedOn w:val="a1"/>
    <w:rsid w:val="00951CED"/>
    <w:rPr>
      <w:rFonts w:asciiTheme="majorHAnsi" w:eastAsiaTheme="majorEastAsia" w:hAnsiTheme="majorHAnsi" w:cstheme="majorBidi"/>
      <w:spacing w:val="-10"/>
      <w:kern w:val="28"/>
      <w:sz w:val="56"/>
      <w:szCs w:val="56"/>
    </w:rPr>
  </w:style>
  <w:style w:type="character" w:customStyle="1" w:styleId="2f0">
    <w:name w:val="Подзаголовок Знак2"/>
    <w:basedOn w:val="a1"/>
    <w:rsid w:val="00951CED"/>
    <w:rPr>
      <w:rFonts w:asciiTheme="minorHAnsi" w:eastAsiaTheme="minorEastAsia" w:hAnsiTheme="minorHAnsi" w:cstheme="minorBidi"/>
      <w:color w:val="5A5A5A" w:themeColor="text1" w:themeTint="A5"/>
      <w:spacing w:val="15"/>
      <w:sz w:val="22"/>
      <w:szCs w:val="22"/>
    </w:rPr>
  </w:style>
  <w:style w:type="paragraph" w:customStyle="1" w:styleId="font5">
    <w:name w:val="font5"/>
    <w:basedOn w:val="a0"/>
    <w:qFormat/>
    <w:rsid w:val="00951CED"/>
    <w:pPr>
      <w:spacing w:before="100" w:beforeAutospacing="1" w:after="100" w:afterAutospacing="1"/>
    </w:pPr>
    <w:rPr>
      <w:rFonts w:ascii="Calibri" w:hAnsi="Calibri"/>
      <w:sz w:val="18"/>
      <w:szCs w:val="18"/>
    </w:rPr>
  </w:style>
  <w:style w:type="paragraph" w:customStyle="1" w:styleId="font6">
    <w:name w:val="font6"/>
    <w:basedOn w:val="a0"/>
    <w:qFormat/>
    <w:rsid w:val="00951CED"/>
    <w:pPr>
      <w:spacing w:before="100" w:beforeAutospacing="1" w:after="100" w:afterAutospacing="1"/>
    </w:pPr>
    <w:rPr>
      <w:rFonts w:ascii="Calibri" w:hAnsi="Calibri"/>
      <w:i/>
      <w:iCs/>
      <w:sz w:val="18"/>
      <w:szCs w:val="18"/>
    </w:rPr>
  </w:style>
  <w:style w:type="paragraph" w:customStyle="1" w:styleId="xl63">
    <w:name w:val="xl63"/>
    <w:basedOn w:val="a0"/>
    <w:qFormat/>
    <w:rsid w:val="00951CED"/>
    <w:pPr>
      <w:shd w:val="clear" w:color="000000" w:fill="FFFFFF"/>
      <w:spacing w:before="100" w:beforeAutospacing="1" w:after="100" w:afterAutospacing="1"/>
    </w:pPr>
  </w:style>
  <w:style w:type="paragraph" w:customStyle="1" w:styleId="xl64">
    <w:name w:val="xl64"/>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65">
    <w:name w:val="xl65"/>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66">
    <w:name w:val="xl66"/>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67">
    <w:name w:val="xl67"/>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68">
    <w:name w:val="xl68"/>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0">
    <w:name w:val="xl70"/>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72">
    <w:name w:val="xl72"/>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3">
    <w:name w:val="xl73"/>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4">
    <w:name w:val="xl74"/>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0"/>
    <w:qFormat/>
    <w:rsid w:val="00951CED"/>
    <w:pPr>
      <w:shd w:val="clear" w:color="000000" w:fill="FFFFFF"/>
      <w:spacing w:before="100" w:beforeAutospacing="1" w:after="100" w:afterAutospacing="1"/>
    </w:pPr>
    <w:rPr>
      <w:sz w:val="18"/>
      <w:szCs w:val="18"/>
    </w:rPr>
  </w:style>
  <w:style w:type="paragraph" w:customStyle="1" w:styleId="xl77">
    <w:name w:val="xl77"/>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0">
    <w:name w:val="xl80"/>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1">
    <w:name w:val="xl81"/>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2">
    <w:name w:val="xl82"/>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84">
    <w:name w:val="xl84"/>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5">
    <w:name w:val="xl85"/>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6">
    <w:name w:val="xl86"/>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7">
    <w:name w:val="xl87"/>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8">
    <w:name w:val="xl88"/>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9">
    <w:name w:val="xl89"/>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0">
    <w:name w:val="xl90"/>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91">
    <w:name w:val="xl91"/>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92">
    <w:name w:val="xl92"/>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3">
    <w:name w:val="xl93"/>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4">
    <w:name w:val="xl94"/>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7">
    <w:name w:val="xl97"/>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9">
    <w:name w:val="xl99"/>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0">
    <w:name w:val="xl100"/>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2">
    <w:name w:val="xl102"/>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3">
    <w:name w:val="xl103"/>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4">
    <w:name w:val="xl104"/>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5">
    <w:name w:val="xl105"/>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06">
    <w:name w:val="xl106"/>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07">
    <w:name w:val="xl107"/>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8">
    <w:name w:val="xl108"/>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9">
    <w:name w:val="xl109"/>
    <w:basedOn w:val="a0"/>
    <w:qFormat/>
    <w:rsid w:val="00951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0">
    <w:name w:val="xl110"/>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11">
    <w:name w:val="xl111"/>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2">
    <w:name w:val="xl112"/>
    <w:basedOn w:val="a0"/>
    <w:qFormat/>
    <w:rsid w:val="00951C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3">
    <w:name w:val="xl113"/>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14">
    <w:name w:val="xl114"/>
    <w:basedOn w:val="a0"/>
    <w:qFormat/>
    <w:rsid w:val="00951CED"/>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15">
    <w:name w:val="xl115"/>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0"/>
    <w:qFormat/>
    <w:rsid w:val="00951CED"/>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7">
    <w:name w:val="xl117"/>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8">
    <w:name w:val="xl118"/>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9">
    <w:name w:val="xl119"/>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0">
    <w:name w:val="xl120"/>
    <w:basedOn w:val="a0"/>
    <w:qFormat/>
    <w:rsid w:val="00951CED"/>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1">
    <w:name w:val="xl121"/>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123">
    <w:name w:val="xl123"/>
    <w:basedOn w:val="a0"/>
    <w:qFormat/>
    <w:rsid w:val="00951CED"/>
    <w:pPr>
      <w:pBdr>
        <w:top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124">
    <w:name w:val="xl124"/>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25">
    <w:name w:val="xl125"/>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126">
    <w:name w:val="xl126"/>
    <w:basedOn w:val="a0"/>
    <w:qFormat/>
    <w:rsid w:val="00951CED"/>
    <w:pPr>
      <w:pBdr>
        <w:top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127">
    <w:name w:val="xl127"/>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28">
    <w:name w:val="xl128"/>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9">
    <w:name w:val="xl129"/>
    <w:basedOn w:val="a0"/>
    <w:qFormat/>
    <w:rsid w:val="00951CED"/>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0">
    <w:name w:val="xl130"/>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1">
    <w:name w:val="xl131"/>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2">
    <w:name w:val="xl132"/>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3">
    <w:name w:val="xl133"/>
    <w:basedOn w:val="a0"/>
    <w:qFormat/>
    <w:rsid w:val="00951CED"/>
    <w:pPr>
      <w:pBdr>
        <w:top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5">
    <w:name w:val="xl135"/>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36">
    <w:name w:val="xl136"/>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pPr>
    <w:rPr>
      <w:sz w:val="20"/>
    </w:rPr>
  </w:style>
  <w:style w:type="paragraph" w:customStyle="1" w:styleId="xl137">
    <w:name w:val="xl137"/>
    <w:basedOn w:val="a0"/>
    <w:qFormat/>
    <w:rsid w:val="00951CED"/>
    <w:pPr>
      <w:pBdr>
        <w:top w:val="single" w:sz="4" w:space="0" w:color="auto"/>
        <w:bottom w:val="single" w:sz="4" w:space="0" w:color="auto"/>
      </w:pBdr>
      <w:shd w:val="clear" w:color="000000" w:fill="FFFFFF"/>
      <w:spacing w:before="100" w:beforeAutospacing="1" w:after="100" w:afterAutospacing="1"/>
    </w:pPr>
    <w:rPr>
      <w:sz w:val="20"/>
    </w:rPr>
  </w:style>
  <w:style w:type="paragraph" w:customStyle="1" w:styleId="xl138">
    <w:name w:val="xl138"/>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39">
    <w:name w:val="xl139"/>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40">
    <w:name w:val="xl140"/>
    <w:basedOn w:val="a0"/>
    <w:qFormat/>
    <w:rsid w:val="00951CED"/>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41">
    <w:name w:val="xl141"/>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42">
    <w:name w:val="xl142"/>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3">
    <w:name w:val="xl143"/>
    <w:basedOn w:val="a0"/>
    <w:qFormat/>
    <w:rsid w:val="00951CED"/>
    <w:pPr>
      <w:pBdr>
        <w:left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44">
    <w:name w:val="xl144"/>
    <w:basedOn w:val="a0"/>
    <w:qFormat/>
    <w:rsid w:val="00951C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45">
    <w:name w:val="xl145"/>
    <w:basedOn w:val="a0"/>
    <w:qFormat/>
    <w:rsid w:val="00951C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6">
    <w:name w:val="xl146"/>
    <w:basedOn w:val="a0"/>
    <w:qFormat/>
    <w:rsid w:val="00951CED"/>
    <w:pPr>
      <w:pBdr>
        <w:top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7">
    <w:name w:val="xl147"/>
    <w:basedOn w:val="a0"/>
    <w:qFormat/>
    <w:rsid w:val="00951CED"/>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48">
    <w:name w:val="xl148"/>
    <w:basedOn w:val="a0"/>
    <w:qFormat/>
    <w:rsid w:val="00951CE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9">
    <w:name w:val="xl149"/>
    <w:basedOn w:val="a0"/>
    <w:qFormat/>
    <w:rsid w:val="00951CED"/>
    <w:pPr>
      <w:pBdr>
        <w:top w:val="single" w:sz="4" w:space="0" w:color="auto"/>
        <w:left w:val="single" w:sz="4" w:space="0" w:color="auto"/>
        <w:right w:val="single" w:sz="4" w:space="0" w:color="auto"/>
      </w:pBdr>
      <w:shd w:val="clear" w:color="auto" w:fill="FFFFFF"/>
      <w:tabs>
        <w:tab w:val="left" w:pos="708"/>
      </w:tabs>
      <w:spacing w:before="100" w:beforeAutospacing="1" w:after="100" w:afterAutospacing="1"/>
      <w:jc w:val="center"/>
    </w:pPr>
    <w:rPr>
      <w:sz w:val="20"/>
    </w:rPr>
  </w:style>
  <w:style w:type="paragraph" w:customStyle="1" w:styleId="xl150">
    <w:name w:val="xl150"/>
    <w:basedOn w:val="a0"/>
    <w:qFormat/>
    <w:rsid w:val="00951CED"/>
    <w:pPr>
      <w:pBdr>
        <w:left w:val="single" w:sz="4" w:space="0" w:color="auto"/>
        <w:right w:val="single" w:sz="4" w:space="0" w:color="auto"/>
      </w:pBdr>
      <w:shd w:val="clear" w:color="auto" w:fill="FFFFFF"/>
      <w:tabs>
        <w:tab w:val="left" w:pos="708"/>
      </w:tabs>
      <w:spacing w:before="100" w:beforeAutospacing="1" w:after="100" w:afterAutospacing="1"/>
      <w:jc w:val="center"/>
    </w:pPr>
    <w:rPr>
      <w:sz w:val="20"/>
    </w:rPr>
  </w:style>
  <w:style w:type="paragraph" w:customStyle="1" w:styleId="xl151">
    <w:name w:val="xl151"/>
    <w:basedOn w:val="a0"/>
    <w:qFormat/>
    <w:rsid w:val="00951CED"/>
    <w:pPr>
      <w:pBdr>
        <w:left w:val="single" w:sz="4" w:space="0" w:color="auto"/>
        <w:bottom w:val="single" w:sz="4" w:space="0" w:color="auto"/>
        <w:right w:val="single" w:sz="4" w:space="0" w:color="auto"/>
      </w:pBdr>
      <w:shd w:val="clear" w:color="auto" w:fill="FFFFFF"/>
      <w:tabs>
        <w:tab w:val="left" w:pos="708"/>
      </w:tabs>
      <w:spacing w:before="100" w:beforeAutospacing="1" w:after="100" w:afterAutospacing="1"/>
      <w:jc w:val="center"/>
    </w:pPr>
    <w:rPr>
      <w:sz w:val="20"/>
    </w:rPr>
  </w:style>
  <w:style w:type="paragraph" w:customStyle="1" w:styleId="xl152">
    <w:name w:val="xl152"/>
    <w:basedOn w:val="a0"/>
    <w:qFormat/>
    <w:rsid w:val="00951CED"/>
    <w:pPr>
      <w:pBdr>
        <w:top w:val="single" w:sz="4" w:space="0" w:color="auto"/>
        <w:left w:val="single" w:sz="4" w:space="0" w:color="auto"/>
        <w:right w:val="single" w:sz="4" w:space="0" w:color="auto"/>
      </w:pBdr>
      <w:tabs>
        <w:tab w:val="left" w:pos="708"/>
      </w:tabs>
      <w:spacing w:before="100" w:beforeAutospacing="1" w:after="100" w:afterAutospacing="1"/>
      <w:jc w:val="center"/>
    </w:pPr>
  </w:style>
  <w:style w:type="paragraph" w:customStyle="1" w:styleId="xl153">
    <w:name w:val="xl153"/>
    <w:basedOn w:val="a0"/>
    <w:qFormat/>
    <w:rsid w:val="00951CED"/>
    <w:pPr>
      <w:pBdr>
        <w:left w:val="single" w:sz="4" w:space="0" w:color="auto"/>
        <w:bottom w:val="single" w:sz="4" w:space="0" w:color="auto"/>
        <w:right w:val="single" w:sz="4" w:space="0" w:color="auto"/>
      </w:pBdr>
      <w:tabs>
        <w:tab w:val="left" w:pos="708"/>
      </w:tabs>
      <w:spacing w:before="100" w:beforeAutospacing="1" w:after="100" w:afterAutospacing="1"/>
      <w:jc w:val="center"/>
    </w:pPr>
  </w:style>
  <w:style w:type="paragraph" w:customStyle="1" w:styleId="xl154">
    <w:name w:val="xl154"/>
    <w:basedOn w:val="a0"/>
    <w:qFormat/>
    <w:rsid w:val="00951CED"/>
    <w:pPr>
      <w:pBdr>
        <w:top w:val="single" w:sz="4" w:space="0" w:color="auto"/>
        <w:left w:val="single" w:sz="4" w:space="0" w:color="auto"/>
        <w:bottom w:val="single" w:sz="4" w:space="0" w:color="auto"/>
      </w:pBdr>
      <w:shd w:val="clear" w:color="auto" w:fill="FFFFFF"/>
      <w:tabs>
        <w:tab w:val="left" w:pos="708"/>
      </w:tabs>
      <w:spacing w:before="100" w:beforeAutospacing="1" w:after="100" w:afterAutospacing="1"/>
      <w:jc w:val="center"/>
    </w:pPr>
    <w:rPr>
      <w:sz w:val="18"/>
      <w:szCs w:val="18"/>
    </w:rPr>
  </w:style>
  <w:style w:type="paragraph" w:customStyle="1" w:styleId="xl155">
    <w:name w:val="xl155"/>
    <w:basedOn w:val="a0"/>
    <w:qFormat/>
    <w:rsid w:val="00951CED"/>
    <w:pPr>
      <w:pBdr>
        <w:top w:val="single" w:sz="4" w:space="0" w:color="auto"/>
        <w:bottom w:val="single" w:sz="4" w:space="0" w:color="auto"/>
      </w:pBdr>
      <w:shd w:val="clear" w:color="auto" w:fill="FFFFFF"/>
      <w:tabs>
        <w:tab w:val="left" w:pos="708"/>
      </w:tabs>
      <w:spacing w:before="100" w:beforeAutospacing="1" w:after="100" w:afterAutospacing="1"/>
      <w:jc w:val="center"/>
    </w:pPr>
    <w:rPr>
      <w:sz w:val="18"/>
      <w:szCs w:val="18"/>
    </w:rPr>
  </w:style>
  <w:style w:type="paragraph" w:customStyle="1" w:styleId="xl156">
    <w:name w:val="xl156"/>
    <w:basedOn w:val="a0"/>
    <w:qFormat/>
    <w:rsid w:val="00951CED"/>
    <w:pPr>
      <w:pBdr>
        <w:top w:val="single" w:sz="4" w:space="0" w:color="auto"/>
        <w:bottom w:val="single" w:sz="4" w:space="0" w:color="auto"/>
      </w:pBdr>
      <w:shd w:val="clear" w:color="auto" w:fill="FFFFFF"/>
      <w:tabs>
        <w:tab w:val="left" w:pos="708"/>
      </w:tabs>
      <w:spacing w:before="100" w:beforeAutospacing="1" w:after="100" w:afterAutospacing="1"/>
    </w:pPr>
    <w:rPr>
      <w:sz w:val="18"/>
      <w:szCs w:val="18"/>
    </w:rPr>
  </w:style>
  <w:style w:type="paragraph" w:customStyle="1" w:styleId="xl157">
    <w:name w:val="xl157"/>
    <w:basedOn w:val="a0"/>
    <w:qFormat/>
    <w:rsid w:val="00951CED"/>
    <w:pPr>
      <w:pBdr>
        <w:top w:val="single" w:sz="4" w:space="0" w:color="auto"/>
        <w:bottom w:val="single" w:sz="4" w:space="0" w:color="auto"/>
        <w:right w:val="single" w:sz="4" w:space="0" w:color="auto"/>
      </w:pBdr>
      <w:shd w:val="clear" w:color="auto" w:fill="FFFFFF"/>
      <w:tabs>
        <w:tab w:val="left" w:pos="708"/>
      </w:tabs>
      <w:spacing w:before="100" w:beforeAutospacing="1" w:after="100" w:afterAutospacing="1"/>
    </w:pPr>
    <w:rPr>
      <w:sz w:val="18"/>
      <w:szCs w:val="18"/>
    </w:rPr>
  </w:style>
  <w:style w:type="paragraph" w:customStyle="1" w:styleId="xl158">
    <w:name w:val="xl158"/>
    <w:basedOn w:val="a0"/>
    <w:qFormat/>
    <w:rsid w:val="00951CED"/>
    <w:pPr>
      <w:pBdr>
        <w:top w:val="single" w:sz="4" w:space="0" w:color="auto"/>
        <w:bottom w:val="single" w:sz="4" w:space="0" w:color="auto"/>
      </w:pBdr>
      <w:tabs>
        <w:tab w:val="left" w:pos="708"/>
      </w:tabs>
      <w:spacing w:before="100" w:beforeAutospacing="1" w:after="100" w:afterAutospacing="1"/>
    </w:pPr>
  </w:style>
  <w:style w:type="paragraph" w:customStyle="1" w:styleId="xl159">
    <w:name w:val="xl159"/>
    <w:basedOn w:val="a0"/>
    <w:qFormat/>
    <w:rsid w:val="00951CED"/>
    <w:pPr>
      <w:pBdr>
        <w:top w:val="single" w:sz="4" w:space="0" w:color="auto"/>
        <w:bottom w:val="single" w:sz="4" w:space="0" w:color="auto"/>
        <w:right w:val="single" w:sz="4" w:space="0" w:color="auto"/>
      </w:pBdr>
      <w:tabs>
        <w:tab w:val="left" w:pos="708"/>
      </w:tabs>
      <w:spacing w:before="100" w:beforeAutospacing="1" w:after="100" w:afterAutospacing="1"/>
    </w:pPr>
  </w:style>
  <w:style w:type="paragraph" w:customStyle="1" w:styleId="xl160">
    <w:name w:val="xl160"/>
    <w:basedOn w:val="a0"/>
    <w:qFormat/>
    <w:rsid w:val="00951CED"/>
    <w:pPr>
      <w:pBdr>
        <w:left w:val="single" w:sz="4" w:space="0" w:color="auto"/>
        <w:right w:val="single" w:sz="4" w:space="0" w:color="auto"/>
      </w:pBdr>
      <w:shd w:val="clear" w:color="auto" w:fill="FFFFFF"/>
      <w:tabs>
        <w:tab w:val="left" w:pos="708"/>
      </w:tabs>
      <w:spacing w:before="100" w:beforeAutospacing="1" w:after="100" w:afterAutospacing="1"/>
      <w:jc w:val="center"/>
    </w:pPr>
    <w:rPr>
      <w:sz w:val="20"/>
    </w:rPr>
  </w:style>
  <w:style w:type="paragraph" w:customStyle="1" w:styleId="xl161">
    <w:name w:val="xl161"/>
    <w:basedOn w:val="a0"/>
    <w:qFormat/>
    <w:rsid w:val="00951CED"/>
    <w:pPr>
      <w:pBdr>
        <w:left w:val="single" w:sz="4" w:space="0" w:color="auto"/>
        <w:bottom w:val="single" w:sz="4" w:space="0" w:color="auto"/>
        <w:right w:val="single" w:sz="4" w:space="0" w:color="auto"/>
      </w:pBdr>
      <w:shd w:val="clear" w:color="auto" w:fill="FFFFFF"/>
      <w:tabs>
        <w:tab w:val="left" w:pos="708"/>
      </w:tabs>
      <w:spacing w:before="100" w:beforeAutospacing="1" w:after="100" w:afterAutospacing="1"/>
      <w:jc w:val="center"/>
    </w:pPr>
    <w:rPr>
      <w:sz w:val="20"/>
    </w:rPr>
  </w:style>
  <w:style w:type="paragraph" w:customStyle="1" w:styleId="xl162">
    <w:name w:val="xl162"/>
    <w:basedOn w:val="a0"/>
    <w:qFormat/>
    <w:rsid w:val="00951CED"/>
    <w:pPr>
      <w:pBdr>
        <w:top w:val="single" w:sz="4" w:space="0" w:color="auto"/>
        <w:left w:val="single" w:sz="4" w:space="0" w:color="auto"/>
        <w:bottom w:val="single" w:sz="4" w:space="0" w:color="auto"/>
      </w:pBdr>
      <w:shd w:val="clear" w:color="auto" w:fill="FFFFFF"/>
      <w:tabs>
        <w:tab w:val="left" w:pos="708"/>
      </w:tabs>
      <w:spacing w:before="100" w:beforeAutospacing="1" w:after="100" w:afterAutospacing="1"/>
      <w:jc w:val="center"/>
    </w:pPr>
    <w:rPr>
      <w:sz w:val="18"/>
      <w:szCs w:val="18"/>
    </w:rPr>
  </w:style>
  <w:style w:type="paragraph" w:customStyle="1" w:styleId="xl163">
    <w:name w:val="xl163"/>
    <w:basedOn w:val="a0"/>
    <w:qFormat/>
    <w:rsid w:val="00951CED"/>
    <w:pPr>
      <w:pBdr>
        <w:top w:val="single" w:sz="4" w:space="0" w:color="auto"/>
        <w:bottom w:val="single" w:sz="4" w:space="0" w:color="auto"/>
      </w:pBdr>
      <w:shd w:val="clear" w:color="auto" w:fill="FFFFFF"/>
      <w:tabs>
        <w:tab w:val="left" w:pos="708"/>
      </w:tabs>
      <w:spacing w:before="100" w:beforeAutospacing="1" w:after="100" w:afterAutospacing="1"/>
      <w:jc w:val="center"/>
    </w:pPr>
    <w:rPr>
      <w:sz w:val="18"/>
      <w:szCs w:val="18"/>
    </w:rPr>
  </w:style>
  <w:style w:type="paragraph" w:customStyle="1" w:styleId="xl164">
    <w:name w:val="xl164"/>
    <w:basedOn w:val="a0"/>
    <w:qFormat/>
    <w:rsid w:val="00951CED"/>
    <w:pPr>
      <w:pBdr>
        <w:top w:val="single" w:sz="4" w:space="0" w:color="auto"/>
        <w:left w:val="single" w:sz="4" w:space="0" w:color="auto"/>
        <w:bottom w:val="single" w:sz="4" w:space="0" w:color="auto"/>
      </w:pBdr>
      <w:shd w:val="clear" w:color="auto" w:fill="DBE5F1"/>
      <w:tabs>
        <w:tab w:val="left" w:pos="708"/>
      </w:tabs>
      <w:spacing w:before="100" w:beforeAutospacing="1" w:after="100" w:afterAutospacing="1"/>
    </w:pPr>
    <w:rPr>
      <w:sz w:val="18"/>
      <w:szCs w:val="18"/>
    </w:rPr>
  </w:style>
  <w:style w:type="paragraph" w:customStyle="1" w:styleId="xl165">
    <w:name w:val="xl165"/>
    <w:basedOn w:val="a0"/>
    <w:qFormat/>
    <w:rsid w:val="00951CED"/>
    <w:pPr>
      <w:pBdr>
        <w:top w:val="single" w:sz="4" w:space="0" w:color="auto"/>
        <w:bottom w:val="single" w:sz="4" w:space="0" w:color="auto"/>
      </w:pBdr>
      <w:shd w:val="clear" w:color="auto" w:fill="DBE5F1"/>
      <w:tabs>
        <w:tab w:val="left" w:pos="708"/>
      </w:tabs>
      <w:spacing w:before="100" w:beforeAutospacing="1" w:after="100" w:afterAutospacing="1"/>
    </w:pPr>
    <w:rPr>
      <w:sz w:val="18"/>
      <w:szCs w:val="18"/>
    </w:rPr>
  </w:style>
  <w:style w:type="paragraph" w:customStyle="1" w:styleId="xl166">
    <w:name w:val="xl166"/>
    <w:basedOn w:val="a0"/>
    <w:qFormat/>
    <w:rsid w:val="00951CED"/>
    <w:pPr>
      <w:pBdr>
        <w:top w:val="single" w:sz="4" w:space="0" w:color="auto"/>
        <w:bottom w:val="single" w:sz="4" w:space="0" w:color="auto"/>
        <w:right w:val="single" w:sz="4" w:space="0" w:color="auto"/>
      </w:pBdr>
      <w:shd w:val="clear" w:color="auto" w:fill="DBE5F1"/>
      <w:tabs>
        <w:tab w:val="left" w:pos="708"/>
      </w:tabs>
      <w:spacing w:before="100" w:beforeAutospacing="1" w:after="100" w:afterAutospacing="1"/>
    </w:pPr>
    <w:rPr>
      <w:sz w:val="18"/>
      <w:szCs w:val="18"/>
    </w:rPr>
  </w:style>
  <w:style w:type="paragraph" w:customStyle="1" w:styleId="xl167">
    <w:name w:val="xl167"/>
    <w:basedOn w:val="a0"/>
    <w:qFormat/>
    <w:rsid w:val="00951CED"/>
    <w:pPr>
      <w:pBdr>
        <w:top w:val="single" w:sz="4" w:space="0" w:color="auto"/>
        <w:bottom w:val="single" w:sz="4" w:space="0" w:color="auto"/>
      </w:pBdr>
      <w:tabs>
        <w:tab w:val="left" w:pos="708"/>
      </w:tabs>
      <w:spacing w:before="100" w:beforeAutospacing="1" w:after="100" w:afterAutospacing="1"/>
    </w:pPr>
  </w:style>
  <w:style w:type="paragraph" w:customStyle="1" w:styleId="xl168">
    <w:name w:val="xl168"/>
    <w:basedOn w:val="a0"/>
    <w:qFormat/>
    <w:rsid w:val="00951CED"/>
    <w:pPr>
      <w:pBdr>
        <w:top w:val="single" w:sz="4" w:space="0" w:color="auto"/>
        <w:bottom w:val="single" w:sz="4" w:space="0" w:color="auto"/>
        <w:right w:val="single" w:sz="4" w:space="0" w:color="auto"/>
      </w:pBdr>
      <w:tabs>
        <w:tab w:val="left" w:pos="708"/>
      </w:tabs>
      <w:spacing w:before="100" w:beforeAutospacing="1" w:after="100" w:afterAutospacing="1"/>
    </w:pPr>
  </w:style>
  <w:style w:type="numbering" w:customStyle="1" w:styleId="38">
    <w:name w:val="Нет списка3"/>
    <w:next w:val="a3"/>
    <w:uiPriority w:val="99"/>
    <w:semiHidden/>
    <w:unhideWhenUsed/>
    <w:rsid w:val="00951CED"/>
  </w:style>
  <w:style w:type="numbering" w:customStyle="1" w:styleId="46">
    <w:name w:val="Нет списка4"/>
    <w:next w:val="a3"/>
    <w:uiPriority w:val="99"/>
    <w:semiHidden/>
    <w:unhideWhenUsed/>
    <w:rsid w:val="00951CED"/>
  </w:style>
  <w:style w:type="numbering" w:customStyle="1" w:styleId="53">
    <w:name w:val="Нет списка5"/>
    <w:next w:val="a3"/>
    <w:uiPriority w:val="99"/>
    <w:semiHidden/>
    <w:unhideWhenUsed/>
    <w:rsid w:val="00951CED"/>
  </w:style>
  <w:style w:type="numbering" w:customStyle="1" w:styleId="64">
    <w:name w:val="Нет списка6"/>
    <w:next w:val="a3"/>
    <w:uiPriority w:val="99"/>
    <w:semiHidden/>
    <w:unhideWhenUsed/>
    <w:rsid w:val="00951CED"/>
  </w:style>
  <w:style w:type="numbering" w:customStyle="1" w:styleId="73">
    <w:name w:val="Нет списка7"/>
    <w:next w:val="a3"/>
    <w:uiPriority w:val="99"/>
    <w:semiHidden/>
    <w:unhideWhenUsed/>
    <w:rsid w:val="00951CED"/>
  </w:style>
  <w:style w:type="numbering" w:customStyle="1" w:styleId="83">
    <w:name w:val="Нет списка8"/>
    <w:next w:val="a3"/>
    <w:uiPriority w:val="99"/>
    <w:semiHidden/>
    <w:unhideWhenUsed/>
    <w:rsid w:val="00951CED"/>
  </w:style>
  <w:style w:type="numbering" w:customStyle="1" w:styleId="93">
    <w:name w:val="Нет списка9"/>
    <w:next w:val="a3"/>
    <w:uiPriority w:val="99"/>
    <w:semiHidden/>
    <w:unhideWhenUsed/>
    <w:rsid w:val="00951CED"/>
  </w:style>
  <w:style w:type="numbering" w:customStyle="1" w:styleId="100">
    <w:name w:val="Нет списка10"/>
    <w:next w:val="a3"/>
    <w:uiPriority w:val="99"/>
    <w:semiHidden/>
    <w:unhideWhenUsed/>
    <w:rsid w:val="00951CED"/>
  </w:style>
  <w:style w:type="numbering" w:customStyle="1" w:styleId="121">
    <w:name w:val="Нет списка12"/>
    <w:next w:val="a3"/>
    <w:uiPriority w:val="99"/>
    <w:semiHidden/>
    <w:unhideWhenUsed/>
    <w:rsid w:val="00951CED"/>
  </w:style>
  <w:style w:type="paragraph" w:customStyle="1" w:styleId="font7">
    <w:name w:val="font7"/>
    <w:basedOn w:val="a0"/>
    <w:rsid w:val="00481979"/>
    <w:pPr>
      <w:spacing w:before="100" w:beforeAutospacing="1" w:after="100" w:afterAutospacing="1"/>
    </w:pPr>
    <w:rPr>
      <w:color w:val="000000"/>
      <w:sz w:val="18"/>
      <w:szCs w:val="18"/>
    </w:rPr>
  </w:style>
  <w:style w:type="paragraph" w:customStyle="1" w:styleId="font8">
    <w:name w:val="font8"/>
    <w:basedOn w:val="a0"/>
    <w:rsid w:val="00481979"/>
    <w:pPr>
      <w:spacing w:before="100" w:beforeAutospacing="1" w:after="100" w:afterAutospacing="1"/>
    </w:pPr>
    <w:rPr>
      <w:i/>
      <w:iCs/>
      <w:color w:val="000000"/>
      <w:sz w:val="18"/>
      <w:szCs w:val="18"/>
    </w:rPr>
  </w:style>
  <w:style w:type="paragraph" w:customStyle="1" w:styleId="xl169">
    <w:name w:val="xl169"/>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70">
    <w:name w:val="xl170"/>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71">
    <w:name w:val="xl171"/>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72">
    <w:name w:val="xl172"/>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73">
    <w:name w:val="xl173"/>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74">
    <w:name w:val="xl174"/>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75">
    <w:name w:val="xl175"/>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78">
    <w:name w:val="xl178"/>
    <w:basedOn w:val="a0"/>
    <w:rsid w:val="00481979"/>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79">
    <w:name w:val="xl179"/>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80">
    <w:name w:val="xl180"/>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rsid w:val="00481979"/>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2">
    <w:name w:val="xl182"/>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3">
    <w:name w:val="xl183"/>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84">
    <w:name w:val="xl184"/>
    <w:basedOn w:val="a0"/>
    <w:rsid w:val="00481979"/>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85">
    <w:name w:val="xl185"/>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86">
    <w:name w:val="xl186"/>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0"/>
    <w:rsid w:val="00481979"/>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8">
    <w:name w:val="xl188"/>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9">
    <w:name w:val="xl189"/>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90">
    <w:name w:val="xl190"/>
    <w:basedOn w:val="a0"/>
    <w:rsid w:val="00481979"/>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191">
    <w:name w:val="xl191"/>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2">
    <w:name w:val="xl192"/>
    <w:basedOn w:val="a0"/>
    <w:rsid w:val="0048197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3">
    <w:name w:val="xl193"/>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4">
    <w:name w:val="xl194"/>
    <w:basedOn w:val="a0"/>
    <w:rsid w:val="00481979"/>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0"/>
    <w:rsid w:val="004819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7">
    <w:name w:val="xl197"/>
    <w:basedOn w:val="a0"/>
    <w:rsid w:val="00481979"/>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8">
    <w:name w:val="xl198"/>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9">
    <w:name w:val="xl199"/>
    <w:basedOn w:val="a0"/>
    <w:rsid w:val="0048197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4819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0"/>
    <w:rsid w:val="0048197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0"/>
    </w:rPr>
  </w:style>
  <w:style w:type="paragraph" w:customStyle="1" w:styleId="xl204">
    <w:name w:val="xl204"/>
    <w:basedOn w:val="a0"/>
    <w:rsid w:val="00481979"/>
    <w:pPr>
      <w:pBdr>
        <w:top w:val="single" w:sz="4" w:space="0" w:color="auto"/>
        <w:bottom w:val="single" w:sz="4" w:space="0" w:color="auto"/>
      </w:pBdr>
      <w:shd w:val="clear" w:color="000000" w:fill="FFFFFF"/>
      <w:spacing w:before="100" w:beforeAutospacing="1" w:after="100" w:afterAutospacing="1"/>
      <w:textAlignment w:val="top"/>
    </w:pPr>
    <w:rPr>
      <w:b/>
      <w:bCs/>
      <w:sz w:val="20"/>
    </w:rPr>
  </w:style>
  <w:style w:type="paragraph" w:customStyle="1" w:styleId="xl205">
    <w:name w:val="xl205"/>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rPr>
  </w:style>
  <w:style w:type="paragraph" w:customStyle="1" w:styleId="xl206">
    <w:name w:val="xl206"/>
    <w:basedOn w:val="a0"/>
    <w:rsid w:val="00481979"/>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07">
    <w:name w:val="xl207"/>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08">
    <w:name w:val="xl208"/>
    <w:basedOn w:val="a0"/>
    <w:rsid w:val="00481979"/>
    <w:pPr>
      <w:pBdr>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209">
    <w:name w:val="xl209"/>
    <w:basedOn w:val="a0"/>
    <w:rsid w:val="00481979"/>
    <w:pPr>
      <w:pBdr>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210">
    <w:name w:val="xl210"/>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211">
    <w:name w:val="xl211"/>
    <w:basedOn w:val="a0"/>
    <w:rsid w:val="00481979"/>
    <w:pPr>
      <w:pBdr>
        <w:top w:val="single" w:sz="4" w:space="0" w:color="auto"/>
        <w:bottom w:val="single" w:sz="4" w:space="0" w:color="auto"/>
      </w:pBdr>
      <w:shd w:val="clear" w:color="000000" w:fill="FFFFFF"/>
      <w:spacing w:before="100" w:beforeAutospacing="1" w:after="100" w:afterAutospacing="1"/>
    </w:pPr>
    <w:rPr>
      <w:b/>
      <w:bCs/>
      <w:sz w:val="20"/>
    </w:rPr>
  </w:style>
  <w:style w:type="paragraph" w:customStyle="1" w:styleId="xl212">
    <w:name w:val="xl212"/>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213">
    <w:name w:val="xl213"/>
    <w:basedOn w:val="a0"/>
    <w:rsid w:val="00481979"/>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4">
    <w:name w:val="xl214"/>
    <w:basedOn w:val="a0"/>
    <w:rsid w:val="004819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5">
    <w:name w:val="xl215"/>
    <w:basedOn w:val="a0"/>
    <w:rsid w:val="00481979"/>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6">
    <w:name w:val="xl216"/>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217">
    <w:name w:val="xl217"/>
    <w:basedOn w:val="a0"/>
    <w:rsid w:val="00481979"/>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218">
    <w:name w:val="xl218"/>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19">
    <w:name w:val="xl219"/>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0"/>
    </w:rPr>
  </w:style>
  <w:style w:type="paragraph" w:customStyle="1" w:styleId="xl220">
    <w:name w:val="xl220"/>
    <w:basedOn w:val="a0"/>
    <w:rsid w:val="00481979"/>
    <w:pPr>
      <w:pBdr>
        <w:top w:val="single" w:sz="4" w:space="0" w:color="auto"/>
        <w:bottom w:val="single" w:sz="4" w:space="0" w:color="auto"/>
      </w:pBdr>
      <w:shd w:val="clear" w:color="000000" w:fill="FFFFFF"/>
      <w:spacing w:before="100" w:beforeAutospacing="1" w:after="100" w:afterAutospacing="1"/>
      <w:textAlignment w:val="top"/>
    </w:pPr>
    <w:rPr>
      <w:b/>
      <w:bCs/>
      <w:sz w:val="20"/>
    </w:rPr>
  </w:style>
  <w:style w:type="paragraph" w:customStyle="1" w:styleId="xl221">
    <w:name w:val="xl221"/>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rPr>
  </w:style>
  <w:style w:type="paragraph" w:customStyle="1" w:styleId="xl222">
    <w:name w:val="xl222"/>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223">
    <w:name w:val="xl223"/>
    <w:basedOn w:val="a0"/>
    <w:rsid w:val="00481979"/>
    <w:pPr>
      <w:pBdr>
        <w:top w:val="single" w:sz="4" w:space="0" w:color="auto"/>
        <w:bottom w:val="single" w:sz="4" w:space="0" w:color="auto"/>
      </w:pBdr>
      <w:shd w:val="clear" w:color="000000" w:fill="FFFFFF"/>
      <w:spacing w:before="100" w:beforeAutospacing="1" w:after="100" w:afterAutospacing="1"/>
      <w:textAlignment w:val="top"/>
    </w:pPr>
    <w:rPr>
      <w:sz w:val="20"/>
    </w:rPr>
  </w:style>
  <w:style w:type="paragraph" w:customStyle="1" w:styleId="xl224">
    <w:name w:val="xl224"/>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225">
    <w:name w:val="xl225"/>
    <w:basedOn w:val="a0"/>
    <w:rsid w:val="00481979"/>
    <w:pPr>
      <w:pBdr>
        <w:top w:val="single" w:sz="4" w:space="0" w:color="auto"/>
        <w:left w:val="single" w:sz="4" w:space="0" w:color="auto"/>
      </w:pBdr>
      <w:shd w:val="clear" w:color="000000" w:fill="FFFFFF"/>
      <w:spacing w:before="100" w:beforeAutospacing="1" w:after="100" w:afterAutospacing="1"/>
      <w:textAlignment w:val="top"/>
    </w:pPr>
    <w:rPr>
      <w:b/>
      <w:bCs/>
      <w:sz w:val="18"/>
      <w:szCs w:val="18"/>
    </w:rPr>
  </w:style>
  <w:style w:type="paragraph" w:customStyle="1" w:styleId="xl226">
    <w:name w:val="xl226"/>
    <w:basedOn w:val="a0"/>
    <w:rsid w:val="0048197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b/>
      <w:bCs/>
      <w:sz w:val="18"/>
      <w:szCs w:val="18"/>
    </w:rPr>
  </w:style>
  <w:style w:type="paragraph" w:customStyle="1" w:styleId="xl227">
    <w:name w:val="xl227"/>
    <w:basedOn w:val="a0"/>
    <w:rsid w:val="00481979"/>
    <w:pPr>
      <w:pBdr>
        <w:top w:val="single" w:sz="4" w:space="0" w:color="auto"/>
        <w:bottom w:val="single" w:sz="4" w:space="0" w:color="auto"/>
      </w:pBdr>
      <w:shd w:val="clear" w:color="000000" w:fill="FFFFFF"/>
      <w:spacing w:before="100" w:beforeAutospacing="1" w:after="100" w:afterAutospacing="1"/>
      <w:jc w:val="right"/>
      <w:textAlignment w:val="top"/>
    </w:pPr>
    <w:rPr>
      <w:b/>
      <w:bCs/>
      <w:sz w:val="18"/>
      <w:szCs w:val="18"/>
    </w:rPr>
  </w:style>
  <w:style w:type="paragraph" w:customStyle="1" w:styleId="xl228">
    <w:name w:val="xl228"/>
    <w:basedOn w:val="a0"/>
    <w:rsid w:val="0048197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18"/>
      <w:szCs w:val="18"/>
    </w:rPr>
  </w:style>
  <w:style w:type="paragraph" w:customStyle="1" w:styleId="xl229">
    <w:name w:val="xl229"/>
    <w:basedOn w:val="a0"/>
    <w:rsid w:val="00481979"/>
    <w:pPr>
      <w:pBdr>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230">
    <w:name w:val="xl230"/>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1">
    <w:name w:val="xl231"/>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2">
    <w:name w:val="xl232"/>
    <w:basedOn w:val="a0"/>
    <w:rsid w:val="004819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3">
    <w:name w:val="xl233"/>
    <w:basedOn w:val="a0"/>
    <w:rsid w:val="00481979"/>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4">
    <w:name w:val="xl234"/>
    <w:basedOn w:val="a0"/>
    <w:rsid w:val="004819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235">
    <w:name w:val="xl235"/>
    <w:basedOn w:val="a0"/>
    <w:rsid w:val="00B516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6">
    <w:name w:val="xl236"/>
    <w:basedOn w:val="a0"/>
    <w:rsid w:val="00B516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7">
    <w:name w:val="xl237"/>
    <w:basedOn w:val="a0"/>
    <w:rsid w:val="00B516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a0"/>
    <w:rsid w:val="00B516E5"/>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9">
    <w:name w:val="xl239"/>
    <w:basedOn w:val="a0"/>
    <w:rsid w:val="00B51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5108">
      <w:bodyDiv w:val="1"/>
      <w:marLeft w:val="0"/>
      <w:marRight w:val="0"/>
      <w:marTop w:val="0"/>
      <w:marBottom w:val="0"/>
      <w:divBdr>
        <w:top w:val="none" w:sz="0" w:space="0" w:color="auto"/>
        <w:left w:val="none" w:sz="0" w:space="0" w:color="auto"/>
        <w:bottom w:val="none" w:sz="0" w:space="0" w:color="auto"/>
        <w:right w:val="none" w:sz="0" w:space="0" w:color="auto"/>
      </w:divBdr>
    </w:div>
    <w:div w:id="145365088">
      <w:bodyDiv w:val="1"/>
      <w:marLeft w:val="0"/>
      <w:marRight w:val="0"/>
      <w:marTop w:val="0"/>
      <w:marBottom w:val="0"/>
      <w:divBdr>
        <w:top w:val="none" w:sz="0" w:space="0" w:color="auto"/>
        <w:left w:val="none" w:sz="0" w:space="0" w:color="auto"/>
        <w:bottom w:val="none" w:sz="0" w:space="0" w:color="auto"/>
        <w:right w:val="none" w:sz="0" w:space="0" w:color="auto"/>
      </w:divBdr>
    </w:div>
    <w:div w:id="146173023">
      <w:bodyDiv w:val="1"/>
      <w:marLeft w:val="0"/>
      <w:marRight w:val="0"/>
      <w:marTop w:val="0"/>
      <w:marBottom w:val="0"/>
      <w:divBdr>
        <w:top w:val="none" w:sz="0" w:space="0" w:color="auto"/>
        <w:left w:val="none" w:sz="0" w:space="0" w:color="auto"/>
        <w:bottom w:val="none" w:sz="0" w:space="0" w:color="auto"/>
        <w:right w:val="none" w:sz="0" w:space="0" w:color="auto"/>
      </w:divBdr>
    </w:div>
    <w:div w:id="154105821">
      <w:bodyDiv w:val="1"/>
      <w:marLeft w:val="0"/>
      <w:marRight w:val="0"/>
      <w:marTop w:val="0"/>
      <w:marBottom w:val="0"/>
      <w:divBdr>
        <w:top w:val="none" w:sz="0" w:space="0" w:color="auto"/>
        <w:left w:val="none" w:sz="0" w:space="0" w:color="auto"/>
        <w:bottom w:val="none" w:sz="0" w:space="0" w:color="auto"/>
        <w:right w:val="none" w:sz="0" w:space="0" w:color="auto"/>
      </w:divBdr>
    </w:div>
    <w:div w:id="155607514">
      <w:bodyDiv w:val="1"/>
      <w:marLeft w:val="0"/>
      <w:marRight w:val="0"/>
      <w:marTop w:val="0"/>
      <w:marBottom w:val="0"/>
      <w:divBdr>
        <w:top w:val="none" w:sz="0" w:space="0" w:color="auto"/>
        <w:left w:val="none" w:sz="0" w:space="0" w:color="auto"/>
        <w:bottom w:val="none" w:sz="0" w:space="0" w:color="auto"/>
        <w:right w:val="none" w:sz="0" w:space="0" w:color="auto"/>
      </w:divBdr>
    </w:div>
    <w:div w:id="330839111">
      <w:bodyDiv w:val="1"/>
      <w:marLeft w:val="0"/>
      <w:marRight w:val="0"/>
      <w:marTop w:val="0"/>
      <w:marBottom w:val="0"/>
      <w:divBdr>
        <w:top w:val="none" w:sz="0" w:space="0" w:color="auto"/>
        <w:left w:val="none" w:sz="0" w:space="0" w:color="auto"/>
        <w:bottom w:val="none" w:sz="0" w:space="0" w:color="auto"/>
        <w:right w:val="none" w:sz="0" w:space="0" w:color="auto"/>
      </w:divBdr>
    </w:div>
    <w:div w:id="338506901">
      <w:bodyDiv w:val="1"/>
      <w:marLeft w:val="0"/>
      <w:marRight w:val="0"/>
      <w:marTop w:val="0"/>
      <w:marBottom w:val="0"/>
      <w:divBdr>
        <w:top w:val="none" w:sz="0" w:space="0" w:color="auto"/>
        <w:left w:val="none" w:sz="0" w:space="0" w:color="auto"/>
        <w:bottom w:val="none" w:sz="0" w:space="0" w:color="auto"/>
        <w:right w:val="none" w:sz="0" w:space="0" w:color="auto"/>
      </w:divBdr>
    </w:div>
    <w:div w:id="457376978">
      <w:bodyDiv w:val="1"/>
      <w:marLeft w:val="0"/>
      <w:marRight w:val="0"/>
      <w:marTop w:val="0"/>
      <w:marBottom w:val="0"/>
      <w:divBdr>
        <w:top w:val="none" w:sz="0" w:space="0" w:color="auto"/>
        <w:left w:val="none" w:sz="0" w:space="0" w:color="auto"/>
        <w:bottom w:val="none" w:sz="0" w:space="0" w:color="auto"/>
        <w:right w:val="none" w:sz="0" w:space="0" w:color="auto"/>
      </w:divBdr>
    </w:div>
    <w:div w:id="521550742">
      <w:bodyDiv w:val="1"/>
      <w:marLeft w:val="0"/>
      <w:marRight w:val="0"/>
      <w:marTop w:val="0"/>
      <w:marBottom w:val="0"/>
      <w:divBdr>
        <w:top w:val="none" w:sz="0" w:space="0" w:color="auto"/>
        <w:left w:val="none" w:sz="0" w:space="0" w:color="auto"/>
        <w:bottom w:val="none" w:sz="0" w:space="0" w:color="auto"/>
        <w:right w:val="none" w:sz="0" w:space="0" w:color="auto"/>
      </w:divBdr>
    </w:div>
    <w:div w:id="606624597">
      <w:bodyDiv w:val="1"/>
      <w:marLeft w:val="0"/>
      <w:marRight w:val="0"/>
      <w:marTop w:val="0"/>
      <w:marBottom w:val="0"/>
      <w:divBdr>
        <w:top w:val="none" w:sz="0" w:space="0" w:color="auto"/>
        <w:left w:val="none" w:sz="0" w:space="0" w:color="auto"/>
        <w:bottom w:val="none" w:sz="0" w:space="0" w:color="auto"/>
        <w:right w:val="none" w:sz="0" w:space="0" w:color="auto"/>
      </w:divBdr>
    </w:div>
    <w:div w:id="676275630">
      <w:bodyDiv w:val="1"/>
      <w:marLeft w:val="0"/>
      <w:marRight w:val="0"/>
      <w:marTop w:val="0"/>
      <w:marBottom w:val="0"/>
      <w:divBdr>
        <w:top w:val="none" w:sz="0" w:space="0" w:color="auto"/>
        <w:left w:val="none" w:sz="0" w:space="0" w:color="auto"/>
        <w:bottom w:val="none" w:sz="0" w:space="0" w:color="auto"/>
        <w:right w:val="none" w:sz="0" w:space="0" w:color="auto"/>
      </w:divBdr>
    </w:div>
    <w:div w:id="737558338">
      <w:bodyDiv w:val="1"/>
      <w:marLeft w:val="0"/>
      <w:marRight w:val="0"/>
      <w:marTop w:val="0"/>
      <w:marBottom w:val="0"/>
      <w:divBdr>
        <w:top w:val="none" w:sz="0" w:space="0" w:color="auto"/>
        <w:left w:val="none" w:sz="0" w:space="0" w:color="auto"/>
        <w:bottom w:val="none" w:sz="0" w:space="0" w:color="auto"/>
        <w:right w:val="none" w:sz="0" w:space="0" w:color="auto"/>
      </w:divBdr>
    </w:div>
    <w:div w:id="897057232">
      <w:bodyDiv w:val="1"/>
      <w:marLeft w:val="0"/>
      <w:marRight w:val="0"/>
      <w:marTop w:val="0"/>
      <w:marBottom w:val="0"/>
      <w:divBdr>
        <w:top w:val="none" w:sz="0" w:space="0" w:color="auto"/>
        <w:left w:val="none" w:sz="0" w:space="0" w:color="auto"/>
        <w:bottom w:val="none" w:sz="0" w:space="0" w:color="auto"/>
        <w:right w:val="none" w:sz="0" w:space="0" w:color="auto"/>
      </w:divBdr>
    </w:div>
    <w:div w:id="1010983068">
      <w:bodyDiv w:val="1"/>
      <w:marLeft w:val="0"/>
      <w:marRight w:val="0"/>
      <w:marTop w:val="0"/>
      <w:marBottom w:val="0"/>
      <w:divBdr>
        <w:top w:val="none" w:sz="0" w:space="0" w:color="auto"/>
        <w:left w:val="none" w:sz="0" w:space="0" w:color="auto"/>
        <w:bottom w:val="none" w:sz="0" w:space="0" w:color="auto"/>
        <w:right w:val="none" w:sz="0" w:space="0" w:color="auto"/>
      </w:divBdr>
    </w:div>
    <w:div w:id="1062212395">
      <w:bodyDiv w:val="1"/>
      <w:marLeft w:val="0"/>
      <w:marRight w:val="0"/>
      <w:marTop w:val="0"/>
      <w:marBottom w:val="0"/>
      <w:divBdr>
        <w:top w:val="none" w:sz="0" w:space="0" w:color="auto"/>
        <w:left w:val="none" w:sz="0" w:space="0" w:color="auto"/>
        <w:bottom w:val="none" w:sz="0" w:space="0" w:color="auto"/>
        <w:right w:val="none" w:sz="0" w:space="0" w:color="auto"/>
      </w:divBdr>
    </w:div>
    <w:div w:id="1453204903">
      <w:bodyDiv w:val="1"/>
      <w:marLeft w:val="0"/>
      <w:marRight w:val="0"/>
      <w:marTop w:val="0"/>
      <w:marBottom w:val="0"/>
      <w:divBdr>
        <w:top w:val="none" w:sz="0" w:space="0" w:color="auto"/>
        <w:left w:val="none" w:sz="0" w:space="0" w:color="auto"/>
        <w:bottom w:val="none" w:sz="0" w:space="0" w:color="auto"/>
        <w:right w:val="none" w:sz="0" w:space="0" w:color="auto"/>
      </w:divBdr>
    </w:div>
    <w:div w:id="1519780605">
      <w:bodyDiv w:val="1"/>
      <w:marLeft w:val="0"/>
      <w:marRight w:val="0"/>
      <w:marTop w:val="0"/>
      <w:marBottom w:val="0"/>
      <w:divBdr>
        <w:top w:val="none" w:sz="0" w:space="0" w:color="auto"/>
        <w:left w:val="none" w:sz="0" w:space="0" w:color="auto"/>
        <w:bottom w:val="none" w:sz="0" w:space="0" w:color="auto"/>
        <w:right w:val="none" w:sz="0" w:space="0" w:color="auto"/>
      </w:divBdr>
    </w:div>
    <w:div w:id="1716198865">
      <w:bodyDiv w:val="1"/>
      <w:marLeft w:val="0"/>
      <w:marRight w:val="0"/>
      <w:marTop w:val="0"/>
      <w:marBottom w:val="0"/>
      <w:divBdr>
        <w:top w:val="none" w:sz="0" w:space="0" w:color="auto"/>
        <w:left w:val="none" w:sz="0" w:space="0" w:color="auto"/>
        <w:bottom w:val="none" w:sz="0" w:space="0" w:color="auto"/>
        <w:right w:val="none" w:sz="0" w:space="0" w:color="auto"/>
      </w:divBdr>
    </w:div>
    <w:div w:id="1762293175">
      <w:bodyDiv w:val="1"/>
      <w:marLeft w:val="0"/>
      <w:marRight w:val="0"/>
      <w:marTop w:val="0"/>
      <w:marBottom w:val="0"/>
      <w:divBdr>
        <w:top w:val="none" w:sz="0" w:space="0" w:color="auto"/>
        <w:left w:val="none" w:sz="0" w:space="0" w:color="auto"/>
        <w:bottom w:val="none" w:sz="0" w:space="0" w:color="auto"/>
        <w:right w:val="none" w:sz="0" w:space="0" w:color="auto"/>
      </w:divBdr>
    </w:div>
    <w:div w:id="1864703049">
      <w:bodyDiv w:val="1"/>
      <w:marLeft w:val="0"/>
      <w:marRight w:val="0"/>
      <w:marTop w:val="0"/>
      <w:marBottom w:val="0"/>
      <w:divBdr>
        <w:top w:val="none" w:sz="0" w:space="0" w:color="auto"/>
        <w:left w:val="none" w:sz="0" w:space="0" w:color="auto"/>
        <w:bottom w:val="none" w:sz="0" w:space="0" w:color="auto"/>
        <w:right w:val="none" w:sz="0" w:space="0" w:color="auto"/>
      </w:divBdr>
    </w:div>
    <w:div w:id="19922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80093.0" TargetMode="External"/><Relationship Id="rId18" Type="http://schemas.openxmlformats.org/officeDocument/2006/relationships/hyperlink" Target="garantF1://1008009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80093.0" TargetMode="External"/><Relationship Id="rId17" Type="http://schemas.openxmlformats.org/officeDocument/2006/relationships/hyperlink" Target="garantF1://10080093.0" TargetMode="Externa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00800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23" Type="http://schemas.openxmlformats.org/officeDocument/2006/relationships/theme" Target="theme/theme1.xml"/><Relationship Id="rId10" Type="http://schemas.openxmlformats.org/officeDocument/2006/relationships/hyperlink" Target="garantF1://10080093.0" TargetMode="External"/><Relationship Id="rId19" Type="http://schemas.openxmlformats.org/officeDocument/2006/relationships/hyperlink" Target="garantF1://10080093.0" TargetMode="External"/><Relationship Id="rId4" Type="http://schemas.openxmlformats.org/officeDocument/2006/relationships/settings" Target="settings.xml"/><Relationship Id="rId9" Type="http://schemas.openxmlformats.org/officeDocument/2006/relationships/hyperlink" Target="garantF1://10080093.0" TargetMode="External"/><Relationship Id="rId14" Type="http://schemas.openxmlformats.org/officeDocument/2006/relationships/hyperlink" Target="garantF1://10080093.0"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ECF1A316364794A2EB7E85FA2D0FA6"/>
        <w:category>
          <w:name w:val="Общие"/>
          <w:gallery w:val="placeholder"/>
        </w:category>
        <w:types>
          <w:type w:val="bbPlcHdr"/>
        </w:types>
        <w:behaviors>
          <w:behavior w:val="content"/>
        </w:behaviors>
        <w:guid w:val="{AFC534EC-BBB2-4B53-BD27-BA9F03184FB2}"/>
      </w:docPartPr>
      <w:docPartBody>
        <w:p w:rsidR="00945E13" w:rsidRDefault="00945E13" w:rsidP="00945E13">
          <w:pPr>
            <w:pStyle w:val="C1ECF1A316364794A2EB7E85FA2D0FA6"/>
          </w:pPr>
          <w:r>
            <w:rPr>
              <w:rStyle w:val="Datenum"/>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ordiaUPC">
    <w:charset w:val="00"/>
    <w:family w:val="swiss"/>
    <w:pitch w:val="variable"/>
    <w:sig w:usb0="81000003" w:usb1="00000000" w:usb2="00000000" w:usb3="00000000" w:csb0="0001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AA031A"/>
    <w:rsid w:val="00061847"/>
    <w:rsid w:val="00091233"/>
    <w:rsid w:val="000E7413"/>
    <w:rsid w:val="00114938"/>
    <w:rsid w:val="00120700"/>
    <w:rsid w:val="0012398A"/>
    <w:rsid w:val="001A0019"/>
    <w:rsid w:val="00265EB9"/>
    <w:rsid w:val="002D355D"/>
    <w:rsid w:val="002E4FA3"/>
    <w:rsid w:val="00366B06"/>
    <w:rsid w:val="00384DF8"/>
    <w:rsid w:val="003F477D"/>
    <w:rsid w:val="00436D7B"/>
    <w:rsid w:val="00456124"/>
    <w:rsid w:val="004E5588"/>
    <w:rsid w:val="004E5DFB"/>
    <w:rsid w:val="00557B0D"/>
    <w:rsid w:val="00584F64"/>
    <w:rsid w:val="005E0F3D"/>
    <w:rsid w:val="00640C27"/>
    <w:rsid w:val="00654298"/>
    <w:rsid w:val="00690CAB"/>
    <w:rsid w:val="006F52B2"/>
    <w:rsid w:val="00727F99"/>
    <w:rsid w:val="00751CB1"/>
    <w:rsid w:val="00757093"/>
    <w:rsid w:val="007D6AC8"/>
    <w:rsid w:val="007E64E6"/>
    <w:rsid w:val="00806E76"/>
    <w:rsid w:val="00812AE2"/>
    <w:rsid w:val="00841A50"/>
    <w:rsid w:val="008728DD"/>
    <w:rsid w:val="009032AF"/>
    <w:rsid w:val="00920F4B"/>
    <w:rsid w:val="0092163E"/>
    <w:rsid w:val="00945E13"/>
    <w:rsid w:val="00946745"/>
    <w:rsid w:val="009609F6"/>
    <w:rsid w:val="00972EF3"/>
    <w:rsid w:val="009F33A9"/>
    <w:rsid w:val="00A14CA8"/>
    <w:rsid w:val="00AA031A"/>
    <w:rsid w:val="00AC6D9C"/>
    <w:rsid w:val="00B25EFC"/>
    <w:rsid w:val="00B611CC"/>
    <w:rsid w:val="00B62BAF"/>
    <w:rsid w:val="00BD4510"/>
    <w:rsid w:val="00C007E4"/>
    <w:rsid w:val="00CB1EC2"/>
    <w:rsid w:val="00CC115D"/>
    <w:rsid w:val="00D064AA"/>
    <w:rsid w:val="00D37244"/>
    <w:rsid w:val="00D62A65"/>
    <w:rsid w:val="00D95995"/>
    <w:rsid w:val="00DE6718"/>
    <w:rsid w:val="00EA662F"/>
    <w:rsid w:val="00F66D94"/>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995"/>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945E13"/>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 w:type="paragraph" w:customStyle="1" w:styleId="C1ECF1A316364794A2EB7E85FA2D0FA6">
    <w:name w:val="C1ECF1A316364794A2EB7E85FA2D0FA6"/>
    <w:rsid w:val="00945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3BC6-4DF4-403D-BC7E-4A7D9500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736</TotalTime>
  <Pages>64</Pages>
  <Words>17085</Words>
  <Characters>97385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Абрамова Юлия Владимировна</cp:lastModifiedBy>
  <cp:revision>58</cp:revision>
  <cp:lastPrinted>2022-12-23T10:38:00Z</cp:lastPrinted>
  <dcterms:created xsi:type="dcterms:W3CDTF">2022-11-01T06:42:00Z</dcterms:created>
  <dcterms:modified xsi:type="dcterms:W3CDTF">2022-12-29T07:12:00Z</dcterms:modified>
</cp:coreProperties>
</file>